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D56C6F">
            <w:pPr>
              <w:jc w:val="center"/>
              <w:rPr>
                <w:sz w:val="32"/>
                <w:szCs w:val="32"/>
              </w:rPr>
            </w:pPr>
            <w:r w:rsidRPr="0091312D">
              <w:rPr>
                <w:sz w:val="32"/>
                <w:szCs w:val="32"/>
              </w:rPr>
              <w:t xml:space="preserve">от </w:t>
            </w:r>
            <w:r w:rsidR="00D56C6F">
              <w:rPr>
                <w:sz w:val="32"/>
                <w:szCs w:val="32"/>
                <w:u w:val="single"/>
              </w:rPr>
              <w:t>15.08.2018 г.</w:t>
            </w:r>
          </w:p>
        </w:tc>
        <w:tc>
          <w:tcPr>
            <w:tcW w:w="4927" w:type="dxa"/>
          </w:tcPr>
          <w:p w:rsidR="0005118A" w:rsidRPr="00D56C6F" w:rsidRDefault="00D56C6F" w:rsidP="00B82EB4">
            <w:pPr>
              <w:jc w:val="center"/>
              <w:rPr>
                <w:sz w:val="32"/>
                <w:szCs w:val="32"/>
                <w:u w:val="single"/>
              </w:rPr>
            </w:pPr>
            <w:r>
              <w:rPr>
                <w:sz w:val="32"/>
                <w:szCs w:val="32"/>
                <w:lang w:val="en-US"/>
              </w:rPr>
              <w:t>N</w:t>
            </w:r>
            <w:r>
              <w:rPr>
                <w:sz w:val="32"/>
                <w:szCs w:val="32"/>
                <w:u w:val="single"/>
              </w:rPr>
              <w:t xml:space="preserve"> 1507</w:t>
            </w:r>
          </w:p>
        </w:tc>
      </w:tr>
    </w:tbl>
    <w:p w:rsidR="00274400" w:rsidRDefault="00274400">
      <w:pPr>
        <w:jc w:val="center"/>
      </w:pPr>
    </w:p>
    <w:p w:rsidR="009440DF" w:rsidRDefault="009440DF" w:rsidP="009440DF">
      <w:pPr>
        <w:ind w:firstLine="851"/>
        <w:rPr>
          <w:sz w:val="28"/>
          <w:szCs w:val="28"/>
        </w:rPr>
      </w:pPr>
    </w:p>
    <w:p w:rsidR="009440DF" w:rsidRPr="009440DF" w:rsidRDefault="009440DF" w:rsidP="009440DF">
      <w:pPr>
        <w:ind w:firstLine="851"/>
        <w:rPr>
          <w:sz w:val="28"/>
          <w:szCs w:val="28"/>
        </w:rPr>
      </w:pPr>
      <w:r w:rsidRPr="009440DF">
        <w:rPr>
          <w:sz w:val="28"/>
          <w:szCs w:val="28"/>
        </w:rPr>
        <w:t xml:space="preserve">О внесении изменений в постановление </w:t>
      </w:r>
    </w:p>
    <w:p w:rsidR="009440DF" w:rsidRPr="009440DF" w:rsidRDefault="009440DF" w:rsidP="009440DF">
      <w:pPr>
        <w:ind w:firstLine="851"/>
        <w:rPr>
          <w:sz w:val="28"/>
          <w:szCs w:val="28"/>
        </w:rPr>
      </w:pPr>
      <w:r w:rsidRPr="009440DF">
        <w:rPr>
          <w:sz w:val="28"/>
          <w:szCs w:val="28"/>
        </w:rPr>
        <w:t xml:space="preserve">администрации МО «Володарский район» </w:t>
      </w:r>
    </w:p>
    <w:p w:rsidR="009440DF" w:rsidRPr="009440DF" w:rsidRDefault="009440DF" w:rsidP="009440DF">
      <w:pPr>
        <w:ind w:firstLine="851"/>
        <w:rPr>
          <w:sz w:val="28"/>
          <w:szCs w:val="28"/>
        </w:rPr>
      </w:pPr>
      <w:r w:rsidRPr="009440DF">
        <w:rPr>
          <w:sz w:val="28"/>
          <w:szCs w:val="28"/>
        </w:rPr>
        <w:t xml:space="preserve">№ 328 от 21.02.2018 г. об утверждении </w:t>
      </w:r>
    </w:p>
    <w:p w:rsidR="009440DF" w:rsidRPr="009440DF" w:rsidRDefault="009440DF" w:rsidP="009440DF">
      <w:pPr>
        <w:ind w:firstLine="851"/>
        <w:rPr>
          <w:sz w:val="28"/>
          <w:szCs w:val="28"/>
        </w:rPr>
      </w:pPr>
      <w:r w:rsidRPr="009440DF">
        <w:rPr>
          <w:sz w:val="28"/>
          <w:szCs w:val="28"/>
        </w:rPr>
        <w:t xml:space="preserve">муниципальной программы «Развитие дорожного </w:t>
      </w:r>
    </w:p>
    <w:p w:rsidR="009440DF" w:rsidRPr="009440DF" w:rsidRDefault="009440DF" w:rsidP="009440DF">
      <w:pPr>
        <w:ind w:firstLine="851"/>
        <w:rPr>
          <w:sz w:val="28"/>
          <w:szCs w:val="28"/>
        </w:rPr>
      </w:pPr>
      <w:r w:rsidRPr="009440DF">
        <w:rPr>
          <w:sz w:val="28"/>
          <w:szCs w:val="28"/>
        </w:rPr>
        <w:t>хозяйства</w:t>
      </w:r>
      <w:r w:rsidRPr="009440DF">
        <w:rPr>
          <w:b/>
          <w:sz w:val="28"/>
          <w:szCs w:val="28"/>
        </w:rPr>
        <w:t xml:space="preserve"> </w:t>
      </w:r>
      <w:r w:rsidRPr="009440DF">
        <w:rPr>
          <w:sz w:val="28"/>
          <w:szCs w:val="28"/>
        </w:rPr>
        <w:t>Володарского района Астраханской области</w:t>
      </w:r>
    </w:p>
    <w:p w:rsidR="009440DF" w:rsidRPr="009440DF" w:rsidRDefault="009440DF" w:rsidP="009440DF">
      <w:pPr>
        <w:pStyle w:val="ConsPlusTitle"/>
        <w:widowControl/>
        <w:ind w:firstLine="851"/>
        <w:rPr>
          <w:rFonts w:ascii="Times New Roman" w:hAnsi="Times New Roman" w:cs="Times New Roman"/>
          <w:b w:val="0"/>
          <w:sz w:val="28"/>
          <w:szCs w:val="28"/>
        </w:rPr>
      </w:pPr>
      <w:r w:rsidRPr="009440DF">
        <w:rPr>
          <w:rFonts w:ascii="Times New Roman" w:hAnsi="Times New Roman" w:cs="Times New Roman"/>
          <w:b w:val="0"/>
          <w:sz w:val="28"/>
          <w:szCs w:val="28"/>
        </w:rPr>
        <w:t>на 2018 - 2020 годы»</w:t>
      </w:r>
    </w:p>
    <w:p w:rsidR="009440DF" w:rsidRPr="009440DF" w:rsidRDefault="009440DF" w:rsidP="009440DF">
      <w:pPr>
        <w:ind w:firstLine="851"/>
        <w:rPr>
          <w:sz w:val="28"/>
          <w:szCs w:val="28"/>
        </w:rPr>
      </w:pPr>
    </w:p>
    <w:p w:rsidR="009440DF" w:rsidRPr="009440DF" w:rsidRDefault="009440DF" w:rsidP="009440DF">
      <w:pPr>
        <w:pStyle w:val="ConsPlusTitle"/>
        <w:ind w:firstLine="851"/>
        <w:jc w:val="both"/>
        <w:rPr>
          <w:rFonts w:ascii="Times New Roman" w:hAnsi="Times New Roman" w:cs="Times New Roman"/>
          <w:b w:val="0"/>
          <w:sz w:val="28"/>
          <w:szCs w:val="28"/>
        </w:rPr>
      </w:pPr>
      <w:r w:rsidRPr="009440DF">
        <w:rPr>
          <w:rFonts w:ascii="Times New Roman" w:hAnsi="Times New Roman" w:cs="Times New Roman"/>
          <w:b w:val="0"/>
          <w:sz w:val="28"/>
          <w:szCs w:val="28"/>
        </w:rPr>
        <w:t xml:space="preserve">В соответствии с Бюджетным кодексом РФ и во исполнение решения Совета МО «Володарский район» № 54 от 28.06.2018 года «О внесении изменений в решение Совета МО «Володарский район» от 23.11.2017 г. № 96 «О бюджете МО «Володарский район» на 2018 и плановый период 2019-2020 </w:t>
      </w:r>
      <w:proofErr w:type="spellStart"/>
      <w:r w:rsidRPr="009440DF">
        <w:rPr>
          <w:rFonts w:ascii="Times New Roman" w:hAnsi="Times New Roman" w:cs="Times New Roman"/>
          <w:b w:val="0"/>
          <w:sz w:val="28"/>
          <w:szCs w:val="28"/>
        </w:rPr>
        <w:t>гг</w:t>
      </w:r>
      <w:proofErr w:type="spellEnd"/>
      <w:r w:rsidRPr="009440DF">
        <w:rPr>
          <w:rFonts w:ascii="Times New Roman" w:hAnsi="Times New Roman" w:cs="Times New Roman"/>
          <w:b w:val="0"/>
          <w:sz w:val="28"/>
          <w:szCs w:val="28"/>
        </w:rPr>
        <w:t>», в соответствии с Постановлением администрации МО «Володарский район» № 59 от 10.02.2017 года «О внесении изменений в постановление администрации МО «Володарский район» № 1467 от 01.10.2015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9440DF" w:rsidRPr="009440DF" w:rsidRDefault="009440DF" w:rsidP="009440DF">
      <w:pPr>
        <w:pStyle w:val="ConsPlusTitle"/>
        <w:widowControl/>
        <w:ind w:firstLine="851"/>
        <w:jc w:val="both"/>
        <w:rPr>
          <w:rFonts w:ascii="Times New Roman" w:hAnsi="Times New Roman" w:cs="Times New Roman"/>
          <w:b w:val="0"/>
          <w:sz w:val="28"/>
          <w:szCs w:val="28"/>
        </w:rPr>
      </w:pPr>
    </w:p>
    <w:p w:rsidR="009440DF" w:rsidRDefault="009440DF" w:rsidP="009440DF">
      <w:pPr>
        <w:jc w:val="both"/>
        <w:rPr>
          <w:sz w:val="28"/>
          <w:szCs w:val="28"/>
        </w:rPr>
      </w:pPr>
      <w:r>
        <w:rPr>
          <w:sz w:val="28"/>
          <w:szCs w:val="28"/>
        </w:rPr>
        <w:t>П</w:t>
      </w:r>
      <w:r w:rsidRPr="009440DF">
        <w:rPr>
          <w:sz w:val="28"/>
          <w:szCs w:val="28"/>
        </w:rPr>
        <w:t>ОСТАНОВЛЯЕТ:</w:t>
      </w:r>
    </w:p>
    <w:p w:rsidR="009440DF" w:rsidRPr="009440DF" w:rsidRDefault="009440DF" w:rsidP="009440DF">
      <w:pPr>
        <w:jc w:val="both"/>
        <w:rPr>
          <w:sz w:val="28"/>
          <w:szCs w:val="28"/>
        </w:rPr>
      </w:pPr>
    </w:p>
    <w:p w:rsidR="009440DF" w:rsidRPr="009440DF" w:rsidRDefault="009440DF" w:rsidP="009440DF">
      <w:pPr>
        <w:pStyle w:val="ConsPlusTitle"/>
        <w:widowControl/>
        <w:spacing w:line="276"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1.</w:t>
      </w:r>
      <w:r w:rsidRPr="009440DF">
        <w:rPr>
          <w:rFonts w:ascii="Times New Roman" w:hAnsi="Times New Roman" w:cs="Times New Roman"/>
          <w:b w:val="0"/>
          <w:sz w:val="28"/>
          <w:szCs w:val="28"/>
        </w:rPr>
        <w:t xml:space="preserve">Приложения № 1, № 2 к постановлению администрации МО «Володарский район» № 328 от 21.02.2018 г. об утверждении муниципальной программы «Развитие дорожного хозяйства Володарского района Астраханской области на 2018-2020 годы» изложить в новой редакции. </w:t>
      </w:r>
    </w:p>
    <w:p w:rsidR="009440DF" w:rsidRPr="009440DF" w:rsidRDefault="009440DF" w:rsidP="009440DF">
      <w:pPr>
        <w:tabs>
          <w:tab w:val="left" w:pos="567"/>
        </w:tabs>
        <w:ind w:firstLine="851"/>
        <w:jc w:val="both"/>
        <w:rPr>
          <w:sz w:val="28"/>
          <w:szCs w:val="28"/>
        </w:rPr>
      </w:pPr>
      <w:r w:rsidRPr="009440DF">
        <w:rPr>
          <w:sz w:val="28"/>
          <w:szCs w:val="28"/>
        </w:rPr>
        <w:t>2. Сектору информационных технологий (</w:t>
      </w:r>
      <w:proofErr w:type="spellStart"/>
      <w:r w:rsidRPr="009440DF">
        <w:rPr>
          <w:sz w:val="28"/>
          <w:szCs w:val="28"/>
        </w:rPr>
        <w:t>Лукманов</w:t>
      </w:r>
      <w:proofErr w:type="spellEnd"/>
      <w:r w:rsidRPr="009440DF">
        <w:rPr>
          <w:sz w:val="28"/>
          <w:szCs w:val="28"/>
        </w:rPr>
        <w:t>) организационного отдела администрации МО «Володарский район» разместить муниципальную программу на официальном сайте администрации МО «Володарский район».</w:t>
      </w:r>
    </w:p>
    <w:p w:rsidR="009440DF" w:rsidRPr="009440DF" w:rsidRDefault="009440DF" w:rsidP="009440DF">
      <w:pPr>
        <w:tabs>
          <w:tab w:val="left" w:pos="567"/>
        </w:tabs>
        <w:ind w:firstLine="851"/>
        <w:jc w:val="both"/>
        <w:rPr>
          <w:sz w:val="28"/>
          <w:szCs w:val="28"/>
        </w:rPr>
      </w:pPr>
      <w:r w:rsidRPr="009440DF">
        <w:rPr>
          <w:sz w:val="28"/>
          <w:szCs w:val="28"/>
        </w:rPr>
        <w:t>3. Главному редактору МАУ «Редакция газеты Заря Каспия» (</w:t>
      </w:r>
      <w:proofErr w:type="spellStart"/>
      <w:r w:rsidRPr="009440DF">
        <w:rPr>
          <w:sz w:val="28"/>
          <w:szCs w:val="28"/>
        </w:rPr>
        <w:t>Шарова</w:t>
      </w:r>
      <w:proofErr w:type="spellEnd"/>
      <w:r w:rsidRPr="009440DF">
        <w:rPr>
          <w:sz w:val="28"/>
          <w:szCs w:val="28"/>
        </w:rPr>
        <w:t>) опубликовать настоящее постановление в районной газете «Заря Каспия».</w:t>
      </w:r>
    </w:p>
    <w:p w:rsidR="009440DF" w:rsidRPr="009440DF" w:rsidRDefault="009440DF" w:rsidP="009440DF">
      <w:pPr>
        <w:tabs>
          <w:tab w:val="left" w:pos="567"/>
        </w:tabs>
        <w:ind w:firstLine="851"/>
        <w:jc w:val="both"/>
        <w:rPr>
          <w:sz w:val="28"/>
          <w:szCs w:val="28"/>
        </w:rPr>
      </w:pPr>
      <w:r w:rsidRPr="009440DF">
        <w:rPr>
          <w:sz w:val="28"/>
          <w:szCs w:val="28"/>
        </w:rPr>
        <w:t xml:space="preserve">4. Постановление администрации МО «Володарский район» № 606 от 17.04.2018 г. «О внесении изменений в постановление администрации МО «Володарский район» № 328 от 21.02.2018 г. об утверждении муниципальной </w:t>
      </w:r>
      <w:r w:rsidRPr="009440DF">
        <w:rPr>
          <w:sz w:val="28"/>
          <w:szCs w:val="28"/>
        </w:rPr>
        <w:lastRenderedPageBreak/>
        <w:t>программы «Развитие дорожного хозяйства Володарского района Астраханской области на 20178-2020 годы» считать утратившим силу.</w:t>
      </w:r>
    </w:p>
    <w:p w:rsidR="009440DF" w:rsidRPr="009440DF" w:rsidRDefault="009440DF" w:rsidP="009440DF">
      <w:pPr>
        <w:tabs>
          <w:tab w:val="left" w:pos="567"/>
        </w:tabs>
        <w:ind w:firstLine="851"/>
        <w:jc w:val="both"/>
        <w:rPr>
          <w:sz w:val="28"/>
          <w:szCs w:val="28"/>
        </w:rPr>
      </w:pPr>
      <w:r w:rsidRPr="009440DF">
        <w:rPr>
          <w:sz w:val="28"/>
          <w:szCs w:val="28"/>
        </w:rPr>
        <w:t>5</w:t>
      </w:r>
      <w:r>
        <w:rPr>
          <w:sz w:val="28"/>
          <w:szCs w:val="28"/>
        </w:rPr>
        <w:t>.</w:t>
      </w:r>
      <w:r w:rsidRPr="009440DF">
        <w:rPr>
          <w:sz w:val="28"/>
          <w:szCs w:val="28"/>
        </w:rPr>
        <w:t>Настоящее постановление считать неотъемлемой частью постановления № 328 от 21.02.2018 г.</w:t>
      </w:r>
    </w:p>
    <w:p w:rsidR="009440DF" w:rsidRPr="009440DF" w:rsidRDefault="009440DF" w:rsidP="009440DF">
      <w:pPr>
        <w:tabs>
          <w:tab w:val="left" w:pos="567"/>
          <w:tab w:val="left" w:pos="900"/>
        </w:tabs>
        <w:ind w:firstLine="851"/>
        <w:jc w:val="both"/>
        <w:rPr>
          <w:sz w:val="28"/>
          <w:szCs w:val="28"/>
        </w:rPr>
      </w:pPr>
      <w:r w:rsidRPr="009440DF">
        <w:rPr>
          <w:sz w:val="28"/>
          <w:szCs w:val="28"/>
        </w:rPr>
        <w:t xml:space="preserve">6. Контроль за исполнением настоящего постановления возложить на заместителя главы администрации по оперативной работе </w:t>
      </w:r>
      <w:proofErr w:type="spellStart"/>
      <w:r w:rsidRPr="009440DF">
        <w:rPr>
          <w:sz w:val="28"/>
          <w:szCs w:val="28"/>
        </w:rPr>
        <w:t>Магзанова</w:t>
      </w:r>
      <w:proofErr w:type="spellEnd"/>
      <w:r w:rsidRPr="009440DF">
        <w:rPr>
          <w:sz w:val="28"/>
          <w:szCs w:val="28"/>
        </w:rPr>
        <w:t xml:space="preserve"> С.И.</w:t>
      </w:r>
    </w:p>
    <w:p w:rsidR="009440DF" w:rsidRPr="009440DF" w:rsidRDefault="009440DF" w:rsidP="009440DF">
      <w:pPr>
        <w:tabs>
          <w:tab w:val="left" w:pos="900"/>
        </w:tabs>
        <w:ind w:firstLine="851"/>
        <w:jc w:val="both"/>
        <w:rPr>
          <w:sz w:val="28"/>
          <w:szCs w:val="28"/>
        </w:rPr>
      </w:pPr>
    </w:p>
    <w:p w:rsidR="009440DF" w:rsidRDefault="009440DF" w:rsidP="009440DF">
      <w:pPr>
        <w:ind w:firstLine="851"/>
        <w:rPr>
          <w:sz w:val="28"/>
          <w:szCs w:val="28"/>
        </w:rPr>
      </w:pPr>
    </w:p>
    <w:p w:rsidR="009440DF" w:rsidRDefault="009440DF" w:rsidP="009440DF">
      <w:pPr>
        <w:ind w:firstLine="851"/>
        <w:rPr>
          <w:sz w:val="28"/>
          <w:szCs w:val="28"/>
        </w:rPr>
      </w:pPr>
    </w:p>
    <w:p w:rsidR="009440DF" w:rsidRPr="009440DF" w:rsidRDefault="009440DF" w:rsidP="009440DF">
      <w:pPr>
        <w:ind w:firstLine="851"/>
        <w:rPr>
          <w:sz w:val="28"/>
          <w:szCs w:val="28"/>
        </w:rPr>
      </w:pPr>
      <w:r>
        <w:rPr>
          <w:sz w:val="28"/>
          <w:szCs w:val="28"/>
        </w:rPr>
        <w:t>И.о. главы администрации                                                     О.В. Бояркина</w:t>
      </w:r>
    </w:p>
    <w:p w:rsidR="009440DF" w:rsidRDefault="009440DF" w:rsidP="009440DF">
      <w:pPr>
        <w:ind w:firstLine="851"/>
        <w:jc w:val="cente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Pr="009440DF" w:rsidRDefault="009440DF" w:rsidP="009440DF">
      <w:pPr>
        <w:rPr>
          <w:sz w:val="28"/>
          <w:szCs w:val="28"/>
        </w:rPr>
      </w:pPr>
    </w:p>
    <w:p w:rsidR="009440DF" w:rsidRDefault="009440DF" w:rsidP="009440DF">
      <w:pPr>
        <w:rPr>
          <w:sz w:val="28"/>
          <w:szCs w:val="28"/>
        </w:rPr>
      </w:pPr>
    </w:p>
    <w:p w:rsidR="009440DF" w:rsidRDefault="009440DF" w:rsidP="009440DF">
      <w:pPr>
        <w:rPr>
          <w:sz w:val="28"/>
          <w:szCs w:val="28"/>
        </w:rPr>
      </w:pPr>
    </w:p>
    <w:p w:rsidR="00B82EB4" w:rsidRDefault="00B82EB4" w:rsidP="009440DF">
      <w:pPr>
        <w:jc w:val="center"/>
        <w:rPr>
          <w:sz w:val="28"/>
          <w:szCs w:val="28"/>
        </w:rPr>
      </w:pPr>
    </w:p>
    <w:p w:rsidR="009440DF" w:rsidRDefault="009440DF" w:rsidP="009440DF">
      <w:pPr>
        <w:jc w:val="center"/>
        <w:rPr>
          <w:sz w:val="28"/>
          <w:szCs w:val="28"/>
        </w:rPr>
      </w:pPr>
    </w:p>
    <w:p w:rsidR="009440DF" w:rsidRDefault="009440DF" w:rsidP="009440DF">
      <w:pPr>
        <w:jc w:val="center"/>
        <w:rPr>
          <w:sz w:val="28"/>
          <w:szCs w:val="28"/>
        </w:rPr>
      </w:pPr>
    </w:p>
    <w:p w:rsidR="009440DF" w:rsidRDefault="009440DF" w:rsidP="009440DF">
      <w:pPr>
        <w:jc w:val="center"/>
        <w:rPr>
          <w:sz w:val="28"/>
          <w:szCs w:val="28"/>
        </w:rPr>
      </w:pPr>
    </w:p>
    <w:p w:rsidR="009440DF" w:rsidRDefault="009440DF" w:rsidP="009440DF">
      <w:pPr>
        <w:jc w:val="center"/>
        <w:rPr>
          <w:sz w:val="28"/>
          <w:szCs w:val="28"/>
        </w:rPr>
      </w:pPr>
    </w:p>
    <w:p w:rsidR="009440DF" w:rsidRDefault="009440DF" w:rsidP="009440DF">
      <w:pPr>
        <w:rPr>
          <w:sz w:val="28"/>
          <w:szCs w:val="28"/>
        </w:rPr>
      </w:pPr>
    </w:p>
    <w:p w:rsidR="009440DF" w:rsidRDefault="009440DF" w:rsidP="009440DF">
      <w:pPr>
        <w:rPr>
          <w:sz w:val="24"/>
          <w:szCs w:val="24"/>
        </w:rPr>
      </w:pPr>
    </w:p>
    <w:p w:rsidR="00D56C6F" w:rsidRDefault="00D56C6F" w:rsidP="009440DF">
      <w:pPr>
        <w:widowControl w:val="0"/>
        <w:autoSpaceDE w:val="0"/>
        <w:autoSpaceDN w:val="0"/>
        <w:adjustRightInd w:val="0"/>
        <w:jc w:val="right"/>
        <w:rPr>
          <w:sz w:val="28"/>
          <w:szCs w:val="28"/>
        </w:rPr>
      </w:pPr>
    </w:p>
    <w:p w:rsidR="009440DF" w:rsidRPr="009440DF" w:rsidRDefault="009440DF" w:rsidP="009440DF">
      <w:pPr>
        <w:widowControl w:val="0"/>
        <w:autoSpaceDE w:val="0"/>
        <w:autoSpaceDN w:val="0"/>
        <w:adjustRightInd w:val="0"/>
        <w:jc w:val="right"/>
        <w:rPr>
          <w:sz w:val="28"/>
          <w:szCs w:val="28"/>
        </w:rPr>
      </w:pPr>
      <w:r w:rsidRPr="009440DF">
        <w:rPr>
          <w:sz w:val="28"/>
          <w:szCs w:val="28"/>
        </w:rPr>
        <w:lastRenderedPageBreak/>
        <w:t xml:space="preserve">Приложение №1 </w:t>
      </w:r>
    </w:p>
    <w:p w:rsidR="009440DF" w:rsidRPr="009440DF" w:rsidRDefault="009440DF" w:rsidP="009440DF">
      <w:pPr>
        <w:widowControl w:val="0"/>
        <w:autoSpaceDE w:val="0"/>
        <w:autoSpaceDN w:val="0"/>
        <w:adjustRightInd w:val="0"/>
        <w:jc w:val="right"/>
        <w:rPr>
          <w:sz w:val="28"/>
          <w:szCs w:val="28"/>
        </w:rPr>
      </w:pPr>
      <w:r w:rsidRPr="009440DF">
        <w:rPr>
          <w:sz w:val="28"/>
          <w:szCs w:val="28"/>
        </w:rPr>
        <w:t xml:space="preserve">   к постановлению администрации</w:t>
      </w:r>
    </w:p>
    <w:p w:rsidR="009440DF" w:rsidRPr="009440DF" w:rsidRDefault="009440DF" w:rsidP="009440DF">
      <w:pPr>
        <w:widowControl w:val="0"/>
        <w:autoSpaceDE w:val="0"/>
        <w:autoSpaceDN w:val="0"/>
        <w:adjustRightInd w:val="0"/>
        <w:jc w:val="right"/>
        <w:rPr>
          <w:sz w:val="28"/>
          <w:szCs w:val="28"/>
        </w:rPr>
      </w:pPr>
      <w:r w:rsidRPr="009440DF">
        <w:rPr>
          <w:sz w:val="28"/>
          <w:szCs w:val="28"/>
        </w:rPr>
        <w:t>МО «Володарский район»</w:t>
      </w:r>
    </w:p>
    <w:p w:rsidR="009440DF" w:rsidRPr="009440DF" w:rsidRDefault="009440DF" w:rsidP="009440DF">
      <w:pPr>
        <w:spacing w:line="276" w:lineRule="auto"/>
        <w:jc w:val="right"/>
        <w:rPr>
          <w:b/>
          <w:sz w:val="28"/>
          <w:szCs w:val="28"/>
          <w:u w:val="single"/>
        </w:rPr>
      </w:pPr>
      <w:r>
        <w:rPr>
          <w:sz w:val="28"/>
          <w:szCs w:val="28"/>
        </w:rPr>
        <w:t xml:space="preserve">от </w:t>
      </w:r>
      <w:r>
        <w:rPr>
          <w:sz w:val="28"/>
          <w:szCs w:val="28"/>
          <w:u w:val="single"/>
        </w:rPr>
        <w:t xml:space="preserve"> 15.08.2018 г.</w:t>
      </w:r>
      <w:r>
        <w:rPr>
          <w:sz w:val="28"/>
          <w:szCs w:val="28"/>
        </w:rPr>
        <w:t xml:space="preserve"> № </w:t>
      </w:r>
      <w:r>
        <w:rPr>
          <w:sz w:val="28"/>
          <w:szCs w:val="28"/>
          <w:u w:val="single"/>
        </w:rPr>
        <w:t xml:space="preserve"> 1507</w:t>
      </w:r>
    </w:p>
    <w:p w:rsidR="009440DF" w:rsidRPr="00AE794C" w:rsidRDefault="009440DF" w:rsidP="009440DF">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9440DF" w:rsidRPr="00AE794C" w:rsidRDefault="009440DF" w:rsidP="009440DF">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9440DF" w:rsidRPr="009A102A" w:rsidRDefault="009440DF" w:rsidP="009440DF">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9440DF" w:rsidRPr="009A102A" w:rsidRDefault="009440DF" w:rsidP="009440DF">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9440DF" w:rsidRPr="009A102A" w:rsidRDefault="009440DF" w:rsidP="009440DF">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201</w:t>
      </w:r>
      <w:r>
        <w:rPr>
          <w:rFonts w:ascii="Times New Roman" w:hAnsi="Times New Roman" w:cs="Times New Roman"/>
          <w:caps/>
          <w:sz w:val="28"/>
          <w:szCs w:val="28"/>
        </w:rPr>
        <w:t>8</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20</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1007" w:type="dxa"/>
        <w:jc w:val="center"/>
        <w:tblInd w:w="-100" w:type="dxa"/>
        <w:tblLayout w:type="fixed"/>
        <w:tblCellMar>
          <w:left w:w="75" w:type="dxa"/>
          <w:right w:w="75" w:type="dxa"/>
        </w:tblCellMar>
        <w:tblLook w:val="00A0"/>
      </w:tblPr>
      <w:tblGrid>
        <w:gridCol w:w="3441"/>
        <w:gridCol w:w="1134"/>
        <w:gridCol w:w="2409"/>
        <w:gridCol w:w="1985"/>
        <w:gridCol w:w="2038"/>
      </w:tblGrid>
      <w:tr w:rsidR="009440DF" w:rsidRPr="00E009D9" w:rsidTr="009440D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440DF" w:rsidRPr="00AE794C" w:rsidRDefault="009440DF" w:rsidP="009440DF">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440DF" w:rsidRPr="00AE794C" w:rsidRDefault="009440DF" w:rsidP="009440DF">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18 - 2020</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9440DF" w:rsidRPr="00E009D9" w:rsidTr="009440D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440DF" w:rsidRPr="00AE794C" w:rsidRDefault="009440DF" w:rsidP="009440DF">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440DF" w:rsidRPr="00AE794C" w:rsidRDefault="009440DF" w:rsidP="009440DF">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9440DF" w:rsidRPr="00E009D9" w:rsidTr="009440D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440DF" w:rsidRPr="00AE794C" w:rsidRDefault="009440DF" w:rsidP="009440DF">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440DF" w:rsidRPr="00E009D9" w:rsidRDefault="009440DF" w:rsidP="009440DF">
            <w:pPr>
              <w:spacing w:line="23" w:lineRule="atLeast"/>
              <w:rPr>
                <w:sz w:val="24"/>
                <w:szCs w:val="24"/>
              </w:rPr>
            </w:pPr>
            <w:r w:rsidRPr="00E009D9">
              <w:rPr>
                <w:sz w:val="24"/>
                <w:szCs w:val="24"/>
              </w:rPr>
              <w:t>Основными задачами муниципальной программы являются:</w:t>
            </w:r>
          </w:p>
          <w:p w:rsidR="009440DF" w:rsidRPr="005039BC" w:rsidRDefault="009440DF" w:rsidP="009440D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9440DF" w:rsidRPr="005039BC" w:rsidRDefault="009440DF" w:rsidP="009440D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9440DF" w:rsidRPr="005039BC" w:rsidRDefault="009440DF" w:rsidP="009440D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9440DF" w:rsidRPr="005039BC" w:rsidRDefault="009440DF" w:rsidP="009440D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9440DF" w:rsidRPr="005039BC" w:rsidRDefault="009440DF" w:rsidP="009440D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9440DF" w:rsidRPr="0073112E" w:rsidRDefault="009440DF" w:rsidP="009440D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9440DF" w:rsidRPr="00E009D9" w:rsidTr="009440D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440DF" w:rsidRPr="00AE794C" w:rsidRDefault="009440DF" w:rsidP="009440DF">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440DF" w:rsidRPr="00E009D9" w:rsidRDefault="009440DF" w:rsidP="009440DF">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9440DF" w:rsidRPr="00E009D9" w:rsidTr="009440DF">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9440DF" w:rsidRPr="00E069EA" w:rsidRDefault="009440DF" w:rsidP="009440DF">
            <w:pPr>
              <w:pStyle w:val="ConsPlusTitle"/>
              <w:rPr>
                <w:rFonts w:ascii="Times New Roman" w:hAnsi="Times New Roman" w:cs="Times New Roman"/>
                <w:b w:val="0"/>
                <w:sz w:val="24"/>
                <w:szCs w:val="24"/>
              </w:rPr>
            </w:pPr>
            <w:r>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9440DF" w:rsidRPr="00DB6565" w:rsidRDefault="009440DF" w:rsidP="009440DF">
            <w:pPr>
              <w:pStyle w:val="ConsPlusTitle"/>
              <w:rPr>
                <w:rFonts w:ascii="Times New Roman" w:hAnsi="Times New Roman" w:cs="Times New Roman"/>
                <w:b w:val="0"/>
                <w:sz w:val="24"/>
                <w:szCs w:val="24"/>
              </w:rPr>
            </w:pPr>
            <w:r w:rsidRPr="00DB6565">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9440DF" w:rsidRPr="00E009D9" w:rsidTr="009440DF">
        <w:trPr>
          <w:trHeight w:val="400"/>
          <w:jc w:val="center"/>
        </w:trPr>
        <w:tc>
          <w:tcPr>
            <w:tcW w:w="3441" w:type="dxa"/>
            <w:tcBorders>
              <w:top w:val="nil"/>
              <w:left w:val="single" w:sz="4" w:space="0" w:color="auto"/>
              <w:bottom w:val="single" w:sz="4" w:space="0" w:color="auto"/>
              <w:right w:val="single" w:sz="4" w:space="0" w:color="auto"/>
            </w:tcBorders>
          </w:tcPr>
          <w:p w:rsidR="009440DF" w:rsidRPr="00AE794C" w:rsidRDefault="009440DF" w:rsidP="009440DF">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9440DF" w:rsidRPr="0012668C" w:rsidRDefault="009440DF" w:rsidP="009440DF">
            <w:pPr>
              <w:numPr>
                <w:ilvl w:val="0"/>
                <w:numId w:val="1"/>
              </w:numPr>
              <w:ind w:left="714" w:hanging="357"/>
              <w:jc w:val="both"/>
              <w:rPr>
                <w:sz w:val="24"/>
                <w:szCs w:val="24"/>
              </w:rPr>
            </w:pPr>
            <w:r>
              <w:rPr>
                <w:sz w:val="24"/>
                <w:szCs w:val="24"/>
              </w:rPr>
              <w:t>2018-2020 гг.</w:t>
            </w:r>
          </w:p>
        </w:tc>
      </w:tr>
      <w:tr w:rsidR="009440DF" w:rsidRPr="00E009D9" w:rsidTr="009440DF">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9440DF" w:rsidRPr="00E069EA" w:rsidRDefault="009440DF" w:rsidP="009440DF">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9440DF" w:rsidRPr="00E069EA" w:rsidRDefault="009440DF" w:rsidP="009440DF">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9440DF" w:rsidRPr="00E009D9" w:rsidTr="009440DF">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9440DF" w:rsidRPr="00E069EA" w:rsidRDefault="009440DF" w:rsidP="009440DF">
            <w:pPr>
              <w:spacing w:line="23"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40DF" w:rsidRPr="00E069EA" w:rsidRDefault="009440DF" w:rsidP="009440DF">
            <w:pPr>
              <w:widowControl w:val="0"/>
              <w:autoSpaceDE w:val="0"/>
              <w:autoSpaceDN w:val="0"/>
              <w:adjustRightInd w:val="0"/>
              <w:spacing w:line="23" w:lineRule="atLeast"/>
              <w:jc w:val="center"/>
              <w:rPr>
                <w:sz w:val="24"/>
                <w:szCs w:val="24"/>
              </w:rPr>
            </w:pPr>
            <w:r w:rsidRPr="00E069EA">
              <w:rPr>
                <w:sz w:val="24"/>
                <w:szCs w:val="24"/>
              </w:rPr>
              <w:t>Всего</w:t>
            </w:r>
          </w:p>
        </w:tc>
        <w:tc>
          <w:tcPr>
            <w:tcW w:w="2409" w:type="dxa"/>
            <w:tcBorders>
              <w:top w:val="single" w:sz="4" w:space="0" w:color="auto"/>
              <w:left w:val="single" w:sz="4" w:space="0" w:color="auto"/>
              <w:bottom w:val="single" w:sz="4" w:space="0" w:color="auto"/>
              <w:right w:val="single" w:sz="4" w:space="0" w:color="auto"/>
            </w:tcBorders>
          </w:tcPr>
          <w:p w:rsidR="009440DF" w:rsidRPr="00E069EA" w:rsidRDefault="009440DF" w:rsidP="009440DF">
            <w:pPr>
              <w:widowControl w:val="0"/>
              <w:autoSpaceDE w:val="0"/>
              <w:autoSpaceDN w:val="0"/>
              <w:adjustRightInd w:val="0"/>
              <w:spacing w:line="23" w:lineRule="atLeast"/>
              <w:jc w:val="center"/>
              <w:rPr>
                <w:sz w:val="24"/>
                <w:szCs w:val="24"/>
              </w:rPr>
            </w:pPr>
            <w:r>
              <w:rPr>
                <w:sz w:val="24"/>
                <w:szCs w:val="24"/>
              </w:rPr>
              <w:t>2018г.</w:t>
            </w:r>
          </w:p>
        </w:tc>
        <w:tc>
          <w:tcPr>
            <w:tcW w:w="1985" w:type="dxa"/>
            <w:tcBorders>
              <w:top w:val="single" w:sz="4" w:space="0" w:color="auto"/>
              <w:left w:val="single" w:sz="4" w:space="0" w:color="auto"/>
              <w:bottom w:val="single" w:sz="4" w:space="0" w:color="auto"/>
              <w:right w:val="single" w:sz="4" w:space="0" w:color="auto"/>
            </w:tcBorders>
          </w:tcPr>
          <w:p w:rsidR="009440DF" w:rsidRPr="00E069EA" w:rsidRDefault="009440DF" w:rsidP="009440DF">
            <w:pPr>
              <w:spacing w:after="200" w:line="276" w:lineRule="auto"/>
              <w:ind w:right="-151"/>
              <w:jc w:val="center"/>
              <w:rPr>
                <w:sz w:val="24"/>
                <w:szCs w:val="24"/>
              </w:rPr>
            </w:pPr>
            <w:r w:rsidRPr="00E069EA">
              <w:rPr>
                <w:sz w:val="24"/>
                <w:szCs w:val="24"/>
              </w:rPr>
              <w:t>201</w:t>
            </w:r>
            <w:r>
              <w:rPr>
                <w:sz w:val="24"/>
                <w:szCs w:val="24"/>
              </w:rPr>
              <w:t>9</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9440DF" w:rsidRPr="00E069EA" w:rsidRDefault="009440DF" w:rsidP="009440DF">
            <w:pPr>
              <w:spacing w:after="200" w:line="276" w:lineRule="auto"/>
              <w:jc w:val="center"/>
              <w:rPr>
                <w:sz w:val="24"/>
                <w:szCs w:val="24"/>
              </w:rPr>
            </w:pPr>
            <w:r w:rsidRPr="00E069EA">
              <w:rPr>
                <w:sz w:val="24"/>
                <w:szCs w:val="24"/>
              </w:rPr>
              <w:t>20</w:t>
            </w:r>
            <w:r>
              <w:rPr>
                <w:sz w:val="24"/>
                <w:szCs w:val="24"/>
              </w:rPr>
              <w:t>20</w:t>
            </w:r>
            <w:r w:rsidRPr="00E069EA">
              <w:rPr>
                <w:sz w:val="24"/>
                <w:szCs w:val="24"/>
              </w:rPr>
              <w:t>г.</w:t>
            </w:r>
          </w:p>
        </w:tc>
      </w:tr>
      <w:tr w:rsidR="009440DF" w:rsidRPr="00E009D9" w:rsidTr="009440D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440DF" w:rsidRPr="00071263" w:rsidRDefault="009440DF" w:rsidP="009440DF">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105088,26</w:t>
            </w:r>
          </w:p>
        </w:tc>
        <w:tc>
          <w:tcPr>
            <w:tcW w:w="2409"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34429,657</w:t>
            </w:r>
          </w:p>
        </w:tc>
        <w:tc>
          <w:tcPr>
            <w:tcW w:w="1985"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33651,20</w:t>
            </w:r>
          </w:p>
        </w:tc>
        <w:tc>
          <w:tcPr>
            <w:tcW w:w="2038"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37007,40</w:t>
            </w:r>
          </w:p>
        </w:tc>
      </w:tr>
      <w:tr w:rsidR="009440DF" w:rsidRPr="00E009D9" w:rsidTr="009440D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440DF" w:rsidRPr="00071263" w:rsidRDefault="009440DF" w:rsidP="009440DF">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color w:val="000000"/>
                <w:sz w:val="22"/>
                <w:szCs w:val="22"/>
              </w:rPr>
            </w:pPr>
            <w:r>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color w:val="000000"/>
                <w:sz w:val="22"/>
                <w:szCs w:val="22"/>
              </w:rPr>
            </w:pPr>
            <w:r>
              <w:rPr>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color w:val="000000"/>
                <w:sz w:val="22"/>
                <w:szCs w:val="22"/>
              </w:rPr>
            </w:pPr>
            <w:r>
              <w:rPr>
                <w:color w:val="000000"/>
                <w:sz w:val="22"/>
                <w:szCs w:val="22"/>
              </w:rPr>
              <w:t> </w:t>
            </w:r>
          </w:p>
        </w:tc>
      </w:tr>
      <w:tr w:rsidR="009440DF" w:rsidRPr="00E009D9" w:rsidTr="009440DF">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440DF" w:rsidRPr="00071263" w:rsidRDefault="009440DF" w:rsidP="009440DF">
            <w:pPr>
              <w:rPr>
                <w:bCs/>
                <w:sz w:val="22"/>
                <w:szCs w:val="22"/>
              </w:rPr>
            </w:pPr>
            <w:r w:rsidRPr="00071263">
              <w:rPr>
                <w:bCs/>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 </w:t>
            </w:r>
          </w:p>
        </w:tc>
      </w:tr>
      <w:tr w:rsidR="009440DF" w:rsidRPr="00E009D9" w:rsidTr="009440DF">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440DF" w:rsidRPr="00071263" w:rsidRDefault="009440DF" w:rsidP="009440DF">
            <w:pPr>
              <w:rPr>
                <w:bCs/>
                <w:sz w:val="22"/>
                <w:szCs w:val="22"/>
              </w:rPr>
            </w:pPr>
            <w:r w:rsidRPr="00071263">
              <w:rPr>
                <w:bCs/>
                <w:sz w:val="22"/>
                <w:szCs w:val="22"/>
              </w:rPr>
              <w:t>Бюджет Астраханской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44031,30</w:t>
            </w:r>
          </w:p>
        </w:tc>
        <w:tc>
          <w:tcPr>
            <w:tcW w:w="2409"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11118,697</w:t>
            </w:r>
          </w:p>
        </w:tc>
        <w:tc>
          <w:tcPr>
            <w:tcW w:w="1985"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14778,20</w:t>
            </w:r>
          </w:p>
        </w:tc>
        <w:tc>
          <w:tcPr>
            <w:tcW w:w="2038"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18134,40</w:t>
            </w:r>
          </w:p>
        </w:tc>
      </w:tr>
      <w:tr w:rsidR="009440DF" w:rsidRPr="00E009D9" w:rsidTr="009440DF">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440DF" w:rsidRPr="00071263" w:rsidRDefault="009440DF" w:rsidP="009440DF">
            <w:pPr>
              <w:rPr>
                <w:bCs/>
                <w:sz w:val="22"/>
                <w:szCs w:val="22"/>
              </w:rPr>
            </w:pPr>
            <w:r w:rsidRPr="00071263">
              <w:rPr>
                <w:sz w:val="22"/>
                <w:szCs w:val="22"/>
              </w:rPr>
              <w:t>Бюджет МО «Володарский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61056,96</w:t>
            </w:r>
          </w:p>
        </w:tc>
        <w:tc>
          <w:tcPr>
            <w:tcW w:w="2409"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23310,960</w:t>
            </w:r>
          </w:p>
        </w:tc>
        <w:tc>
          <w:tcPr>
            <w:tcW w:w="1985"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18873,00</w:t>
            </w:r>
          </w:p>
        </w:tc>
        <w:tc>
          <w:tcPr>
            <w:tcW w:w="2038" w:type="dxa"/>
            <w:tcBorders>
              <w:top w:val="single" w:sz="4" w:space="0" w:color="auto"/>
              <w:left w:val="single" w:sz="4" w:space="0" w:color="auto"/>
              <w:bottom w:val="single" w:sz="4" w:space="0" w:color="auto"/>
              <w:right w:val="single" w:sz="4" w:space="0" w:color="auto"/>
            </w:tcBorders>
            <w:vAlign w:val="center"/>
          </w:tcPr>
          <w:p w:rsidR="009440DF" w:rsidRDefault="009440DF" w:rsidP="009440DF">
            <w:pPr>
              <w:jc w:val="center"/>
              <w:rPr>
                <w:b/>
                <w:bCs/>
                <w:color w:val="000000"/>
                <w:sz w:val="22"/>
                <w:szCs w:val="22"/>
              </w:rPr>
            </w:pPr>
            <w:r>
              <w:rPr>
                <w:b/>
                <w:bCs/>
                <w:color w:val="000000"/>
                <w:sz w:val="22"/>
                <w:szCs w:val="22"/>
              </w:rPr>
              <w:t>18873,00</w:t>
            </w:r>
          </w:p>
        </w:tc>
      </w:tr>
    </w:tbl>
    <w:p w:rsidR="009440DF" w:rsidRDefault="009440DF" w:rsidP="009440DF">
      <w:pPr>
        <w:spacing w:after="200" w:line="276" w:lineRule="auto"/>
        <w:jc w:val="center"/>
        <w:rPr>
          <w:b/>
          <w:sz w:val="24"/>
          <w:szCs w:val="24"/>
        </w:rPr>
      </w:pPr>
    </w:p>
    <w:p w:rsidR="009440DF" w:rsidRDefault="009440DF" w:rsidP="009440DF">
      <w:pPr>
        <w:spacing w:after="200" w:line="276" w:lineRule="auto"/>
        <w:jc w:val="center"/>
        <w:rPr>
          <w:b/>
          <w:sz w:val="24"/>
          <w:szCs w:val="24"/>
        </w:rPr>
      </w:pPr>
    </w:p>
    <w:p w:rsidR="009440DF" w:rsidRPr="0040004F" w:rsidRDefault="009440DF" w:rsidP="009440DF">
      <w:pPr>
        <w:spacing w:after="200" w:line="276" w:lineRule="auto"/>
        <w:jc w:val="center"/>
        <w:rPr>
          <w:b/>
          <w:sz w:val="24"/>
          <w:szCs w:val="24"/>
        </w:rPr>
      </w:pPr>
      <w:r w:rsidRPr="0040004F">
        <w:rPr>
          <w:b/>
          <w:sz w:val="24"/>
          <w:szCs w:val="24"/>
        </w:rPr>
        <w:lastRenderedPageBreak/>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9440DF" w:rsidRPr="0040004F" w:rsidRDefault="009440DF" w:rsidP="009440DF">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9440DF" w:rsidRPr="0040004F" w:rsidRDefault="009440DF" w:rsidP="009440DF">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9440DF" w:rsidRPr="0040004F" w:rsidRDefault="009440DF" w:rsidP="009440DF">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9440DF" w:rsidRPr="0040004F" w:rsidRDefault="009440DF" w:rsidP="009440DF">
      <w:pPr>
        <w:spacing w:line="276" w:lineRule="auto"/>
        <w:ind w:firstLine="708"/>
        <w:jc w:val="both"/>
        <w:rPr>
          <w:sz w:val="24"/>
          <w:szCs w:val="24"/>
        </w:rPr>
      </w:pPr>
      <w:r w:rsidRPr="0040004F">
        <w:rPr>
          <w:sz w:val="24"/>
          <w:szCs w:val="24"/>
        </w:rPr>
        <w:t>Население составляет – 48,8 тыс. человек.</w:t>
      </w:r>
    </w:p>
    <w:p w:rsidR="009440DF" w:rsidRPr="0040004F" w:rsidRDefault="009440DF" w:rsidP="009440DF">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9440DF" w:rsidRPr="0040004F" w:rsidRDefault="009440DF" w:rsidP="009440DF">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9440DF" w:rsidRPr="0040004F" w:rsidRDefault="009440DF" w:rsidP="009440DF">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421 </w:t>
      </w:r>
      <w:r w:rsidRPr="0040004F">
        <w:rPr>
          <w:sz w:val="24"/>
          <w:szCs w:val="24"/>
        </w:rPr>
        <w:t>км.</w:t>
      </w:r>
    </w:p>
    <w:p w:rsidR="009440DF" w:rsidRPr="00611ECE" w:rsidRDefault="009440DF" w:rsidP="009440DF">
      <w:pPr>
        <w:spacing w:line="276" w:lineRule="auto"/>
        <w:ind w:firstLine="708"/>
        <w:jc w:val="center"/>
        <w:rPr>
          <w:b/>
          <w:sz w:val="24"/>
          <w:szCs w:val="24"/>
        </w:rPr>
      </w:pPr>
      <w:r w:rsidRPr="00611ECE">
        <w:rPr>
          <w:b/>
          <w:sz w:val="24"/>
          <w:szCs w:val="24"/>
        </w:rPr>
        <w:t>2. Цели и задачи программы</w:t>
      </w:r>
    </w:p>
    <w:p w:rsidR="009440DF" w:rsidRPr="0040004F" w:rsidRDefault="009440DF" w:rsidP="009440DF">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8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421</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9440DF" w:rsidRPr="0040004F" w:rsidTr="009440DF">
        <w:tc>
          <w:tcPr>
            <w:tcW w:w="7338"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9440DF" w:rsidRPr="0040004F" w:rsidTr="009440DF">
        <w:tc>
          <w:tcPr>
            <w:tcW w:w="7338"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9440DF" w:rsidRPr="0040004F" w:rsidTr="009440DF">
        <w:tc>
          <w:tcPr>
            <w:tcW w:w="7338"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421 </w:t>
            </w:r>
            <w:r w:rsidRPr="0040004F">
              <w:rPr>
                <w:rFonts w:ascii="Times New Roman" w:hAnsi="Times New Roman" w:cs="Times New Roman"/>
                <w:sz w:val="24"/>
                <w:szCs w:val="24"/>
              </w:rPr>
              <w:t>км</w:t>
            </w:r>
          </w:p>
        </w:tc>
      </w:tr>
      <w:tr w:rsidR="009440DF" w:rsidRPr="0040004F" w:rsidTr="009440DF">
        <w:tc>
          <w:tcPr>
            <w:tcW w:w="7338"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9440DF" w:rsidRPr="0040004F" w:rsidTr="009440DF">
        <w:tc>
          <w:tcPr>
            <w:tcW w:w="7338"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p>
        </w:tc>
      </w:tr>
      <w:tr w:rsidR="009440DF" w:rsidRPr="0040004F" w:rsidTr="009440DF">
        <w:tc>
          <w:tcPr>
            <w:tcW w:w="7338"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652</w:t>
            </w:r>
            <w:r w:rsidRPr="0040004F">
              <w:rPr>
                <w:rFonts w:ascii="Times New Roman" w:hAnsi="Times New Roman" w:cs="Times New Roman"/>
                <w:sz w:val="24"/>
                <w:szCs w:val="24"/>
              </w:rPr>
              <w:t xml:space="preserve"> км</w:t>
            </w:r>
          </w:p>
        </w:tc>
      </w:tr>
    </w:tbl>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 xml:space="preserve">Из </w:t>
      </w:r>
      <w:r>
        <w:rPr>
          <w:rFonts w:ascii="Times New Roman" w:hAnsi="Times New Roman" w:cs="Times New Roman"/>
          <w:sz w:val="24"/>
          <w:szCs w:val="24"/>
        </w:rPr>
        <w:t>421</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211,1</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209,9</w:t>
      </w:r>
      <w:r w:rsidRPr="0040004F">
        <w:rPr>
          <w:rFonts w:ascii="Times New Roman" w:hAnsi="Times New Roman" w:cs="Times New Roman"/>
          <w:sz w:val="24"/>
          <w:szCs w:val="24"/>
        </w:rPr>
        <w:t xml:space="preserve"> км – грунтовые.</w:t>
      </w:r>
    </w:p>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9440DF" w:rsidRPr="0040004F" w:rsidRDefault="009440DF" w:rsidP="009440D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9440DF" w:rsidRPr="002F13DB" w:rsidRDefault="009440DF" w:rsidP="009440DF">
      <w:pPr>
        <w:pStyle w:val="ConsPlusNormal"/>
        <w:widowControl/>
        <w:spacing w:line="276" w:lineRule="auto"/>
        <w:ind w:firstLine="540"/>
        <w:jc w:val="both"/>
        <w:rPr>
          <w:rFonts w:ascii="Times New Roman" w:hAnsi="Times New Roman" w:cs="Times New Roman"/>
          <w:sz w:val="28"/>
          <w:szCs w:val="28"/>
        </w:rPr>
      </w:pPr>
    </w:p>
    <w:p w:rsidR="009440DF" w:rsidRDefault="009440DF" w:rsidP="009440DF">
      <w:pPr>
        <w:pStyle w:val="a4"/>
        <w:spacing w:before="0" w:beforeAutospacing="0" w:after="0" w:afterAutospacing="0"/>
        <w:ind w:firstLine="709"/>
        <w:jc w:val="center"/>
        <w:rPr>
          <w:rStyle w:val="a5"/>
        </w:rPr>
      </w:pPr>
      <w:r>
        <w:rPr>
          <w:b/>
          <w:bCs/>
        </w:rPr>
        <w:t>3</w:t>
      </w:r>
      <w:r w:rsidRPr="001F346F">
        <w:rPr>
          <w:b/>
          <w:bCs/>
        </w:rPr>
        <w:t xml:space="preserve">. </w:t>
      </w:r>
      <w:r w:rsidRPr="001F346F">
        <w:rPr>
          <w:rStyle w:val="a5"/>
        </w:rPr>
        <w:t xml:space="preserve">Прогноз развития </w:t>
      </w:r>
      <w:r>
        <w:rPr>
          <w:rStyle w:val="a5"/>
        </w:rPr>
        <w:t>дорожного хозяйства</w:t>
      </w:r>
      <w:r w:rsidRPr="001F346F">
        <w:rPr>
          <w:rStyle w:val="a5"/>
        </w:rPr>
        <w:t xml:space="preserve"> Володарского района</w:t>
      </w:r>
    </w:p>
    <w:p w:rsidR="009440DF" w:rsidRPr="00DC369C" w:rsidRDefault="009440DF" w:rsidP="009440DF">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9440DF" w:rsidRPr="00DC369C" w:rsidRDefault="009440DF" w:rsidP="009440D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9440DF" w:rsidRPr="00DC369C" w:rsidRDefault="009440DF" w:rsidP="009440D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9440DF" w:rsidRPr="00DC369C" w:rsidRDefault="009440DF" w:rsidP="009440D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9440DF" w:rsidRPr="00DC369C" w:rsidRDefault="009440DF" w:rsidP="009440D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9440DF" w:rsidRPr="00DC369C" w:rsidRDefault="009440DF" w:rsidP="009440D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9440DF" w:rsidRPr="00DC369C" w:rsidRDefault="009440DF" w:rsidP="009440D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9440DF" w:rsidRPr="00DC369C" w:rsidRDefault="009440DF" w:rsidP="009440D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9440DF" w:rsidRPr="00DC369C" w:rsidRDefault="009440DF" w:rsidP="009440D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9440DF" w:rsidRPr="00DC369C" w:rsidRDefault="009440DF" w:rsidP="009440D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9440DF" w:rsidRPr="00DC369C" w:rsidRDefault="009440DF" w:rsidP="009440D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9440DF" w:rsidRPr="00DC369C" w:rsidRDefault="009440DF" w:rsidP="009440D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9440DF" w:rsidRDefault="009440DF" w:rsidP="009440DF">
      <w:pPr>
        <w:pStyle w:val="ConsPlusNormal"/>
        <w:widowControl/>
        <w:spacing w:line="276" w:lineRule="auto"/>
        <w:ind w:firstLine="708"/>
        <w:jc w:val="center"/>
        <w:outlineLvl w:val="1"/>
        <w:rPr>
          <w:rFonts w:ascii="Times New Roman" w:hAnsi="Times New Roman" w:cs="Times New Roman"/>
          <w:b/>
          <w:sz w:val="24"/>
          <w:szCs w:val="24"/>
        </w:rPr>
      </w:pPr>
    </w:p>
    <w:p w:rsidR="009440DF" w:rsidRPr="00372BD3" w:rsidRDefault="009440DF" w:rsidP="009440DF">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9440DF" w:rsidRPr="00372BD3" w:rsidRDefault="009440DF" w:rsidP="009440DF">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lastRenderedPageBreak/>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9440DF" w:rsidRPr="00372BD3" w:rsidRDefault="009440DF" w:rsidP="009440DF">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9440DF" w:rsidRPr="00F77756" w:rsidRDefault="009440DF" w:rsidP="009440DF">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984"/>
        <w:gridCol w:w="2268"/>
        <w:gridCol w:w="1985"/>
      </w:tblGrid>
      <w:tr w:rsidR="009440DF" w:rsidRPr="005761FF" w:rsidTr="009440DF">
        <w:tc>
          <w:tcPr>
            <w:tcW w:w="1702" w:type="dxa"/>
          </w:tcPr>
          <w:p w:rsidR="009440DF" w:rsidRPr="005761FF" w:rsidRDefault="009440DF" w:rsidP="009440DF">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9440DF" w:rsidRPr="005761FF" w:rsidRDefault="009440DF" w:rsidP="009440DF">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9440DF" w:rsidRPr="005761FF" w:rsidRDefault="009440DF" w:rsidP="009440DF">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w:t>
            </w:r>
            <w:r>
              <w:rPr>
                <w:rFonts w:ascii="Times New Roman" w:hAnsi="Times New Roman" w:cs="Times New Roman"/>
                <w:b/>
                <w:sz w:val="18"/>
                <w:szCs w:val="18"/>
              </w:rPr>
              <w:t>8</w:t>
            </w:r>
          </w:p>
        </w:tc>
        <w:tc>
          <w:tcPr>
            <w:tcW w:w="2268" w:type="dxa"/>
            <w:vAlign w:val="center"/>
          </w:tcPr>
          <w:p w:rsidR="009440DF" w:rsidRPr="005761FF" w:rsidRDefault="009440DF" w:rsidP="009440DF">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w:t>
            </w:r>
            <w:r>
              <w:rPr>
                <w:rFonts w:ascii="Times New Roman" w:hAnsi="Times New Roman" w:cs="Times New Roman"/>
                <w:b/>
                <w:sz w:val="18"/>
                <w:szCs w:val="18"/>
              </w:rPr>
              <w:t>9</w:t>
            </w:r>
          </w:p>
        </w:tc>
        <w:tc>
          <w:tcPr>
            <w:tcW w:w="1985" w:type="dxa"/>
            <w:vAlign w:val="center"/>
          </w:tcPr>
          <w:p w:rsidR="009440DF" w:rsidRPr="005761FF" w:rsidRDefault="009440DF" w:rsidP="009440DF">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20</w:t>
            </w:r>
          </w:p>
        </w:tc>
      </w:tr>
      <w:tr w:rsidR="009440DF" w:rsidRPr="005761FF" w:rsidTr="009440DF">
        <w:tc>
          <w:tcPr>
            <w:tcW w:w="1702" w:type="dxa"/>
          </w:tcPr>
          <w:p w:rsidR="009440DF" w:rsidRPr="00E069EA" w:rsidRDefault="009440DF" w:rsidP="009440DF">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9440DF" w:rsidRPr="00681BE3" w:rsidRDefault="009440DF" w:rsidP="009440DF">
            <w:pPr>
              <w:jc w:val="center"/>
              <w:rPr>
                <w:b/>
                <w:bCs/>
                <w:color w:val="000000"/>
              </w:rPr>
            </w:pPr>
            <w:r w:rsidRPr="00681BE3">
              <w:rPr>
                <w:b/>
                <w:bCs/>
                <w:color w:val="000000"/>
              </w:rPr>
              <w:t>105088,26</w:t>
            </w:r>
          </w:p>
        </w:tc>
        <w:tc>
          <w:tcPr>
            <w:tcW w:w="1984" w:type="dxa"/>
            <w:vAlign w:val="center"/>
          </w:tcPr>
          <w:p w:rsidR="009440DF" w:rsidRPr="00681BE3" w:rsidRDefault="009440DF" w:rsidP="009440DF">
            <w:pPr>
              <w:jc w:val="center"/>
              <w:rPr>
                <w:b/>
                <w:bCs/>
                <w:color w:val="000000"/>
              </w:rPr>
            </w:pPr>
            <w:r w:rsidRPr="00681BE3">
              <w:rPr>
                <w:b/>
                <w:bCs/>
                <w:color w:val="000000"/>
              </w:rPr>
              <w:t>34429,657</w:t>
            </w:r>
          </w:p>
        </w:tc>
        <w:tc>
          <w:tcPr>
            <w:tcW w:w="2268" w:type="dxa"/>
            <w:vAlign w:val="center"/>
          </w:tcPr>
          <w:p w:rsidR="009440DF" w:rsidRPr="00681BE3" w:rsidRDefault="009440DF" w:rsidP="009440DF">
            <w:pPr>
              <w:jc w:val="center"/>
              <w:rPr>
                <w:b/>
                <w:bCs/>
                <w:color w:val="000000"/>
              </w:rPr>
            </w:pPr>
            <w:r w:rsidRPr="00681BE3">
              <w:rPr>
                <w:b/>
                <w:bCs/>
                <w:color w:val="000000"/>
              </w:rPr>
              <w:t>33651,20</w:t>
            </w:r>
          </w:p>
        </w:tc>
        <w:tc>
          <w:tcPr>
            <w:tcW w:w="1985" w:type="dxa"/>
            <w:vAlign w:val="center"/>
          </w:tcPr>
          <w:p w:rsidR="009440DF" w:rsidRPr="00681BE3" w:rsidRDefault="009440DF" w:rsidP="009440DF">
            <w:pPr>
              <w:jc w:val="center"/>
              <w:rPr>
                <w:b/>
                <w:bCs/>
                <w:color w:val="000000"/>
              </w:rPr>
            </w:pPr>
            <w:r w:rsidRPr="00681BE3">
              <w:rPr>
                <w:b/>
                <w:bCs/>
                <w:color w:val="000000"/>
              </w:rPr>
              <w:t>37007,40</w:t>
            </w:r>
          </w:p>
        </w:tc>
      </w:tr>
      <w:tr w:rsidR="009440DF" w:rsidRPr="005761FF" w:rsidTr="009440DF">
        <w:tc>
          <w:tcPr>
            <w:tcW w:w="1702" w:type="dxa"/>
          </w:tcPr>
          <w:p w:rsidR="009440DF" w:rsidRPr="00E069EA" w:rsidRDefault="009440DF" w:rsidP="009440DF">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9440DF" w:rsidRPr="00681BE3" w:rsidRDefault="009440DF" w:rsidP="009440DF">
            <w:pPr>
              <w:jc w:val="center"/>
              <w:rPr>
                <w:b/>
                <w:bCs/>
                <w:color w:val="000000"/>
              </w:rPr>
            </w:pPr>
            <w:r w:rsidRPr="00681BE3">
              <w:rPr>
                <w:b/>
                <w:bCs/>
                <w:color w:val="000000"/>
              </w:rPr>
              <w:t> </w:t>
            </w:r>
          </w:p>
        </w:tc>
        <w:tc>
          <w:tcPr>
            <w:tcW w:w="1984" w:type="dxa"/>
            <w:vAlign w:val="center"/>
          </w:tcPr>
          <w:p w:rsidR="009440DF" w:rsidRPr="00681BE3" w:rsidRDefault="009440DF" w:rsidP="009440DF">
            <w:pPr>
              <w:jc w:val="center"/>
              <w:rPr>
                <w:color w:val="000000"/>
              </w:rPr>
            </w:pPr>
            <w:r w:rsidRPr="00681BE3">
              <w:rPr>
                <w:color w:val="000000"/>
              </w:rPr>
              <w:t> </w:t>
            </w:r>
          </w:p>
        </w:tc>
        <w:tc>
          <w:tcPr>
            <w:tcW w:w="2268" w:type="dxa"/>
            <w:vAlign w:val="center"/>
          </w:tcPr>
          <w:p w:rsidR="009440DF" w:rsidRPr="00681BE3" w:rsidRDefault="009440DF" w:rsidP="009440DF">
            <w:pPr>
              <w:jc w:val="center"/>
              <w:rPr>
                <w:color w:val="000000"/>
              </w:rPr>
            </w:pPr>
            <w:r w:rsidRPr="00681BE3">
              <w:rPr>
                <w:color w:val="000000"/>
              </w:rPr>
              <w:t> </w:t>
            </w:r>
          </w:p>
        </w:tc>
        <w:tc>
          <w:tcPr>
            <w:tcW w:w="1985" w:type="dxa"/>
            <w:vAlign w:val="center"/>
          </w:tcPr>
          <w:p w:rsidR="009440DF" w:rsidRPr="00681BE3" w:rsidRDefault="009440DF" w:rsidP="009440DF">
            <w:pPr>
              <w:jc w:val="center"/>
              <w:rPr>
                <w:color w:val="000000"/>
              </w:rPr>
            </w:pPr>
            <w:r w:rsidRPr="00681BE3">
              <w:rPr>
                <w:color w:val="000000"/>
              </w:rPr>
              <w:t> </w:t>
            </w:r>
          </w:p>
        </w:tc>
      </w:tr>
      <w:tr w:rsidR="009440DF" w:rsidRPr="00A608C0" w:rsidTr="009440DF">
        <w:tc>
          <w:tcPr>
            <w:tcW w:w="1702" w:type="dxa"/>
            <w:vAlign w:val="bottom"/>
          </w:tcPr>
          <w:p w:rsidR="009440DF" w:rsidRPr="00E069EA" w:rsidRDefault="009440DF" w:rsidP="009440DF">
            <w:pPr>
              <w:jc w:val="center"/>
              <w:rPr>
                <w:bCs/>
                <w:sz w:val="18"/>
                <w:szCs w:val="18"/>
              </w:rPr>
            </w:pPr>
            <w:r w:rsidRPr="00E069EA">
              <w:rPr>
                <w:bCs/>
                <w:sz w:val="18"/>
                <w:szCs w:val="18"/>
              </w:rPr>
              <w:t xml:space="preserve">Федеральный бюджет </w:t>
            </w:r>
          </w:p>
        </w:tc>
        <w:tc>
          <w:tcPr>
            <w:tcW w:w="1701" w:type="dxa"/>
            <w:vAlign w:val="center"/>
          </w:tcPr>
          <w:p w:rsidR="009440DF" w:rsidRPr="00681BE3" w:rsidRDefault="009440DF" w:rsidP="009440DF">
            <w:pPr>
              <w:jc w:val="center"/>
              <w:rPr>
                <w:b/>
                <w:bCs/>
                <w:color w:val="000000"/>
              </w:rPr>
            </w:pPr>
            <w:r w:rsidRPr="00681BE3">
              <w:rPr>
                <w:b/>
                <w:bCs/>
                <w:color w:val="000000"/>
              </w:rPr>
              <w:t> </w:t>
            </w:r>
          </w:p>
        </w:tc>
        <w:tc>
          <w:tcPr>
            <w:tcW w:w="1984" w:type="dxa"/>
            <w:vAlign w:val="center"/>
          </w:tcPr>
          <w:p w:rsidR="009440DF" w:rsidRPr="00681BE3" w:rsidRDefault="009440DF" w:rsidP="009440DF">
            <w:pPr>
              <w:jc w:val="center"/>
              <w:rPr>
                <w:b/>
                <w:bCs/>
                <w:color w:val="000000"/>
              </w:rPr>
            </w:pPr>
            <w:r w:rsidRPr="00681BE3">
              <w:rPr>
                <w:b/>
                <w:bCs/>
                <w:color w:val="000000"/>
              </w:rPr>
              <w:t> </w:t>
            </w:r>
          </w:p>
        </w:tc>
        <w:tc>
          <w:tcPr>
            <w:tcW w:w="2268" w:type="dxa"/>
            <w:vAlign w:val="center"/>
          </w:tcPr>
          <w:p w:rsidR="009440DF" w:rsidRPr="00681BE3" w:rsidRDefault="009440DF" w:rsidP="009440DF">
            <w:pPr>
              <w:jc w:val="center"/>
              <w:rPr>
                <w:b/>
                <w:bCs/>
                <w:color w:val="000000"/>
              </w:rPr>
            </w:pPr>
            <w:r w:rsidRPr="00681BE3">
              <w:rPr>
                <w:b/>
                <w:bCs/>
                <w:color w:val="000000"/>
              </w:rPr>
              <w:t> </w:t>
            </w:r>
          </w:p>
        </w:tc>
        <w:tc>
          <w:tcPr>
            <w:tcW w:w="1985" w:type="dxa"/>
            <w:vAlign w:val="center"/>
          </w:tcPr>
          <w:p w:rsidR="009440DF" w:rsidRPr="00681BE3" w:rsidRDefault="009440DF" w:rsidP="009440DF">
            <w:pPr>
              <w:jc w:val="center"/>
              <w:rPr>
                <w:b/>
                <w:bCs/>
                <w:color w:val="000000"/>
              </w:rPr>
            </w:pPr>
            <w:r w:rsidRPr="00681BE3">
              <w:rPr>
                <w:b/>
                <w:bCs/>
                <w:color w:val="000000"/>
              </w:rPr>
              <w:t> </w:t>
            </w:r>
          </w:p>
        </w:tc>
      </w:tr>
      <w:tr w:rsidR="009440DF" w:rsidRPr="00A608C0" w:rsidTr="009440DF">
        <w:tc>
          <w:tcPr>
            <w:tcW w:w="1702" w:type="dxa"/>
            <w:vAlign w:val="bottom"/>
          </w:tcPr>
          <w:p w:rsidR="009440DF" w:rsidRPr="00E069EA" w:rsidRDefault="009440DF" w:rsidP="009440DF">
            <w:pPr>
              <w:jc w:val="center"/>
              <w:rPr>
                <w:bCs/>
                <w:sz w:val="18"/>
                <w:szCs w:val="18"/>
              </w:rPr>
            </w:pPr>
            <w:r w:rsidRPr="00E069EA">
              <w:rPr>
                <w:bCs/>
                <w:sz w:val="18"/>
                <w:szCs w:val="18"/>
              </w:rPr>
              <w:t xml:space="preserve">Бюджет Астраханской области </w:t>
            </w:r>
          </w:p>
        </w:tc>
        <w:tc>
          <w:tcPr>
            <w:tcW w:w="1701" w:type="dxa"/>
            <w:vAlign w:val="center"/>
          </w:tcPr>
          <w:p w:rsidR="009440DF" w:rsidRPr="00681BE3" w:rsidRDefault="009440DF" w:rsidP="009440DF">
            <w:pPr>
              <w:jc w:val="center"/>
              <w:rPr>
                <w:b/>
                <w:bCs/>
                <w:color w:val="000000"/>
              </w:rPr>
            </w:pPr>
            <w:r w:rsidRPr="00681BE3">
              <w:rPr>
                <w:b/>
                <w:bCs/>
                <w:color w:val="000000"/>
              </w:rPr>
              <w:t>44031,30</w:t>
            </w:r>
          </w:p>
        </w:tc>
        <w:tc>
          <w:tcPr>
            <w:tcW w:w="1984" w:type="dxa"/>
            <w:vAlign w:val="center"/>
          </w:tcPr>
          <w:p w:rsidR="009440DF" w:rsidRPr="00681BE3" w:rsidRDefault="009440DF" w:rsidP="009440DF">
            <w:pPr>
              <w:jc w:val="center"/>
              <w:rPr>
                <w:b/>
                <w:bCs/>
                <w:color w:val="000000"/>
              </w:rPr>
            </w:pPr>
            <w:r w:rsidRPr="00681BE3">
              <w:rPr>
                <w:b/>
                <w:bCs/>
                <w:color w:val="000000"/>
              </w:rPr>
              <w:t>11118,697</w:t>
            </w:r>
          </w:p>
        </w:tc>
        <w:tc>
          <w:tcPr>
            <w:tcW w:w="2268" w:type="dxa"/>
            <w:vAlign w:val="center"/>
          </w:tcPr>
          <w:p w:rsidR="009440DF" w:rsidRPr="00681BE3" w:rsidRDefault="009440DF" w:rsidP="009440DF">
            <w:pPr>
              <w:jc w:val="center"/>
              <w:rPr>
                <w:b/>
                <w:bCs/>
                <w:color w:val="000000"/>
              </w:rPr>
            </w:pPr>
            <w:r w:rsidRPr="00681BE3">
              <w:rPr>
                <w:b/>
                <w:bCs/>
                <w:color w:val="000000"/>
              </w:rPr>
              <w:t>14778,20</w:t>
            </w:r>
          </w:p>
        </w:tc>
        <w:tc>
          <w:tcPr>
            <w:tcW w:w="1985" w:type="dxa"/>
            <w:vAlign w:val="center"/>
          </w:tcPr>
          <w:p w:rsidR="009440DF" w:rsidRPr="00681BE3" w:rsidRDefault="009440DF" w:rsidP="009440DF">
            <w:pPr>
              <w:jc w:val="center"/>
              <w:rPr>
                <w:b/>
                <w:bCs/>
                <w:color w:val="000000"/>
              </w:rPr>
            </w:pPr>
            <w:r w:rsidRPr="00681BE3">
              <w:rPr>
                <w:b/>
                <w:bCs/>
                <w:color w:val="000000"/>
              </w:rPr>
              <w:t>18134,40</w:t>
            </w:r>
          </w:p>
        </w:tc>
      </w:tr>
      <w:tr w:rsidR="009440DF" w:rsidRPr="00A608C0" w:rsidTr="009440DF">
        <w:tc>
          <w:tcPr>
            <w:tcW w:w="1702" w:type="dxa"/>
            <w:vAlign w:val="bottom"/>
          </w:tcPr>
          <w:p w:rsidR="009440DF" w:rsidRPr="00E069EA" w:rsidRDefault="009440DF" w:rsidP="009440DF">
            <w:pPr>
              <w:jc w:val="center"/>
              <w:rPr>
                <w:bCs/>
                <w:sz w:val="18"/>
                <w:szCs w:val="18"/>
              </w:rPr>
            </w:pPr>
            <w:r w:rsidRPr="00E069EA">
              <w:rPr>
                <w:sz w:val="18"/>
                <w:szCs w:val="18"/>
              </w:rPr>
              <w:t>Бюджет МО «Володарский район»</w:t>
            </w:r>
          </w:p>
        </w:tc>
        <w:tc>
          <w:tcPr>
            <w:tcW w:w="1701" w:type="dxa"/>
            <w:vAlign w:val="center"/>
          </w:tcPr>
          <w:p w:rsidR="009440DF" w:rsidRPr="00681BE3" w:rsidRDefault="009440DF" w:rsidP="009440DF">
            <w:pPr>
              <w:jc w:val="center"/>
              <w:rPr>
                <w:b/>
                <w:bCs/>
                <w:color w:val="000000"/>
              </w:rPr>
            </w:pPr>
            <w:r w:rsidRPr="00681BE3">
              <w:rPr>
                <w:b/>
                <w:bCs/>
                <w:color w:val="000000"/>
              </w:rPr>
              <w:t>61056,96</w:t>
            </w:r>
          </w:p>
        </w:tc>
        <w:tc>
          <w:tcPr>
            <w:tcW w:w="1984" w:type="dxa"/>
            <w:vAlign w:val="center"/>
          </w:tcPr>
          <w:p w:rsidR="009440DF" w:rsidRPr="00681BE3" w:rsidRDefault="009440DF" w:rsidP="009440DF">
            <w:pPr>
              <w:jc w:val="center"/>
              <w:rPr>
                <w:b/>
                <w:bCs/>
                <w:color w:val="000000"/>
              </w:rPr>
            </w:pPr>
            <w:r w:rsidRPr="00681BE3">
              <w:rPr>
                <w:b/>
                <w:bCs/>
                <w:color w:val="000000"/>
              </w:rPr>
              <w:t>23310,960</w:t>
            </w:r>
          </w:p>
        </w:tc>
        <w:tc>
          <w:tcPr>
            <w:tcW w:w="2268" w:type="dxa"/>
            <w:vAlign w:val="center"/>
          </w:tcPr>
          <w:p w:rsidR="009440DF" w:rsidRPr="00681BE3" w:rsidRDefault="009440DF" w:rsidP="009440DF">
            <w:pPr>
              <w:jc w:val="center"/>
              <w:rPr>
                <w:b/>
                <w:bCs/>
                <w:color w:val="000000"/>
              </w:rPr>
            </w:pPr>
            <w:r w:rsidRPr="00681BE3">
              <w:rPr>
                <w:b/>
                <w:bCs/>
                <w:color w:val="000000"/>
              </w:rPr>
              <w:t>18873,00</w:t>
            </w:r>
          </w:p>
        </w:tc>
        <w:tc>
          <w:tcPr>
            <w:tcW w:w="1985" w:type="dxa"/>
            <w:vAlign w:val="center"/>
          </w:tcPr>
          <w:p w:rsidR="009440DF" w:rsidRPr="00681BE3" w:rsidRDefault="009440DF" w:rsidP="009440DF">
            <w:pPr>
              <w:jc w:val="center"/>
              <w:rPr>
                <w:b/>
                <w:bCs/>
                <w:color w:val="000000"/>
              </w:rPr>
            </w:pPr>
            <w:r w:rsidRPr="00681BE3">
              <w:rPr>
                <w:b/>
                <w:bCs/>
                <w:color w:val="000000"/>
              </w:rPr>
              <w:t>18873,00</w:t>
            </w:r>
          </w:p>
        </w:tc>
      </w:tr>
    </w:tbl>
    <w:p w:rsidR="009440DF" w:rsidRPr="002F13DB" w:rsidRDefault="009440DF" w:rsidP="009440DF">
      <w:pPr>
        <w:pStyle w:val="ConsPlusNormal"/>
        <w:widowControl/>
        <w:spacing w:line="276" w:lineRule="auto"/>
        <w:ind w:firstLine="0"/>
        <w:jc w:val="both"/>
        <w:outlineLvl w:val="1"/>
        <w:rPr>
          <w:rFonts w:ascii="Times New Roman" w:hAnsi="Times New Roman" w:cs="Times New Roman"/>
          <w:sz w:val="28"/>
          <w:szCs w:val="28"/>
        </w:rPr>
      </w:pPr>
    </w:p>
    <w:p w:rsidR="009440DF" w:rsidRPr="005716E4" w:rsidRDefault="009440DF" w:rsidP="009440DF">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9440DF" w:rsidRPr="005716E4" w:rsidRDefault="009440DF" w:rsidP="009440DF">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9440DF" w:rsidRDefault="009440DF" w:rsidP="009440DF">
      <w:pPr>
        <w:widowControl w:val="0"/>
        <w:autoSpaceDE w:val="0"/>
        <w:autoSpaceDN w:val="0"/>
        <w:adjustRightInd w:val="0"/>
        <w:jc w:val="center"/>
        <w:outlineLvl w:val="1"/>
        <w:rPr>
          <w:b/>
          <w:sz w:val="24"/>
          <w:szCs w:val="24"/>
        </w:rPr>
      </w:pPr>
    </w:p>
    <w:p w:rsidR="009440DF" w:rsidRPr="00532DDA" w:rsidRDefault="009440DF" w:rsidP="009440DF">
      <w:pPr>
        <w:widowControl w:val="0"/>
        <w:autoSpaceDE w:val="0"/>
        <w:autoSpaceDN w:val="0"/>
        <w:adjustRightInd w:val="0"/>
        <w:jc w:val="center"/>
        <w:outlineLvl w:val="1"/>
        <w:rPr>
          <w:b/>
          <w:sz w:val="24"/>
          <w:szCs w:val="24"/>
        </w:rPr>
      </w:pPr>
      <w:r w:rsidRPr="00532DDA">
        <w:rPr>
          <w:b/>
          <w:sz w:val="24"/>
          <w:szCs w:val="24"/>
        </w:rPr>
        <w:t>6. Организация управления муниципальной целевой</w:t>
      </w:r>
    </w:p>
    <w:p w:rsidR="009440DF" w:rsidRPr="00532DDA" w:rsidRDefault="009440DF" w:rsidP="009440DF">
      <w:pPr>
        <w:widowControl w:val="0"/>
        <w:autoSpaceDE w:val="0"/>
        <w:autoSpaceDN w:val="0"/>
        <w:adjustRightInd w:val="0"/>
        <w:jc w:val="center"/>
        <w:rPr>
          <w:b/>
          <w:sz w:val="24"/>
          <w:szCs w:val="24"/>
        </w:rPr>
      </w:pPr>
      <w:r w:rsidRPr="00532DDA">
        <w:rPr>
          <w:b/>
          <w:sz w:val="24"/>
          <w:szCs w:val="24"/>
        </w:rPr>
        <w:t>программой и контроль за ходом ее выполнения</w:t>
      </w:r>
    </w:p>
    <w:p w:rsidR="009440DF" w:rsidRPr="00B90554" w:rsidRDefault="009440DF" w:rsidP="009440DF">
      <w:pPr>
        <w:tabs>
          <w:tab w:val="left" w:pos="567"/>
        </w:tabs>
        <w:jc w:val="both"/>
        <w:rPr>
          <w:sz w:val="24"/>
          <w:szCs w:val="24"/>
        </w:rPr>
      </w:pPr>
      <w:r w:rsidRPr="00EB6697">
        <w:rPr>
          <w:sz w:val="24"/>
          <w:szCs w:val="24"/>
        </w:rPr>
        <w:t xml:space="preserve">  </w:t>
      </w:r>
      <w:r>
        <w:rPr>
          <w:sz w:val="24"/>
          <w:szCs w:val="24"/>
        </w:rPr>
        <w:tab/>
      </w:r>
      <w:r w:rsidRPr="00B90554">
        <w:rPr>
          <w:sz w:val="24"/>
          <w:szCs w:val="24"/>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9440DF" w:rsidRDefault="009440DF" w:rsidP="009440DF">
      <w:pPr>
        <w:widowControl w:val="0"/>
        <w:adjustRightInd w:val="0"/>
        <w:ind w:firstLine="540"/>
        <w:jc w:val="center"/>
        <w:rPr>
          <w:b/>
          <w:sz w:val="24"/>
          <w:szCs w:val="24"/>
        </w:rPr>
      </w:pPr>
    </w:p>
    <w:p w:rsidR="009440DF" w:rsidRPr="00372BD3" w:rsidRDefault="009440DF" w:rsidP="009440DF">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9440DF" w:rsidRPr="00372BD3" w:rsidRDefault="009440DF" w:rsidP="009440DF">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1749"/>
        <w:gridCol w:w="1701"/>
        <w:gridCol w:w="2015"/>
      </w:tblGrid>
      <w:tr w:rsidR="009440DF" w:rsidTr="009440DF">
        <w:trPr>
          <w:jc w:val="center"/>
        </w:trPr>
        <w:tc>
          <w:tcPr>
            <w:tcW w:w="2301" w:type="dxa"/>
            <w:vAlign w:val="center"/>
          </w:tcPr>
          <w:p w:rsidR="009440DF" w:rsidRPr="005B4E0B" w:rsidRDefault="009440DF" w:rsidP="009440DF">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9440DF" w:rsidRPr="005B4E0B" w:rsidRDefault="009440DF" w:rsidP="009440DF">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9440DF" w:rsidRPr="005B4E0B" w:rsidRDefault="009440DF" w:rsidP="009440DF">
            <w:pPr>
              <w:autoSpaceDE w:val="0"/>
              <w:autoSpaceDN w:val="0"/>
              <w:adjustRightInd w:val="0"/>
              <w:spacing w:line="23" w:lineRule="atLeast"/>
              <w:jc w:val="center"/>
              <w:rPr>
                <w:b/>
                <w:color w:val="000000"/>
                <w:sz w:val="24"/>
                <w:szCs w:val="24"/>
              </w:rPr>
            </w:pPr>
            <w:r w:rsidRPr="005B4E0B">
              <w:rPr>
                <w:b/>
                <w:color w:val="000000"/>
                <w:sz w:val="24"/>
                <w:szCs w:val="24"/>
              </w:rPr>
              <w:t>201</w:t>
            </w:r>
            <w:r>
              <w:rPr>
                <w:b/>
                <w:color w:val="000000"/>
                <w:sz w:val="24"/>
                <w:szCs w:val="24"/>
              </w:rPr>
              <w:t>8</w:t>
            </w:r>
            <w:r w:rsidRPr="005B4E0B">
              <w:rPr>
                <w:b/>
                <w:color w:val="000000"/>
                <w:sz w:val="24"/>
                <w:szCs w:val="24"/>
              </w:rPr>
              <w:t xml:space="preserve"> год</w:t>
            </w:r>
          </w:p>
        </w:tc>
        <w:tc>
          <w:tcPr>
            <w:tcW w:w="1701" w:type="dxa"/>
            <w:vAlign w:val="center"/>
          </w:tcPr>
          <w:p w:rsidR="009440DF" w:rsidRPr="005B4E0B" w:rsidRDefault="009440DF" w:rsidP="009440DF">
            <w:pPr>
              <w:autoSpaceDE w:val="0"/>
              <w:autoSpaceDN w:val="0"/>
              <w:adjustRightInd w:val="0"/>
              <w:spacing w:line="23" w:lineRule="atLeast"/>
              <w:jc w:val="center"/>
              <w:rPr>
                <w:b/>
                <w:color w:val="000000"/>
                <w:sz w:val="24"/>
                <w:szCs w:val="24"/>
              </w:rPr>
            </w:pPr>
            <w:r w:rsidRPr="005B4E0B">
              <w:rPr>
                <w:b/>
                <w:color w:val="000000"/>
                <w:sz w:val="24"/>
                <w:szCs w:val="24"/>
              </w:rPr>
              <w:t>201</w:t>
            </w:r>
            <w:r>
              <w:rPr>
                <w:b/>
                <w:color w:val="000000"/>
                <w:sz w:val="24"/>
                <w:szCs w:val="24"/>
              </w:rPr>
              <w:t xml:space="preserve">9 </w:t>
            </w:r>
            <w:r w:rsidRPr="005B4E0B">
              <w:rPr>
                <w:b/>
                <w:color w:val="000000"/>
                <w:sz w:val="24"/>
                <w:szCs w:val="24"/>
              </w:rPr>
              <w:t>год</w:t>
            </w:r>
          </w:p>
        </w:tc>
        <w:tc>
          <w:tcPr>
            <w:tcW w:w="2015" w:type="dxa"/>
            <w:vAlign w:val="center"/>
          </w:tcPr>
          <w:p w:rsidR="009440DF" w:rsidRPr="005B4E0B" w:rsidRDefault="009440DF" w:rsidP="009440DF">
            <w:pPr>
              <w:autoSpaceDE w:val="0"/>
              <w:autoSpaceDN w:val="0"/>
              <w:adjustRightInd w:val="0"/>
              <w:spacing w:line="23" w:lineRule="atLeast"/>
              <w:jc w:val="center"/>
              <w:rPr>
                <w:b/>
                <w:color w:val="000000"/>
                <w:sz w:val="24"/>
                <w:szCs w:val="24"/>
              </w:rPr>
            </w:pPr>
            <w:r>
              <w:rPr>
                <w:b/>
                <w:color w:val="000000"/>
                <w:sz w:val="24"/>
                <w:szCs w:val="24"/>
              </w:rPr>
              <w:t>2020 год</w:t>
            </w:r>
          </w:p>
        </w:tc>
      </w:tr>
      <w:tr w:rsidR="009440DF" w:rsidTr="009440DF">
        <w:trPr>
          <w:jc w:val="center"/>
        </w:trPr>
        <w:tc>
          <w:tcPr>
            <w:tcW w:w="2301" w:type="dxa"/>
            <w:vAlign w:val="center"/>
          </w:tcPr>
          <w:p w:rsidR="009440DF" w:rsidRPr="00850210" w:rsidRDefault="009440DF" w:rsidP="009440DF">
            <w:pPr>
              <w:autoSpaceDE w:val="0"/>
              <w:autoSpaceDN w:val="0"/>
              <w:adjustRightInd w:val="0"/>
              <w:spacing w:line="23" w:lineRule="atLeast"/>
              <w:rPr>
                <w:color w:val="000000"/>
                <w:sz w:val="24"/>
                <w:szCs w:val="24"/>
              </w:rPr>
            </w:pPr>
            <w:r w:rsidRPr="00850210">
              <w:rPr>
                <w:color w:val="000000"/>
                <w:sz w:val="24"/>
                <w:szCs w:val="24"/>
              </w:rPr>
              <w:t xml:space="preserve">Доля отремонтированных автомобильных дорог общего пользования местного значения </w:t>
            </w:r>
            <w:r w:rsidRPr="00850210">
              <w:rPr>
                <w:color w:val="000000"/>
                <w:sz w:val="24"/>
                <w:szCs w:val="24"/>
              </w:rPr>
              <w:lastRenderedPageBreak/>
              <w:t>с твердым покрытием, в отношении которых произведен капитальный ремонт</w:t>
            </w:r>
          </w:p>
        </w:tc>
        <w:tc>
          <w:tcPr>
            <w:tcW w:w="1776"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1749"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sidRPr="00850210">
              <w:rPr>
                <w:color w:val="000000"/>
                <w:sz w:val="24"/>
                <w:szCs w:val="24"/>
              </w:rPr>
              <w:t>15</w:t>
            </w:r>
          </w:p>
        </w:tc>
        <w:tc>
          <w:tcPr>
            <w:tcW w:w="1701"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Pr>
                <w:color w:val="000000"/>
                <w:sz w:val="24"/>
                <w:szCs w:val="24"/>
              </w:rPr>
              <w:t>15</w:t>
            </w:r>
          </w:p>
        </w:tc>
        <w:tc>
          <w:tcPr>
            <w:tcW w:w="2015"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Pr>
                <w:color w:val="000000"/>
                <w:sz w:val="24"/>
                <w:szCs w:val="24"/>
              </w:rPr>
              <w:t>15</w:t>
            </w:r>
          </w:p>
        </w:tc>
      </w:tr>
      <w:tr w:rsidR="009440DF" w:rsidTr="009440DF">
        <w:trPr>
          <w:jc w:val="center"/>
        </w:trPr>
        <w:tc>
          <w:tcPr>
            <w:tcW w:w="2301" w:type="dxa"/>
            <w:vAlign w:val="center"/>
          </w:tcPr>
          <w:p w:rsidR="009440DF" w:rsidRPr="00850210" w:rsidRDefault="009440DF" w:rsidP="009440DF">
            <w:pPr>
              <w:autoSpaceDE w:val="0"/>
              <w:autoSpaceDN w:val="0"/>
              <w:adjustRightInd w:val="0"/>
              <w:spacing w:line="23" w:lineRule="atLeast"/>
              <w:rPr>
                <w:color w:val="000000"/>
                <w:sz w:val="24"/>
                <w:szCs w:val="24"/>
              </w:rPr>
            </w:pPr>
            <w:r w:rsidRPr="00850210">
              <w:rPr>
                <w:color w:val="000000"/>
                <w:sz w:val="24"/>
                <w:szCs w:val="24"/>
              </w:rPr>
              <w:lastRenderedPageBreak/>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sidRPr="00850210">
              <w:rPr>
                <w:color w:val="000000"/>
                <w:sz w:val="24"/>
                <w:szCs w:val="24"/>
              </w:rPr>
              <w:t>85</w:t>
            </w:r>
          </w:p>
        </w:tc>
        <w:tc>
          <w:tcPr>
            <w:tcW w:w="1701"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sidRPr="00850210">
              <w:rPr>
                <w:color w:val="000000"/>
                <w:sz w:val="24"/>
                <w:szCs w:val="24"/>
              </w:rPr>
              <w:t>90</w:t>
            </w:r>
          </w:p>
        </w:tc>
        <w:tc>
          <w:tcPr>
            <w:tcW w:w="2015"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Pr>
                <w:color w:val="000000"/>
                <w:sz w:val="24"/>
                <w:szCs w:val="24"/>
              </w:rPr>
              <w:t>80</w:t>
            </w:r>
          </w:p>
        </w:tc>
      </w:tr>
      <w:tr w:rsidR="009440DF" w:rsidTr="009440DF">
        <w:trPr>
          <w:jc w:val="center"/>
        </w:trPr>
        <w:tc>
          <w:tcPr>
            <w:tcW w:w="2301" w:type="dxa"/>
            <w:vAlign w:val="center"/>
          </w:tcPr>
          <w:p w:rsidR="009440DF" w:rsidRPr="00850210" w:rsidRDefault="009440DF" w:rsidP="009440DF">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Pr>
                <w:color w:val="000000"/>
                <w:sz w:val="24"/>
                <w:szCs w:val="24"/>
              </w:rPr>
              <w:t>45</w:t>
            </w:r>
          </w:p>
        </w:tc>
        <w:tc>
          <w:tcPr>
            <w:tcW w:w="1701"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Pr>
                <w:color w:val="000000"/>
                <w:sz w:val="24"/>
                <w:szCs w:val="24"/>
              </w:rPr>
              <w:t>35</w:t>
            </w:r>
          </w:p>
        </w:tc>
        <w:tc>
          <w:tcPr>
            <w:tcW w:w="2015" w:type="dxa"/>
            <w:vAlign w:val="center"/>
          </w:tcPr>
          <w:p w:rsidR="009440DF" w:rsidRPr="00850210" w:rsidRDefault="009440DF" w:rsidP="009440DF">
            <w:pPr>
              <w:autoSpaceDE w:val="0"/>
              <w:autoSpaceDN w:val="0"/>
              <w:adjustRightInd w:val="0"/>
              <w:spacing w:line="23" w:lineRule="atLeast"/>
              <w:jc w:val="center"/>
              <w:rPr>
                <w:color w:val="000000"/>
                <w:sz w:val="24"/>
                <w:szCs w:val="24"/>
              </w:rPr>
            </w:pPr>
            <w:r>
              <w:rPr>
                <w:color w:val="000000"/>
                <w:sz w:val="24"/>
                <w:szCs w:val="24"/>
              </w:rPr>
              <w:t>30</w:t>
            </w:r>
          </w:p>
        </w:tc>
      </w:tr>
    </w:tbl>
    <w:p w:rsidR="009440DF" w:rsidRDefault="009440DF" w:rsidP="009440DF">
      <w:pPr>
        <w:spacing w:after="200" w:line="276" w:lineRule="auto"/>
        <w:rPr>
          <w:sz w:val="28"/>
          <w:szCs w:val="28"/>
        </w:rPr>
      </w:pPr>
    </w:p>
    <w:p w:rsidR="009440DF" w:rsidRDefault="009440DF" w:rsidP="009440DF">
      <w:pPr>
        <w:spacing w:after="200" w:line="276" w:lineRule="auto"/>
        <w:rPr>
          <w:sz w:val="28"/>
          <w:szCs w:val="28"/>
        </w:rPr>
      </w:pPr>
    </w:p>
    <w:p w:rsidR="009440DF" w:rsidRDefault="009440DF" w:rsidP="009440DF">
      <w:pPr>
        <w:spacing w:after="200" w:line="276" w:lineRule="auto"/>
        <w:rPr>
          <w:sz w:val="28"/>
          <w:szCs w:val="28"/>
        </w:rPr>
      </w:pPr>
      <w:r>
        <w:rPr>
          <w:sz w:val="28"/>
          <w:szCs w:val="28"/>
        </w:rPr>
        <w:t>Верно:</w:t>
      </w:r>
    </w:p>
    <w:p w:rsidR="009440DF" w:rsidRDefault="009440DF" w:rsidP="009440DF">
      <w:pPr>
        <w:spacing w:after="200" w:line="276" w:lineRule="auto"/>
        <w:rPr>
          <w:sz w:val="28"/>
          <w:szCs w:val="28"/>
        </w:rPr>
      </w:pPr>
    </w:p>
    <w:p w:rsidR="009440DF" w:rsidRDefault="009440DF" w:rsidP="009440DF">
      <w:pPr>
        <w:spacing w:after="200" w:line="276" w:lineRule="auto"/>
        <w:rPr>
          <w:sz w:val="28"/>
          <w:szCs w:val="28"/>
        </w:rPr>
      </w:pPr>
    </w:p>
    <w:p w:rsidR="009440DF" w:rsidRDefault="009440DF" w:rsidP="009440DF">
      <w:pPr>
        <w:spacing w:after="200" w:line="276" w:lineRule="auto"/>
        <w:rPr>
          <w:sz w:val="28"/>
          <w:szCs w:val="28"/>
        </w:rPr>
      </w:pPr>
    </w:p>
    <w:p w:rsidR="009440DF" w:rsidRDefault="009440DF" w:rsidP="009440DF">
      <w:pPr>
        <w:spacing w:after="200" w:line="276" w:lineRule="auto"/>
        <w:rPr>
          <w:sz w:val="28"/>
          <w:szCs w:val="28"/>
        </w:rPr>
      </w:pPr>
    </w:p>
    <w:p w:rsidR="009440DF" w:rsidRDefault="009440DF" w:rsidP="009440DF">
      <w:pPr>
        <w:spacing w:after="200" w:line="276" w:lineRule="auto"/>
        <w:rPr>
          <w:sz w:val="28"/>
          <w:szCs w:val="28"/>
        </w:rPr>
      </w:pPr>
    </w:p>
    <w:p w:rsidR="009440DF" w:rsidRDefault="009440DF" w:rsidP="009440DF">
      <w:pPr>
        <w:spacing w:after="200" w:line="276" w:lineRule="auto"/>
        <w:rPr>
          <w:sz w:val="28"/>
          <w:szCs w:val="28"/>
        </w:rPr>
        <w:sectPr w:rsidR="009440DF" w:rsidSect="00D56C6F">
          <w:pgSz w:w="11906" w:h="16838"/>
          <w:pgMar w:top="851" w:right="1134" w:bottom="1134" w:left="1134" w:header="720" w:footer="720" w:gutter="0"/>
          <w:cols w:space="720"/>
        </w:sectPr>
      </w:pPr>
    </w:p>
    <w:p w:rsidR="00D56C6F" w:rsidRDefault="00D56C6F" w:rsidP="00D56C6F">
      <w:pPr>
        <w:spacing w:after="200"/>
        <w:jc w:val="right"/>
        <w:rPr>
          <w:sz w:val="28"/>
          <w:szCs w:val="28"/>
        </w:rPr>
      </w:pPr>
      <w:r>
        <w:rPr>
          <w:sz w:val="28"/>
          <w:szCs w:val="28"/>
        </w:rPr>
        <w:lastRenderedPageBreak/>
        <w:t xml:space="preserve">Приложение №2                                                                                                                                                                                           к постановлению администрации                                                                                                                                                               МО «Володарский район»                                                                                                                                                                          от </w:t>
      </w:r>
      <w:r>
        <w:rPr>
          <w:sz w:val="28"/>
          <w:szCs w:val="28"/>
          <w:u w:val="single"/>
        </w:rPr>
        <w:t>15.08.2018 г.</w:t>
      </w:r>
      <w:r>
        <w:rPr>
          <w:sz w:val="28"/>
          <w:szCs w:val="28"/>
        </w:rPr>
        <w:t xml:space="preserve"> №</w:t>
      </w:r>
      <w:r>
        <w:rPr>
          <w:sz w:val="28"/>
          <w:szCs w:val="28"/>
          <w:u w:val="single"/>
        </w:rPr>
        <w:t xml:space="preserve"> 1507</w:t>
      </w:r>
    </w:p>
    <w:tbl>
      <w:tblPr>
        <w:tblpPr w:leftFromText="180" w:rightFromText="180" w:vertAnchor="text" w:horzAnchor="margin" w:tblpY="91"/>
        <w:tblW w:w="15438" w:type="dxa"/>
        <w:tblLayout w:type="fixed"/>
        <w:tblLook w:val="04A0"/>
      </w:tblPr>
      <w:tblGrid>
        <w:gridCol w:w="2093"/>
        <w:gridCol w:w="1559"/>
        <w:gridCol w:w="1134"/>
        <w:gridCol w:w="1134"/>
        <w:gridCol w:w="1027"/>
        <w:gridCol w:w="992"/>
        <w:gridCol w:w="1100"/>
        <w:gridCol w:w="885"/>
        <w:gridCol w:w="992"/>
        <w:gridCol w:w="992"/>
        <w:gridCol w:w="1417"/>
        <w:gridCol w:w="851"/>
        <w:gridCol w:w="1262"/>
      </w:tblGrid>
      <w:tr w:rsidR="00D56C6F" w:rsidRPr="00D56C6F" w:rsidTr="00D56C6F">
        <w:trPr>
          <w:trHeight w:val="750"/>
        </w:trPr>
        <w:tc>
          <w:tcPr>
            <w:tcW w:w="15438" w:type="dxa"/>
            <w:gridSpan w:val="13"/>
            <w:tcBorders>
              <w:top w:val="nil"/>
              <w:left w:val="nil"/>
              <w:bottom w:val="single" w:sz="4" w:space="0" w:color="auto"/>
              <w:right w:val="nil"/>
            </w:tcBorders>
            <w:shd w:val="clear" w:color="000000" w:fill="FFFFFF"/>
            <w:vAlign w:val="center"/>
            <w:hideMark/>
          </w:tcPr>
          <w:p w:rsidR="00D56C6F" w:rsidRPr="00D56C6F" w:rsidRDefault="00D56C6F" w:rsidP="00D56C6F">
            <w:pPr>
              <w:spacing w:after="280"/>
              <w:jc w:val="center"/>
              <w:rPr>
                <w:b/>
                <w:bCs/>
                <w:color w:val="000000"/>
                <w:sz w:val="26"/>
                <w:szCs w:val="26"/>
              </w:rPr>
            </w:pPr>
            <w:r w:rsidRPr="00D56C6F">
              <w:rPr>
                <w:b/>
                <w:bCs/>
                <w:color w:val="000000"/>
                <w:sz w:val="26"/>
                <w:szCs w:val="26"/>
              </w:rPr>
              <w:t>Перечень программных мероприятий МП  «Развитие дорожного хозяйства Володарского района Астраханской области                                                                                                                               на 2018 - 2020 годы»</w:t>
            </w:r>
          </w:p>
        </w:tc>
      </w:tr>
      <w:tr w:rsidR="00D56C6F" w:rsidRPr="00D56C6F" w:rsidTr="00D56C6F">
        <w:trPr>
          <w:trHeight w:val="300"/>
        </w:trPr>
        <w:tc>
          <w:tcPr>
            <w:tcW w:w="20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bCs/>
                <w:color w:val="000000"/>
              </w:rPr>
            </w:pPr>
            <w:r w:rsidRPr="00D56C6F">
              <w:rPr>
                <w:bCs/>
                <w:color w:val="000000"/>
              </w:rPr>
              <w:t>Программные мероприятия</w:t>
            </w:r>
          </w:p>
        </w:tc>
        <w:tc>
          <w:tcPr>
            <w:tcW w:w="9815"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Информация о финансировании по источникам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Ответственный исполнитель мероприятия</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Мощность</w:t>
            </w:r>
          </w:p>
        </w:tc>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Результаты выполнения мероприятия</w:t>
            </w:r>
          </w:p>
        </w:tc>
      </w:tr>
      <w:tr w:rsidR="00D56C6F" w:rsidRPr="00D56C6F" w:rsidTr="00D56C6F">
        <w:trPr>
          <w:trHeight w:val="315"/>
        </w:trPr>
        <w:tc>
          <w:tcPr>
            <w:tcW w:w="2093"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bCs/>
                <w:color w:val="000000"/>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Всего</w:t>
            </w:r>
          </w:p>
        </w:tc>
        <w:tc>
          <w:tcPr>
            <w:tcW w:w="712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1417"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color w:val="000000"/>
              </w:rPr>
            </w:pPr>
          </w:p>
        </w:tc>
        <w:tc>
          <w:tcPr>
            <w:tcW w:w="1262"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color w:val="000000"/>
              </w:rPr>
            </w:pPr>
          </w:p>
        </w:tc>
      </w:tr>
      <w:tr w:rsidR="00D56C6F" w:rsidRPr="00D56C6F" w:rsidTr="00D56C6F">
        <w:trPr>
          <w:trHeight w:val="330"/>
        </w:trPr>
        <w:tc>
          <w:tcPr>
            <w:tcW w:w="2093"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bCs/>
                <w:color w:val="00000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D56C6F" w:rsidRPr="00D56C6F" w:rsidRDefault="00D56C6F" w:rsidP="00D56C6F">
            <w:pPr>
              <w:rPr>
                <w:bCs/>
                <w:color w:val="000000"/>
              </w:rPr>
            </w:pP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2018 год</w:t>
            </w:r>
          </w:p>
        </w:tc>
        <w:tc>
          <w:tcPr>
            <w:tcW w:w="400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в том числе по кварталам: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bCs/>
                <w:color w:val="000000"/>
              </w:rPr>
            </w:pPr>
            <w:r w:rsidRPr="00D56C6F">
              <w:rPr>
                <w:bCs/>
                <w:color w:val="000000"/>
              </w:rPr>
              <w:t>2019 год</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2020 год</w:t>
            </w:r>
          </w:p>
        </w:tc>
        <w:tc>
          <w:tcPr>
            <w:tcW w:w="1417"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color w:val="000000"/>
              </w:rPr>
            </w:pPr>
          </w:p>
        </w:tc>
        <w:tc>
          <w:tcPr>
            <w:tcW w:w="1262"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color w:val="000000"/>
              </w:rPr>
            </w:pPr>
          </w:p>
        </w:tc>
      </w:tr>
      <w:tr w:rsidR="00D56C6F" w:rsidRPr="00D56C6F" w:rsidTr="00D56C6F">
        <w:trPr>
          <w:trHeight w:val="930"/>
        </w:trPr>
        <w:tc>
          <w:tcPr>
            <w:tcW w:w="2093"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bCs/>
                <w:color w:val="00000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D56C6F" w:rsidRPr="00D56C6F" w:rsidRDefault="00D56C6F" w:rsidP="00D56C6F">
            <w:pPr>
              <w:rPr>
                <w:bCs/>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bCs/>
                <w:color w:val="000000"/>
              </w:rPr>
            </w:pP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I</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II</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III</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IV</w:t>
            </w:r>
          </w:p>
        </w:tc>
        <w:tc>
          <w:tcPr>
            <w:tcW w:w="992"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bCs/>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color w:val="000000"/>
              </w:rPr>
            </w:pPr>
          </w:p>
        </w:tc>
        <w:tc>
          <w:tcPr>
            <w:tcW w:w="1262" w:type="dxa"/>
            <w:vMerge/>
            <w:tcBorders>
              <w:top w:val="nil"/>
              <w:left w:val="single" w:sz="4" w:space="0" w:color="auto"/>
              <w:bottom w:val="single" w:sz="4" w:space="0" w:color="auto"/>
              <w:right w:val="single" w:sz="4" w:space="0" w:color="auto"/>
            </w:tcBorders>
            <w:vAlign w:val="center"/>
            <w:hideMark/>
          </w:tcPr>
          <w:p w:rsidR="00D56C6F" w:rsidRPr="00D56C6F" w:rsidRDefault="00D56C6F" w:rsidP="00D56C6F">
            <w:pPr>
              <w:rPr>
                <w:color w:val="000000"/>
              </w:rPr>
            </w:pPr>
          </w:p>
        </w:tc>
      </w:tr>
      <w:tr w:rsidR="00D56C6F" w:rsidRPr="00D56C6F" w:rsidTr="00D56C6F">
        <w:trPr>
          <w:trHeight w:val="93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"Актюбинский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5366,32</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2066,316</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2066,316</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3300,00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95"/>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650,00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350,000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350,00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0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w:t>
            </w:r>
            <w:proofErr w:type="spellStart"/>
            <w:r w:rsidRPr="00D56C6F">
              <w:rPr>
                <w:color w:val="000000"/>
              </w:rPr>
              <w:t>Алтынжарский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3458,20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rFonts w:ascii="Calibri" w:hAnsi="Calibri"/>
                <w:color w:val="000000"/>
              </w:rPr>
            </w:pPr>
            <w:r w:rsidRPr="00D56C6F">
              <w:rPr>
                <w:rFonts w:ascii="Calibri" w:hAnsi="Calibri"/>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rFonts w:ascii="Calibri" w:hAnsi="Calibri"/>
                <w:color w:val="000000"/>
              </w:rPr>
            </w:pPr>
            <w:r w:rsidRPr="00D56C6F">
              <w:rPr>
                <w:rFonts w:ascii="Calibri" w:hAnsi="Calibri"/>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rFonts w:ascii="Calibri" w:hAnsi="Calibri"/>
                <w:color w:val="000000"/>
              </w:rPr>
            </w:pPr>
            <w:r w:rsidRPr="00D56C6F">
              <w:rPr>
                <w:rFonts w:ascii="Calibri" w:hAnsi="Calibri"/>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rFonts w:ascii="Calibri" w:hAnsi="Calibri"/>
                <w:color w:val="000000"/>
              </w:rPr>
            </w:pPr>
            <w:r w:rsidRPr="00D56C6F">
              <w:rPr>
                <w:rFonts w:ascii="Calibri" w:hAnsi="Calibri"/>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3458,20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375"/>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rFonts w:ascii="Calibri" w:hAnsi="Calibri"/>
                <w:color w:val="000000"/>
              </w:rPr>
            </w:pPr>
            <w:r w:rsidRPr="00D56C6F">
              <w:rPr>
                <w:rFonts w:ascii="Calibri" w:hAnsi="Calibri"/>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rFonts w:ascii="Calibri" w:hAnsi="Calibri"/>
                <w:color w:val="000000"/>
              </w:rPr>
            </w:pPr>
            <w:r w:rsidRPr="00D56C6F">
              <w:rPr>
                <w:rFonts w:ascii="Calibri" w:hAnsi="Calibri"/>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rFonts w:ascii="Calibri" w:hAnsi="Calibri"/>
                <w:color w:val="000000"/>
              </w:rPr>
            </w:pPr>
            <w:r w:rsidRPr="00D56C6F">
              <w:rPr>
                <w:rFonts w:ascii="Calibri" w:hAnsi="Calibri"/>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rFonts w:ascii="Calibri" w:hAnsi="Calibri"/>
                <w:color w:val="000000"/>
              </w:rPr>
            </w:pPr>
            <w:r w:rsidRPr="00D56C6F">
              <w:rPr>
                <w:rFonts w:ascii="Calibri" w:hAnsi="Calibri"/>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87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w:t>
            </w:r>
            <w:proofErr w:type="spellStart"/>
            <w:r w:rsidRPr="00D56C6F">
              <w:rPr>
                <w:color w:val="000000"/>
              </w:rPr>
              <w:t>Большемогойский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300"/>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165,00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165,00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0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"Поселок Винный"</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360"/>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165,00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165,00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87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lastRenderedPageBreak/>
              <w:t>Ремонт улично-дорожной сети МО "Поселок Володарский"</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8020,00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3020,00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20"/>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3500,00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3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xml:space="preserve">Ремонт улично-дорожной сети МО "Село </w:t>
            </w:r>
            <w:proofErr w:type="spellStart"/>
            <w:r w:rsidRPr="00D56C6F">
              <w:rPr>
                <w:color w:val="000000"/>
              </w:rPr>
              <w:t>Зеленга</w:t>
            </w:r>
            <w:proofErr w:type="spellEnd"/>
            <w:r w:rsidRPr="00D56C6F">
              <w:rPr>
                <w:color w:val="000000"/>
              </w:rPr>
              <w:t>"</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35"/>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855"/>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"Калининский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05"/>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855"/>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"Козловский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9052,381</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9052,381</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9052,381</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05"/>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1461,466</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1461,466</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1461,466</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15"/>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w:t>
            </w:r>
            <w:proofErr w:type="spellStart"/>
            <w:r w:rsidRPr="00D56C6F">
              <w:rPr>
                <w:color w:val="000000"/>
              </w:rPr>
              <w:t>Крутовский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375"/>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885"/>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"Маковский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20"/>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0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w:t>
            </w:r>
            <w:proofErr w:type="spellStart"/>
            <w:r w:rsidRPr="00D56C6F">
              <w:rPr>
                <w:color w:val="000000"/>
              </w:rPr>
              <w:t>Марфинский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2500,00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35"/>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565,00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565,00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885"/>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lastRenderedPageBreak/>
              <w:t>Ремонт улично-дорожной сети МО "</w:t>
            </w:r>
            <w:proofErr w:type="spellStart"/>
            <w:r w:rsidRPr="00D56C6F">
              <w:rPr>
                <w:color w:val="000000"/>
              </w:rPr>
              <w:t>Мултановский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2334,40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2334,40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20"/>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565,00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565,00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885"/>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"Новинский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375"/>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885"/>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w:t>
            </w:r>
            <w:proofErr w:type="spellStart"/>
            <w:r w:rsidRPr="00D56C6F">
              <w:rPr>
                <w:color w:val="000000"/>
              </w:rPr>
              <w:t>Новокрасинский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50"/>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0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w:t>
            </w:r>
            <w:proofErr w:type="spellStart"/>
            <w:r w:rsidRPr="00D56C6F">
              <w:rPr>
                <w:color w:val="000000"/>
              </w:rPr>
              <w:t>Сизобугорский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2300,00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2300,00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345"/>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439,00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439,00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0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w:t>
            </w:r>
            <w:proofErr w:type="spellStart"/>
            <w:r w:rsidRPr="00D56C6F">
              <w:rPr>
                <w:color w:val="000000"/>
              </w:rPr>
              <w:t>Султановский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390"/>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1353,59</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1353,59</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0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w:t>
            </w:r>
            <w:proofErr w:type="spellStart"/>
            <w:r w:rsidRPr="00D56C6F">
              <w:rPr>
                <w:color w:val="000000"/>
              </w:rPr>
              <w:t>Тишковский</w:t>
            </w:r>
            <w:proofErr w:type="spellEnd"/>
            <w:r w:rsidRPr="00D56C6F">
              <w:rPr>
                <w:color w:val="000000"/>
              </w:rPr>
              <w:t xml:space="preserve"> сельсовет"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single" w:sz="4" w:space="0" w:color="auto"/>
              <w:left w:val="nil"/>
              <w:bottom w:val="nil"/>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95"/>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single" w:sz="4" w:space="0" w:color="auto"/>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single" w:sz="4" w:space="0" w:color="auto"/>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6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w:t>
            </w:r>
            <w:proofErr w:type="spellStart"/>
            <w:r w:rsidRPr="00D56C6F">
              <w:rPr>
                <w:color w:val="000000"/>
              </w:rPr>
              <w:t>Тулугановский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390"/>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855"/>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lastRenderedPageBreak/>
              <w:t>Ремонт улично-дорожной сети МО "</w:t>
            </w:r>
            <w:proofErr w:type="spellStart"/>
            <w:r w:rsidRPr="00D56C6F">
              <w:rPr>
                <w:color w:val="000000"/>
              </w:rPr>
              <w:t>Тумакский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360"/>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1500,00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1500,00</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885"/>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"Хуторской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2500,00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20"/>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30"/>
        </w:trPr>
        <w:tc>
          <w:tcPr>
            <w:tcW w:w="20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Ремонт улично-дорожной сети МО "</w:t>
            </w:r>
            <w:proofErr w:type="spellStart"/>
            <w:r w:rsidRPr="00D56C6F">
              <w:rPr>
                <w:color w:val="000000"/>
              </w:rPr>
              <w:t>Цветновский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2500,00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405"/>
        </w:trPr>
        <w:tc>
          <w:tcPr>
            <w:tcW w:w="2093"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vMerge/>
            <w:tcBorders>
              <w:top w:val="nil"/>
              <w:left w:val="single" w:sz="4" w:space="0" w:color="auto"/>
              <w:bottom w:val="single" w:sz="4" w:space="0" w:color="000000"/>
              <w:right w:val="single" w:sz="4" w:space="0" w:color="auto"/>
            </w:tcBorders>
            <w:vAlign w:val="center"/>
            <w:hideMark/>
          </w:tcPr>
          <w:p w:rsidR="00D56C6F" w:rsidRPr="00D56C6F" w:rsidRDefault="00D56C6F" w:rsidP="00D56C6F">
            <w:pPr>
              <w:rPr>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1230"/>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xml:space="preserve">Технический надзор за выполнением работ по ремонту автомобильных дорог общего пользования местного значения МО "Володарский район"                                                                                                                                          </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910,00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410,00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110,00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300,00</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250,00</w:t>
            </w:r>
          </w:p>
        </w:tc>
        <w:tc>
          <w:tcPr>
            <w:tcW w:w="1417" w:type="dxa"/>
            <w:tcBorders>
              <w:top w:val="nil"/>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1005"/>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Оформление автомобильных дорог общего пользования местного значения МО "Володарский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674,49</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324,49</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284,49</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40,00</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200,00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150,00</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1545"/>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Приобретение строительных материалов для ремонта автомобильной дороги общего пользования местного значения по ул. Октябрьская в с. Козлово</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2999,98</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2999,98</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2999,98</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1605"/>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lastRenderedPageBreak/>
              <w:t xml:space="preserve">Приобретение механизированных инструментов, средства малой механизации, инструменты для содержания автомобильных дорог, запчасти для дорожной техники  </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508,27</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258,27</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138,94</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119,33</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1200"/>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Приобретение строительных материалов для устройства тротуара, пешеходных переходов на территории Володарского района</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532,21</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532,21</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55,66</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346,55</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130,00</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00"/>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Содержание автомобильных дорог общего пользования местного значения МО "Володарский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6981,30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3398,48</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1119,65</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2006,59</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100,00</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172,24</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1800,00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1782,82</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705"/>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Обустройство пешеходных переходов МО "Володарский район"</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0,00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00"/>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Содержание паромной переправы МО "</w:t>
            </w:r>
            <w:proofErr w:type="spellStart"/>
            <w:r w:rsidRPr="00D56C6F">
              <w:rPr>
                <w:color w:val="000000"/>
              </w:rPr>
              <w:t>Новокрасинский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382,62</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148,26</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117,18</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117,18</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600"/>
        </w:trPr>
        <w:tc>
          <w:tcPr>
            <w:tcW w:w="2093" w:type="dxa"/>
            <w:tcBorders>
              <w:top w:val="nil"/>
              <w:left w:val="single" w:sz="4" w:space="0" w:color="auto"/>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Содержание паромной переправы МО "</w:t>
            </w:r>
            <w:proofErr w:type="spellStart"/>
            <w:r w:rsidRPr="00D56C6F">
              <w:rPr>
                <w:color w:val="000000"/>
              </w:rPr>
              <w:t>Мултановский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4633,72</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2232,54</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338,31</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637,79</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628,22</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628,22</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1161,54</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1239,64</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720"/>
        </w:trPr>
        <w:tc>
          <w:tcPr>
            <w:tcW w:w="2093" w:type="dxa"/>
            <w:tcBorders>
              <w:top w:val="single" w:sz="4" w:space="0" w:color="auto"/>
              <w:left w:val="single" w:sz="4" w:space="0" w:color="auto"/>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lastRenderedPageBreak/>
              <w:t>Содержание паромной переправы МО "Козловский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9554,19</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3247,86</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811,97</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811,97</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811,97</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811,97</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3106,33</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3200,00</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750"/>
        </w:trPr>
        <w:tc>
          <w:tcPr>
            <w:tcW w:w="2093" w:type="dxa"/>
            <w:tcBorders>
              <w:top w:val="single" w:sz="4" w:space="0" w:color="auto"/>
              <w:left w:val="single" w:sz="4" w:space="0" w:color="auto"/>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Содержание паромной переправы МО "</w:t>
            </w:r>
            <w:proofErr w:type="spellStart"/>
            <w:r w:rsidRPr="00D56C6F">
              <w:rPr>
                <w:color w:val="000000"/>
              </w:rPr>
              <w:t>Тишковский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18514,59</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7314,59</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2519,58</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1709,48</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1542,76</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1542,76</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6200,00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5000,00</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900"/>
        </w:trPr>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Содержание паромной переправы МО "</w:t>
            </w:r>
            <w:proofErr w:type="spellStart"/>
            <w:r w:rsidRPr="00D56C6F">
              <w:rPr>
                <w:color w:val="000000"/>
              </w:rPr>
              <w:t>Большемогойский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382,62</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148,26</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117,18</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117,18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645"/>
        </w:trPr>
        <w:tc>
          <w:tcPr>
            <w:tcW w:w="2093" w:type="dxa"/>
            <w:tcBorders>
              <w:top w:val="nil"/>
              <w:left w:val="single" w:sz="4" w:space="0" w:color="auto"/>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Содержание паромной переправы МО "</w:t>
            </w:r>
            <w:proofErr w:type="spellStart"/>
            <w:r w:rsidRPr="00D56C6F">
              <w:rPr>
                <w:color w:val="000000"/>
              </w:rPr>
              <w:t>Алтынжарский</w:t>
            </w:r>
            <w:proofErr w:type="spellEnd"/>
            <w:r w:rsidRPr="00D56C6F">
              <w:rPr>
                <w:color w:val="000000"/>
              </w:rPr>
              <w:t xml:space="preserve"> сельсовет"</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382,62</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148,26</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37,06</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117,18</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117,18</w:t>
            </w:r>
          </w:p>
        </w:tc>
        <w:tc>
          <w:tcPr>
            <w:tcW w:w="1417"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2370"/>
        </w:trPr>
        <w:tc>
          <w:tcPr>
            <w:tcW w:w="2093" w:type="dxa"/>
            <w:tcBorders>
              <w:top w:val="single" w:sz="4" w:space="0" w:color="auto"/>
              <w:left w:val="single" w:sz="4" w:space="0" w:color="auto"/>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Строительный контроль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183,20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183,20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183,20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tcBorders>
              <w:top w:val="nil"/>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2220"/>
        </w:trPr>
        <w:tc>
          <w:tcPr>
            <w:tcW w:w="2093" w:type="dxa"/>
            <w:tcBorders>
              <w:top w:val="single" w:sz="4" w:space="0" w:color="auto"/>
              <w:left w:val="single" w:sz="4" w:space="0" w:color="auto"/>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lastRenderedPageBreak/>
              <w:t>Авторский надзор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27,33</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27,33</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27,33</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2265"/>
        </w:trPr>
        <w:tc>
          <w:tcPr>
            <w:tcW w:w="2093" w:type="dxa"/>
            <w:tcBorders>
              <w:top w:val="single" w:sz="4" w:space="0" w:color="auto"/>
              <w:left w:val="single" w:sz="4" w:space="0" w:color="auto"/>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Авторский надзор за выполнением работ по объекту: "Строительство подъезда к с. Сорочье от автомобильной дороги общего пользования регионального значения Володарский - Цветное в Володарском районе Астраханской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25,96</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25,96</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25,96</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2805"/>
        </w:trPr>
        <w:tc>
          <w:tcPr>
            <w:tcW w:w="2093" w:type="dxa"/>
            <w:tcBorders>
              <w:top w:val="single" w:sz="4" w:space="0" w:color="auto"/>
              <w:left w:val="single" w:sz="4" w:space="0" w:color="auto"/>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lastRenderedPageBreak/>
              <w:t>Технический надзор при производстве работ по благоустройству дворовых территорий многоквартирных домов и общественных территорий в рамках реализации муниципальной программы "Формирование современной городской среды на территории МО "Володарский район" на 2017 год"</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99,82</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99,82</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99,82</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tcBorders>
              <w:top w:val="single" w:sz="4" w:space="0" w:color="auto"/>
              <w:left w:val="nil"/>
              <w:bottom w:val="nil"/>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МКУ "Управление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360"/>
        </w:trPr>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bCs/>
                <w:color w:val="000000"/>
              </w:rPr>
            </w:pPr>
            <w:r w:rsidRPr="00D56C6F">
              <w:rPr>
                <w:bCs/>
                <w:color w:val="000000"/>
              </w:rPr>
              <w:t>ИТОГО:</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105088,26</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34429,657</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8488,29</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rPr>
                <w:bCs/>
                <w:color w:val="000000"/>
              </w:rPr>
            </w:pPr>
            <w:r w:rsidRPr="00D56C6F">
              <w:rPr>
                <w:bCs/>
                <w:color w:val="000000"/>
              </w:rPr>
              <w:t>6080,68</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14177,988</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5682,70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37007,40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bCs/>
                <w:color w:val="000000"/>
              </w:rPr>
            </w:pPr>
            <w:r w:rsidRPr="00D56C6F">
              <w:rPr>
                <w:bCs/>
                <w:color w:val="000000"/>
              </w:rPr>
              <w:t> </w:t>
            </w:r>
          </w:p>
        </w:tc>
      </w:tr>
      <w:tr w:rsidR="00D56C6F" w:rsidRPr="00D56C6F" w:rsidTr="00D56C6F">
        <w:trPr>
          <w:trHeight w:val="345"/>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bCs/>
                <w:color w:val="000000"/>
              </w:rPr>
            </w:pPr>
            <w:r w:rsidRPr="00D56C6F">
              <w:rPr>
                <w:bCs/>
                <w:color w:val="000000"/>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570"/>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bCs/>
                <w:color w:val="000000"/>
              </w:rPr>
            </w:pPr>
            <w:r w:rsidRPr="00D56C6F">
              <w:rPr>
                <w:bCs/>
                <w:color w:val="00000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bCs/>
                <w:color w:val="000000"/>
              </w:rPr>
            </w:pPr>
            <w:r w:rsidRPr="00D56C6F">
              <w:rPr>
                <w:bCs/>
                <w:color w:val="000000"/>
              </w:rPr>
              <w:t> </w:t>
            </w:r>
          </w:p>
        </w:tc>
      </w:tr>
      <w:tr w:rsidR="00D56C6F" w:rsidRPr="00D56C6F" w:rsidTr="00D56C6F">
        <w:trPr>
          <w:trHeight w:val="855"/>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bCs/>
                <w:color w:val="000000"/>
              </w:rPr>
            </w:pPr>
            <w:r w:rsidRPr="00D56C6F">
              <w:rPr>
                <w:bCs/>
                <w:color w:val="000000"/>
              </w:rPr>
              <w:t>Бюджет Астраханской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44031,30</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11118,697</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9052,381</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2066,32</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18134,40</w:t>
            </w:r>
          </w:p>
        </w:tc>
        <w:tc>
          <w:tcPr>
            <w:tcW w:w="1417"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bCs/>
                <w:color w:val="000000"/>
              </w:rPr>
            </w:pPr>
            <w:r w:rsidRPr="00D56C6F">
              <w:rPr>
                <w:bCs/>
                <w:color w:val="000000"/>
              </w:rPr>
              <w:t> </w:t>
            </w:r>
          </w:p>
        </w:tc>
      </w:tr>
      <w:tr w:rsidR="00D56C6F" w:rsidRPr="00D56C6F" w:rsidTr="00D56C6F">
        <w:trPr>
          <w:trHeight w:val="300"/>
        </w:trPr>
        <w:tc>
          <w:tcPr>
            <w:tcW w:w="2093" w:type="dxa"/>
            <w:tcBorders>
              <w:top w:val="nil"/>
              <w:left w:val="single" w:sz="4" w:space="0" w:color="auto"/>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bCs/>
                <w:color w:val="000000"/>
              </w:rPr>
            </w:pPr>
            <w:r w:rsidRPr="00D56C6F">
              <w:rPr>
                <w:bCs/>
                <w:color w:val="000000"/>
              </w:rPr>
              <w:t>Бюджет района</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61056,96</w:t>
            </w:r>
          </w:p>
        </w:tc>
        <w:tc>
          <w:tcPr>
            <w:tcW w:w="1134"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23310,960</w:t>
            </w:r>
          </w:p>
        </w:tc>
        <w:tc>
          <w:tcPr>
            <w:tcW w:w="1027"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8488,29</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6080,68</w:t>
            </w:r>
          </w:p>
        </w:tc>
        <w:tc>
          <w:tcPr>
            <w:tcW w:w="1100"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5125,607</w:t>
            </w:r>
          </w:p>
        </w:tc>
        <w:tc>
          <w:tcPr>
            <w:tcW w:w="885"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3616,38</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18873,00</w:t>
            </w:r>
          </w:p>
        </w:tc>
        <w:tc>
          <w:tcPr>
            <w:tcW w:w="1417"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single" w:sz="4" w:space="0" w:color="auto"/>
              <w:right w:val="single" w:sz="4" w:space="0" w:color="auto"/>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r w:rsidR="00D56C6F" w:rsidRPr="00D56C6F" w:rsidTr="00D56C6F">
        <w:trPr>
          <w:trHeight w:val="300"/>
        </w:trPr>
        <w:tc>
          <w:tcPr>
            <w:tcW w:w="2093" w:type="dxa"/>
            <w:tcBorders>
              <w:top w:val="nil"/>
              <w:left w:val="nil"/>
              <w:bottom w:val="nil"/>
              <w:right w:val="nil"/>
            </w:tcBorders>
            <w:shd w:val="clear" w:color="000000" w:fill="FFFFFF"/>
            <w:vAlign w:val="center"/>
            <w:hideMark/>
          </w:tcPr>
          <w:p w:rsidR="00D56C6F" w:rsidRPr="00D56C6F" w:rsidRDefault="00D56C6F" w:rsidP="00D56C6F">
            <w:pPr>
              <w:rPr>
                <w:color w:val="000000"/>
              </w:rPr>
            </w:pPr>
          </w:p>
          <w:p w:rsidR="00D56C6F" w:rsidRPr="00D56C6F" w:rsidRDefault="00D56C6F" w:rsidP="00D56C6F">
            <w:pPr>
              <w:rPr>
                <w:color w:val="000000"/>
              </w:rPr>
            </w:pPr>
          </w:p>
          <w:p w:rsidR="00D56C6F" w:rsidRPr="00D56C6F" w:rsidRDefault="00D56C6F" w:rsidP="00D56C6F">
            <w:pPr>
              <w:rPr>
                <w:color w:val="000000"/>
                <w:sz w:val="28"/>
                <w:szCs w:val="28"/>
              </w:rPr>
            </w:pPr>
            <w:r w:rsidRPr="00D56C6F">
              <w:rPr>
                <w:color w:val="000000"/>
                <w:sz w:val="28"/>
                <w:szCs w:val="28"/>
              </w:rPr>
              <w:t>Верно:</w:t>
            </w:r>
          </w:p>
        </w:tc>
        <w:tc>
          <w:tcPr>
            <w:tcW w:w="1559" w:type="dxa"/>
            <w:tcBorders>
              <w:top w:val="nil"/>
              <w:left w:val="nil"/>
              <w:bottom w:val="nil"/>
              <w:right w:val="nil"/>
            </w:tcBorders>
            <w:shd w:val="clear" w:color="000000" w:fill="FFFFFF"/>
            <w:vAlign w:val="center"/>
            <w:hideMark/>
          </w:tcPr>
          <w:p w:rsidR="00D56C6F" w:rsidRPr="00D56C6F" w:rsidRDefault="00D56C6F" w:rsidP="00D56C6F">
            <w:pPr>
              <w:jc w:val="center"/>
              <w:rPr>
                <w:bCs/>
                <w:color w:val="000000"/>
              </w:rPr>
            </w:pPr>
            <w:r w:rsidRPr="00D56C6F">
              <w:rPr>
                <w:bCs/>
                <w:color w:val="000000"/>
              </w:rPr>
              <w:t> </w:t>
            </w:r>
          </w:p>
        </w:tc>
        <w:tc>
          <w:tcPr>
            <w:tcW w:w="1134" w:type="dxa"/>
            <w:tcBorders>
              <w:top w:val="nil"/>
              <w:left w:val="nil"/>
              <w:bottom w:val="nil"/>
              <w:right w:val="nil"/>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1134" w:type="dxa"/>
            <w:tcBorders>
              <w:top w:val="nil"/>
              <w:left w:val="nil"/>
              <w:bottom w:val="nil"/>
              <w:right w:val="nil"/>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1027" w:type="dxa"/>
            <w:tcBorders>
              <w:top w:val="nil"/>
              <w:left w:val="nil"/>
              <w:bottom w:val="nil"/>
              <w:right w:val="nil"/>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992" w:type="dxa"/>
            <w:tcBorders>
              <w:top w:val="nil"/>
              <w:left w:val="nil"/>
              <w:bottom w:val="nil"/>
              <w:right w:val="nil"/>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1100" w:type="dxa"/>
            <w:tcBorders>
              <w:top w:val="nil"/>
              <w:left w:val="nil"/>
              <w:bottom w:val="nil"/>
              <w:right w:val="nil"/>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885" w:type="dxa"/>
            <w:tcBorders>
              <w:top w:val="nil"/>
              <w:left w:val="nil"/>
              <w:bottom w:val="nil"/>
              <w:right w:val="nil"/>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992" w:type="dxa"/>
            <w:tcBorders>
              <w:top w:val="nil"/>
              <w:left w:val="nil"/>
              <w:bottom w:val="nil"/>
              <w:right w:val="nil"/>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992" w:type="dxa"/>
            <w:tcBorders>
              <w:top w:val="nil"/>
              <w:left w:val="nil"/>
              <w:bottom w:val="nil"/>
              <w:right w:val="nil"/>
            </w:tcBorders>
            <w:shd w:val="clear" w:color="000000" w:fill="FFFFFF"/>
            <w:noWrap/>
            <w:vAlign w:val="center"/>
            <w:hideMark/>
          </w:tcPr>
          <w:p w:rsidR="00D56C6F" w:rsidRPr="00D56C6F" w:rsidRDefault="00D56C6F" w:rsidP="00D56C6F">
            <w:pPr>
              <w:jc w:val="center"/>
              <w:rPr>
                <w:bCs/>
                <w:color w:val="000000"/>
              </w:rPr>
            </w:pPr>
            <w:r w:rsidRPr="00D56C6F">
              <w:rPr>
                <w:bCs/>
                <w:color w:val="000000"/>
              </w:rPr>
              <w:t> </w:t>
            </w:r>
          </w:p>
        </w:tc>
        <w:tc>
          <w:tcPr>
            <w:tcW w:w="1417" w:type="dxa"/>
            <w:tcBorders>
              <w:top w:val="nil"/>
              <w:left w:val="nil"/>
              <w:bottom w:val="nil"/>
              <w:right w:val="nil"/>
            </w:tcBorders>
            <w:shd w:val="clear" w:color="000000" w:fill="FFFFFF"/>
            <w:vAlign w:val="center"/>
            <w:hideMark/>
          </w:tcPr>
          <w:p w:rsidR="00D56C6F" w:rsidRPr="00D56C6F" w:rsidRDefault="00D56C6F" w:rsidP="00D56C6F">
            <w:pPr>
              <w:jc w:val="center"/>
              <w:rPr>
                <w:color w:val="000000"/>
              </w:rPr>
            </w:pPr>
            <w:r w:rsidRPr="00D56C6F">
              <w:rPr>
                <w:color w:val="000000"/>
              </w:rPr>
              <w:t> </w:t>
            </w:r>
          </w:p>
        </w:tc>
        <w:tc>
          <w:tcPr>
            <w:tcW w:w="851" w:type="dxa"/>
            <w:tcBorders>
              <w:top w:val="nil"/>
              <w:left w:val="nil"/>
              <w:bottom w:val="nil"/>
              <w:right w:val="nil"/>
            </w:tcBorders>
            <w:shd w:val="clear" w:color="000000" w:fill="FFFFFF"/>
            <w:noWrap/>
            <w:vAlign w:val="center"/>
            <w:hideMark/>
          </w:tcPr>
          <w:p w:rsidR="00D56C6F" w:rsidRPr="00D56C6F" w:rsidRDefault="00D56C6F" w:rsidP="00D56C6F">
            <w:pPr>
              <w:jc w:val="center"/>
              <w:rPr>
                <w:color w:val="000000"/>
              </w:rPr>
            </w:pPr>
            <w:r w:rsidRPr="00D56C6F">
              <w:rPr>
                <w:color w:val="000000"/>
              </w:rPr>
              <w:t> </w:t>
            </w:r>
          </w:p>
        </w:tc>
        <w:tc>
          <w:tcPr>
            <w:tcW w:w="1262" w:type="dxa"/>
            <w:tcBorders>
              <w:top w:val="nil"/>
              <w:left w:val="nil"/>
              <w:bottom w:val="nil"/>
              <w:right w:val="nil"/>
            </w:tcBorders>
            <w:shd w:val="clear" w:color="000000" w:fill="FFFFFF"/>
            <w:vAlign w:val="center"/>
            <w:hideMark/>
          </w:tcPr>
          <w:p w:rsidR="00D56C6F" w:rsidRPr="00D56C6F" w:rsidRDefault="00D56C6F" w:rsidP="00D56C6F">
            <w:pPr>
              <w:jc w:val="center"/>
              <w:rPr>
                <w:color w:val="000000"/>
              </w:rPr>
            </w:pPr>
            <w:r w:rsidRPr="00D56C6F">
              <w:rPr>
                <w:color w:val="000000"/>
              </w:rPr>
              <w:t> </w:t>
            </w:r>
          </w:p>
        </w:tc>
      </w:tr>
    </w:tbl>
    <w:p w:rsidR="00D56C6F" w:rsidRDefault="00D56C6F" w:rsidP="00D56C6F">
      <w:pPr>
        <w:spacing w:after="200"/>
        <w:jc w:val="right"/>
        <w:rPr>
          <w:sz w:val="28"/>
          <w:szCs w:val="28"/>
        </w:rPr>
      </w:pPr>
    </w:p>
    <w:p w:rsidR="009440DF" w:rsidRPr="009440DF" w:rsidRDefault="009440DF" w:rsidP="009440DF">
      <w:pPr>
        <w:spacing w:after="200" w:line="276" w:lineRule="auto"/>
      </w:pPr>
    </w:p>
    <w:p w:rsidR="009440DF" w:rsidRPr="009440DF" w:rsidRDefault="009440DF" w:rsidP="009440DF">
      <w:pPr>
        <w:ind w:left="5387"/>
        <w:jc w:val="right"/>
      </w:pPr>
    </w:p>
    <w:p w:rsidR="009440DF" w:rsidRPr="009440DF" w:rsidRDefault="009440DF" w:rsidP="009440DF">
      <w:pPr>
        <w:ind w:left="5387"/>
      </w:pPr>
    </w:p>
    <w:p w:rsidR="009440DF" w:rsidRPr="009440DF" w:rsidRDefault="009440DF" w:rsidP="009440DF">
      <w:pPr>
        <w:ind w:left="5387"/>
        <w:jc w:val="right"/>
      </w:pPr>
    </w:p>
    <w:sectPr w:rsidR="009440DF" w:rsidRPr="009440DF" w:rsidSect="009440DF">
      <w:pgSz w:w="16838" w:h="11906" w:orient="landscape"/>
      <w:pgMar w:top="1134" w:right="820"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9440DF"/>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B796C"/>
    <w:rsid w:val="001C25CB"/>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42F15"/>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440DF"/>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3515"/>
    <w:rsid w:val="00C8399E"/>
    <w:rsid w:val="00CB0ADA"/>
    <w:rsid w:val="00CB66B8"/>
    <w:rsid w:val="00D03796"/>
    <w:rsid w:val="00D11886"/>
    <w:rsid w:val="00D279E0"/>
    <w:rsid w:val="00D30541"/>
    <w:rsid w:val="00D56A5F"/>
    <w:rsid w:val="00D56C6F"/>
    <w:rsid w:val="00D667EC"/>
    <w:rsid w:val="00D70399"/>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440DF"/>
    <w:pPr>
      <w:widowControl w:val="0"/>
      <w:autoSpaceDE w:val="0"/>
      <w:autoSpaceDN w:val="0"/>
      <w:adjustRightInd w:val="0"/>
    </w:pPr>
    <w:rPr>
      <w:rFonts w:ascii="Arial" w:hAnsi="Arial" w:cs="Arial"/>
      <w:b/>
      <w:bCs/>
    </w:rPr>
  </w:style>
  <w:style w:type="paragraph" w:styleId="a4">
    <w:name w:val="Normal (Web)"/>
    <w:basedOn w:val="a"/>
    <w:uiPriority w:val="99"/>
    <w:unhideWhenUsed/>
    <w:rsid w:val="009440DF"/>
    <w:pPr>
      <w:spacing w:before="100" w:beforeAutospacing="1" w:after="100" w:afterAutospacing="1"/>
    </w:pPr>
    <w:rPr>
      <w:sz w:val="24"/>
      <w:szCs w:val="24"/>
    </w:rPr>
  </w:style>
  <w:style w:type="character" w:styleId="a5">
    <w:name w:val="Strong"/>
    <w:basedOn w:val="a0"/>
    <w:uiPriority w:val="99"/>
    <w:qFormat/>
    <w:rsid w:val="009440DF"/>
    <w:rPr>
      <w:b/>
      <w:bCs/>
    </w:rPr>
  </w:style>
  <w:style w:type="paragraph" w:customStyle="1" w:styleId="ConsPlusNonformat">
    <w:name w:val="ConsPlusNonformat"/>
    <w:uiPriority w:val="99"/>
    <w:rsid w:val="009440DF"/>
    <w:pPr>
      <w:widowControl w:val="0"/>
      <w:autoSpaceDE w:val="0"/>
      <w:autoSpaceDN w:val="0"/>
      <w:adjustRightInd w:val="0"/>
    </w:pPr>
    <w:rPr>
      <w:rFonts w:ascii="Courier New" w:hAnsi="Courier New" w:cs="Courier New"/>
    </w:rPr>
  </w:style>
  <w:style w:type="paragraph" w:customStyle="1" w:styleId="ConsPlusNormal">
    <w:name w:val="ConsPlusNormal"/>
    <w:rsid w:val="009440D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319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9050C-3398-4F57-BB7B-14CFA832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30</TotalTime>
  <Pages>15</Pages>
  <Words>3435</Words>
  <Characters>19582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2018-08-15T07:57:00Z</cp:lastPrinted>
  <dcterms:created xsi:type="dcterms:W3CDTF">2018-08-15T07:27:00Z</dcterms:created>
  <dcterms:modified xsi:type="dcterms:W3CDTF">2018-08-16T11:38:00Z</dcterms:modified>
</cp:coreProperties>
</file>