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9163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91630">
              <w:rPr>
                <w:sz w:val="32"/>
                <w:szCs w:val="32"/>
                <w:u w:val="single"/>
              </w:rPr>
              <w:t>03.02.2023 г.</w:t>
            </w:r>
          </w:p>
        </w:tc>
        <w:tc>
          <w:tcPr>
            <w:tcW w:w="4927" w:type="dxa"/>
          </w:tcPr>
          <w:p w:rsidR="0005118A" w:rsidRPr="00591630" w:rsidRDefault="0005118A" w:rsidP="0059163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91630">
              <w:rPr>
                <w:sz w:val="32"/>
                <w:szCs w:val="32"/>
              </w:rPr>
              <w:t xml:space="preserve"> </w:t>
            </w:r>
            <w:r w:rsidR="00591630">
              <w:rPr>
                <w:sz w:val="32"/>
                <w:szCs w:val="32"/>
                <w:u w:val="single"/>
              </w:rPr>
              <w:t>90а</w:t>
            </w:r>
          </w:p>
        </w:tc>
      </w:tr>
    </w:tbl>
    <w:p w:rsidR="00274400" w:rsidRDefault="00274400">
      <w:pPr>
        <w:jc w:val="center"/>
      </w:pPr>
    </w:p>
    <w:p w:rsidR="00591630" w:rsidRDefault="00591630" w:rsidP="00591630">
      <w:pPr>
        <w:tabs>
          <w:tab w:val="left" w:pos="394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A124D">
        <w:rPr>
          <w:sz w:val="28"/>
          <w:szCs w:val="28"/>
        </w:rPr>
        <w:t>й</w:t>
      </w:r>
      <w:r w:rsidRPr="008B54ED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91630" w:rsidRDefault="00591630" w:rsidP="00591630">
      <w:pPr>
        <w:tabs>
          <w:tab w:val="left" w:pos="394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591630" w:rsidRDefault="00591630" w:rsidP="00591630">
      <w:pPr>
        <w:tabs>
          <w:tab w:val="left" w:pos="394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 13.01.2023 № 22 «Об утверждении муниципальной </w:t>
      </w:r>
    </w:p>
    <w:p w:rsidR="00591630" w:rsidRPr="008B54ED" w:rsidRDefault="00591630" w:rsidP="00591630">
      <w:pPr>
        <w:tabs>
          <w:tab w:val="left" w:pos="394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8B54ED">
        <w:rPr>
          <w:sz w:val="28"/>
          <w:szCs w:val="28"/>
        </w:rPr>
        <w:t xml:space="preserve">«Развитие образования и воспитания </w:t>
      </w:r>
    </w:p>
    <w:p w:rsidR="00591630" w:rsidRDefault="00591630" w:rsidP="00591630">
      <w:pPr>
        <w:tabs>
          <w:tab w:val="left" w:pos="3947"/>
        </w:tabs>
        <w:ind w:firstLine="567"/>
        <w:rPr>
          <w:sz w:val="28"/>
          <w:szCs w:val="28"/>
        </w:rPr>
      </w:pPr>
      <w:r w:rsidRPr="008B54ED">
        <w:rPr>
          <w:sz w:val="28"/>
          <w:szCs w:val="28"/>
        </w:rPr>
        <w:t>в Володарском районе на 2023-2025 годы»</w:t>
      </w:r>
    </w:p>
    <w:p w:rsidR="00591630" w:rsidRPr="008B54ED" w:rsidRDefault="00591630" w:rsidP="00591630">
      <w:pPr>
        <w:tabs>
          <w:tab w:val="left" w:pos="3947"/>
        </w:tabs>
        <w:rPr>
          <w:sz w:val="28"/>
          <w:szCs w:val="28"/>
        </w:rPr>
      </w:pPr>
      <w:r w:rsidRPr="008B54ED">
        <w:rPr>
          <w:sz w:val="28"/>
          <w:szCs w:val="28"/>
        </w:rPr>
        <w:t xml:space="preserve">                                              </w:t>
      </w:r>
    </w:p>
    <w:p w:rsidR="00591630" w:rsidRPr="008B54ED" w:rsidRDefault="00591630" w:rsidP="00591630">
      <w:pPr>
        <w:tabs>
          <w:tab w:val="left" w:pos="3947"/>
        </w:tabs>
        <w:ind w:firstLine="567"/>
        <w:jc w:val="both"/>
        <w:rPr>
          <w:sz w:val="28"/>
          <w:szCs w:val="28"/>
        </w:rPr>
      </w:pPr>
      <w:r w:rsidRPr="008B54ED">
        <w:rPr>
          <w:sz w:val="28"/>
          <w:szCs w:val="28"/>
        </w:rPr>
        <w:t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</w:t>
      </w:r>
      <w:r w:rsidR="00BC2C79">
        <w:rPr>
          <w:sz w:val="28"/>
          <w:szCs w:val="28"/>
        </w:rPr>
        <w:t xml:space="preserve">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8B54ED">
        <w:rPr>
          <w:sz w:val="28"/>
          <w:szCs w:val="28"/>
        </w:rPr>
        <w:t xml:space="preserve"> «Володарский район»</w:t>
      </w:r>
    </w:p>
    <w:p w:rsidR="00591630" w:rsidRPr="008B54ED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rPr>
          <w:sz w:val="28"/>
          <w:szCs w:val="28"/>
        </w:rPr>
      </w:pPr>
      <w:r w:rsidRPr="008B54ED">
        <w:rPr>
          <w:sz w:val="28"/>
          <w:szCs w:val="28"/>
        </w:rPr>
        <w:t>ПОСТАНОВЛЯЕТ:</w:t>
      </w:r>
    </w:p>
    <w:p w:rsidR="00591630" w:rsidRDefault="00591630" w:rsidP="00591630">
      <w:pPr>
        <w:tabs>
          <w:tab w:val="left" w:pos="3947"/>
        </w:tabs>
        <w:rPr>
          <w:sz w:val="28"/>
          <w:szCs w:val="28"/>
        </w:rPr>
      </w:pPr>
    </w:p>
    <w:p w:rsidR="00591630" w:rsidRPr="00522A3D" w:rsidRDefault="00591630" w:rsidP="00591630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от 13.01.2023г. № 22 «Об утверждении муниципальной программы «Развитие образования и воспитания в Володарском районе на 2023-2025 годы» подпрограмму «Развитие общего образования на 2023-2025 г.г.» изложить в новой редакции в соответствии Приложения № 3.</w:t>
      </w:r>
    </w:p>
    <w:p w:rsidR="00591630" w:rsidRDefault="00591630" w:rsidP="00591630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Включить в муниципальную программу «Развитие образования и воспитания в Володарском районе на 2023-2025 годы» подпрограмму «Модернизация и укрепление материально-технической базы образовательных организаций на 2023-2025г.г.» в соответствии приложения № 5</w:t>
      </w:r>
    </w:p>
    <w:p w:rsidR="00591630" w:rsidRDefault="00591630" w:rsidP="00591630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(Поддубнов) опубликовать изменения на сайте администрации МО «Володарский район».</w:t>
      </w:r>
    </w:p>
    <w:p w:rsidR="00591630" w:rsidRPr="00591630" w:rsidRDefault="00591630" w:rsidP="00591630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591630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591630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591630">
        <w:rPr>
          <w:sz w:val="28"/>
          <w:szCs w:val="28"/>
        </w:rPr>
        <w:t xml:space="preserve"> МАУ «Редакция газеты Заря Каспия» (Королевский) опубликовать настоящее постановление в районной газете «Заря Каспия».  </w:t>
      </w:r>
    </w:p>
    <w:p w:rsidR="00591630" w:rsidRDefault="00591630" w:rsidP="00591630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МО «Володарский район» № 22 от 13.01.2023 </w:t>
      </w:r>
      <w:r>
        <w:rPr>
          <w:sz w:val="28"/>
          <w:szCs w:val="28"/>
        </w:rPr>
        <w:lastRenderedPageBreak/>
        <w:t xml:space="preserve">«Об утверждении муниципальной программы «Развитие образования и воспитания в Володарском районе на 2023-2025 годы» </w:t>
      </w:r>
    </w:p>
    <w:p w:rsidR="00591630" w:rsidRDefault="00591630" w:rsidP="00591630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591630" w:rsidRPr="00591630" w:rsidRDefault="00591630" w:rsidP="00477502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591630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    </w:t>
      </w:r>
    </w:p>
    <w:p w:rsidR="00591630" w:rsidRDefault="00591630" w:rsidP="00591630">
      <w:pPr>
        <w:jc w:val="both"/>
        <w:rPr>
          <w:sz w:val="28"/>
          <w:szCs w:val="28"/>
        </w:rPr>
      </w:pPr>
    </w:p>
    <w:p w:rsidR="00591630" w:rsidRDefault="00591630" w:rsidP="00591630">
      <w:pPr>
        <w:jc w:val="both"/>
        <w:rPr>
          <w:sz w:val="28"/>
          <w:szCs w:val="28"/>
        </w:rPr>
      </w:pPr>
    </w:p>
    <w:p w:rsidR="00591630" w:rsidRPr="008B54ED" w:rsidRDefault="00591630" w:rsidP="0059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1630" w:rsidRPr="008B54ED" w:rsidRDefault="00591630" w:rsidP="00591630">
      <w:pPr>
        <w:tabs>
          <w:tab w:val="left" w:pos="3947"/>
        </w:tabs>
        <w:rPr>
          <w:sz w:val="28"/>
          <w:szCs w:val="28"/>
        </w:rPr>
      </w:pPr>
    </w:p>
    <w:p w:rsidR="00591630" w:rsidRDefault="00591630" w:rsidP="0059163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8B54ED">
        <w:rPr>
          <w:sz w:val="28"/>
          <w:szCs w:val="28"/>
        </w:rPr>
        <w:t>Глава администрации</w:t>
      </w:r>
      <w:r w:rsidRPr="008B54ED">
        <w:rPr>
          <w:sz w:val="28"/>
          <w:szCs w:val="28"/>
        </w:rPr>
        <w:tab/>
      </w:r>
      <w:r w:rsidRPr="008B54ED">
        <w:rPr>
          <w:sz w:val="28"/>
          <w:szCs w:val="28"/>
        </w:rPr>
        <w:tab/>
      </w:r>
      <w:r w:rsidRPr="008B54ED">
        <w:rPr>
          <w:sz w:val="28"/>
          <w:szCs w:val="28"/>
        </w:rPr>
        <w:tab/>
      </w:r>
      <w:r w:rsidRPr="008B54ED">
        <w:rPr>
          <w:sz w:val="28"/>
          <w:szCs w:val="28"/>
        </w:rPr>
        <w:tab/>
        <w:t xml:space="preserve">                    Х. Г. Исмуханов</w:t>
      </w: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Pr="008B54ED" w:rsidRDefault="00591630" w:rsidP="00591630">
      <w:pPr>
        <w:tabs>
          <w:tab w:val="left" w:pos="3947"/>
        </w:tabs>
        <w:jc w:val="center"/>
        <w:rPr>
          <w:sz w:val="28"/>
          <w:szCs w:val="28"/>
        </w:rPr>
      </w:pP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>Приложение №1</w:t>
      </w: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>к постановлению администрации</w:t>
      </w:r>
    </w:p>
    <w:p w:rsidR="00591630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>«Володарский район»</w:t>
      </w: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03.02.2023 г.</w:t>
      </w:r>
      <w:r w:rsidRPr="008B54ED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90а</w:t>
      </w:r>
    </w:p>
    <w:p w:rsidR="00591630" w:rsidRPr="008B54ED" w:rsidRDefault="00591630" w:rsidP="00591630">
      <w:pPr>
        <w:rPr>
          <w:sz w:val="24"/>
          <w:szCs w:val="24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54ED">
        <w:rPr>
          <w:sz w:val="24"/>
          <w:szCs w:val="24"/>
        </w:rPr>
        <w:t>1.ПАСПОРТ  МУНИЦИПАЛЬНОЙ ПРОГРАММЫ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54ED">
        <w:rPr>
          <w:sz w:val="24"/>
          <w:szCs w:val="24"/>
        </w:rPr>
        <w:t>«Развитие образования и воспитания в Володарском районе на 2023-2025гг.»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«Развитие образования и воспитания в Володарском районе на 2023-2025гг.»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 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И.о. заместителя главы администрации МО "Володарский район" по социальной политике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Сроки реализации            </w:t>
            </w:r>
            <w:r w:rsidRPr="008B54ED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2023-2025 гг.</w:t>
            </w:r>
          </w:p>
        </w:tc>
      </w:tr>
      <w:tr w:rsidR="00591630" w:rsidRPr="008B54ED" w:rsidTr="0040548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Подпрограмма 1. «</w:t>
            </w:r>
            <w:r w:rsidRPr="008B54ED">
              <w:rPr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 w:rsidRPr="008B54ED">
              <w:rPr>
                <w:sz w:val="24"/>
                <w:szCs w:val="24"/>
              </w:rPr>
              <w:t>2023-2025гг</w:t>
            </w:r>
            <w:r w:rsidRPr="008B54ED">
              <w:rPr>
                <w:bCs/>
                <w:color w:val="000000"/>
                <w:sz w:val="24"/>
                <w:szCs w:val="24"/>
              </w:rPr>
              <w:t>.</w:t>
            </w:r>
            <w:r w:rsidRPr="008B54ED">
              <w:rPr>
                <w:sz w:val="24"/>
                <w:szCs w:val="24"/>
              </w:rPr>
              <w:t>»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Подпрограмма 2. «</w:t>
            </w:r>
            <w:r w:rsidRPr="008B54ED">
              <w:rPr>
                <w:bCs/>
                <w:color w:val="000000"/>
                <w:sz w:val="24"/>
                <w:szCs w:val="24"/>
              </w:rPr>
              <w:t xml:space="preserve">Развитие общего образования на </w:t>
            </w:r>
            <w:r w:rsidRPr="008B54ED">
              <w:rPr>
                <w:sz w:val="24"/>
                <w:szCs w:val="24"/>
              </w:rPr>
              <w:t>2023-2025 гг.»</w:t>
            </w:r>
          </w:p>
          <w:p w:rsidR="00591630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Подпрограмма 3. «</w:t>
            </w:r>
            <w:r w:rsidRPr="008B54ED">
              <w:rPr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 на </w:t>
            </w:r>
            <w:r w:rsidRPr="008B54ED">
              <w:rPr>
                <w:sz w:val="24"/>
                <w:szCs w:val="24"/>
              </w:rPr>
              <w:t>2023-2025 гг</w:t>
            </w:r>
            <w:r w:rsidRPr="008B54ED">
              <w:rPr>
                <w:bCs/>
                <w:color w:val="000000"/>
                <w:sz w:val="24"/>
                <w:szCs w:val="24"/>
              </w:rPr>
              <w:t>.</w:t>
            </w:r>
            <w:r w:rsidRPr="008B54ED">
              <w:rPr>
                <w:sz w:val="24"/>
                <w:szCs w:val="24"/>
              </w:rPr>
              <w:t>»</w:t>
            </w:r>
          </w:p>
          <w:p w:rsidR="00591630" w:rsidRPr="00236651" w:rsidRDefault="00591630" w:rsidP="0040548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«Модернизация </w:t>
            </w:r>
            <w:r w:rsidRPr="00236651">
              <w:rPr>
                <w:bCs/>
                <w:color w:val="000000"/>
                <w:sz w:val="24"/>
                <w:szCs w:val="24"/>
              </w:rPr>
              <w:t xml:space="preserve">и укрепление материально-технической базы образовательных </w:t>
            </w:r>
            <w:r w:rsidRPr="00236651">
              <w:rPr>
                <w:bCs/>
                <w:color w:val="000000"/>
                <w:sz w:val="24"/>
                <w:szCs w:val="24"/>
              </w:rPr>
              <w:lastRenderedPageBreak/>
              <w:t>организаций на 2023-2025 годы</w:t>
            </w:r>
            <w:r w:rsidRPr="00236651">
              <w:rPr>
                <w:bCs/>
                <w:sz w:val="24"/>
                <w:szCs w:val="24"/>
              </w:rPr>
              <w:t>»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8B54ED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8B54ED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591630" w:rsidRPr="008B54ED" w:rsidTr="0040548F">
        <w:trPr>
          <w:trHeight w:val="35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2025</w:t>
            </w:r>
          </w:p>
        </w:tc>
      </w:tr>
      <w:tr w:rsidR="00591630" w:rsidRPr="008B54ED" w:rsidTr="0040548F">
        <w:trPr>
          <w:trHeight w:val="576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2318809,09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839 174,58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745317,5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734317,01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551877,29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184 744,40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187013,68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180119,21</w:t>
            </w:r>
          </w:p>
        </w:tc>
      </w:tr>
      <w:tr w:rsidR="00591630" w:rsidRPr="008B54ED" w:rsidTr="0040548F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Средства бюджета            </w:t>
            </w:r>
            <w:r w:rsidRPr="008B54ED">
              <w:rPr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1766931,80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654 430,18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558303,82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5B33F1" w:rsidRDefault="00591630" w:rsidP="0040548F">
            <w:pPr>
              <w:jc w:val="center"/>
              <w:rPr>
                <w:sz w:val="24"/>
                <w:szCs w:val="24"/>
              </w:rPr>
            </w:pPr>
            <w:r w:rsidRPr="005B33F1">
              <w:rPr>
                <w:sz w:val="24"/>
                <w:szCs w:val="24"/>
              </w:rPr>
              <w:t>554197,8</w:t>
            </w:r>
          </w:p>
        </w:tc>
      </w:tr>
      <w:tr w:rsidR="00591630" w:rsidRPr="008B54ED" w:rsidTr="0040548F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Планируемые результаты      </w:t>
            </w:r>
            <w:r w:rsidRPr="008B54ED">
              <w:rPr>
                <w:sz w:val="24"/>
                <w:szCs w:val="24"/>
              </w:rPr>
              <w:br/>
              <w:t xml:space="preserve">реализации муниципальной </w:t>
            </w:r>
            <w:r w:rsidRPr="008B54ED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" w:hanging="66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591630" w:rsidRPr="008B54ED" w:rsidRDefault="00591630" w:rsidP="00405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" w:hanging="66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591630" w:rsidRPr="008B54ED" w:rsidRDefault="00591630" w:rsidP="00405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5" w:firstLine="283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591630" w:rsidRPr="008B54ED" w:rsidRDefault="00591630" w:rsidP="00405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>улучшатся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591630" w:rsidRPr="00B112E1" w:rsidRDefault="00591630" w:rsidP="004054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8B54ED">
              <w:rPr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</w:tc>
      </w:tr>
    </w:tbl>
    <w:p w:rsidR="00591630" w:rsidRPr="008B54ED" w:rsidRDefault="00591630" w:rsidP="00591630">
      <w:pPr>
        <w:rPr>
          <w:sz w:val="24"/>
          <w:szCs w:val="24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8B54ED">
        <w:rPr>
          <w:bCs/>
          <w:sz w:val="24"/>
          <w:szCs w:val="24"/>
        </w:rPr>
        <w:t>2.  Общая характеристика сферы реализации муниципальной программы</w:t>
      </w:r>
    </w:p>
    <w:p w:rsidR="00591630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 xml:space="preserve">Муниципальная программа </w:t>
      </w:r>
      <w:r w:rsidRPr="008B54ED">
        <w:rPr>
          <w:bCs/>
          <w:sz w:val="24"/>
          <w:szCs w:val="24"/>
        </w:rPr>
        <w:t xml:space="preserve">«Развитие </w:t>
      </w:r>
      <w:r w:rsidRPr="008B54ED">
        <w:rPr>
          <w:sz w:val="24"/>
          <w:szCs w:val="24"/>
        </w:rPr>
        <w:t>образования и воспитания в Володарском районе на 2023-2025 годы</w:t>
      </w:r>
      <w:r w:rsidRPr="008B54ED">
        <w:rPr>
          <w:bCs/>
          <w:sz w:val="24"/>
          <w:szCs w:val="24"/>
        </w:rPr>
        <w:t>»</w:t>
      </w:r>
      <w:r w:rsidRPr="008B54ED">
        <w:rPr>
          <w:b/>
          <w:bCs/>
          <w:sz w:val="24"/>
          <w:szCs w:val="24"/>
        </w:rPr>
        <w:t xml:space="preserve"> </w:t>
      </w:r>
      <w:r w:rsidRPr="008B54ED">
        <w:rPr>
          <w:sz w:val="24"/>
          <w:szCs w:val="24"/>
        </w:rPr>
        <w:t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 xml:space="preserve">Объектом регулирования Программы является система образования Володарского района. </w:t>
      </w:r>
    </w:p>
    <w:p w:rsidR="00591630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 xml:space="preserve">Предметом регулирования Программы является комплекс механизмов </w:t>
      </w:r>
      <w:r w:rsidRPr="008B54ED">
        <w:rPr>
          <w:sz w:val="24"/>
          <w:szCs w:val="24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>Система образования является важнейшим фактором развития человеческого потенциала района.</w:t>
      </w:r>
    </w:p>
    <w:p w:rsidR="00591630" w:rsidRPr="008B54ED" w:rsidRDefault="00591630" w:rsidP="005916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Образовательное пространство района представлено 26 образовательными организациями: 2 (18) детскими садами (1551 детей), 23 школами (6129 обучающихся), 1 организацией дополнительного образования (150 детей).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ab/>
        <w:t>Система образования многогранна: функционирует в статусе средних  13 школ, 9 -  основных, 1 – начальная школа. В состав 18 общеобразовательных организаций входят дошкольные группы.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 xml:space="preserve">   </w:t>
      </w:r>
      <w:r w:rsidRPr="008B54ED">
        <w:rPr>
          <w:sz w:val="24"/>
          <w:szCs w:val="24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591630" w:rsidRPr="008B54ED" w:rsidRDefault="00591630" w:rsidP="00591630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8B54ED">
        <w:rPr>
          <w:sz w:val="24"/>
          <w:szCs w:val="24"/>
        </w:rPr>
        <w:t>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 является решение проблем по следующим направлениям: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lastRenderedPageBreak/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 xml:space="preserve">недостаточно эффективное использование новых форм </w:t>
      </w:r>
      <w:r w:rsidRPr="008B54ED">
        <w:rPr>
          <w:sz w:val="24"/>
          <w:szCs w:val="24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591630" w:rsidRPr="008B54ED" w:rsidRDefault="00591630" w:rsidP="00591630">
      <w:pPr>
        <w:numPr>
          <w:ilvl w:val="0"/>
          <w:numId w:val="4"/>
        </w:numPr>
        <w:tabs>
          <w:tab w:val="clear" w:pos="1440"/>
          <w:tab w:val="num" w:pos="0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слабая ориентация педагогических и управленческих кадров на достижение высоких результатов.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что решение проблем становится невозможным.</w:t>
      </w:r>
    </w:p>
    <w:p w:rsidR="00591630" w:rsidRPr="008B54ED" w:rsidRDefault="00591630" w:rsidP="00591630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8B54ED">
        <w:rPr>
          <w:sz w:val="24"/>
          <w:szCs w:val="24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591630" w:rsidRPr="008B54ED" w:rsidRDefault="00591630" w:rsidP="00591630">
      <w:pPr>
        <w:rPr>
          <w:sz w:val="24"/>
          <w:szCs w:val="24"/>
        </w:rPr>
      </w:pPr>
    </w:p>
    <w:p w:rsidR="00591630" w:rsidRPr="008B54ED" w:rsidRDefault="00591630" w:rsidP="00591630">
      <w:pPr>
        <w:numPr>
          <w:ilvl w:val="0"/>
          <w:numId w:val="6"/>
        </w:numPr>
        <w:contextualSpacing/>
        <w:jc w:val="center"/>
        <w:rPr>
          <w:bCs/>
          <w:sz w:val="24"/>
          <w:szCs w:val="24"/>
        </w:rPr>
      </w:pPr>
      <w:r w:rsidRPr="008B54ED">
        <w:rPr>
          <w:bCs/>
          <w:sz w:val="24"/>
          <w:szCs w:val="24"/>
        </w:rPr>
        <w:t>Цели, задачи, показатели и результаты реализации Программы.</w:t>
      </w:r>
    </w:p>
    <w:p w:rsidR="00591630" w:rsidRPr="008B54ED" w:rsidRDefault="00591630" w:rsidP="00591630">
      <w:pPr>
        <w:contextualSpacing/>
        <w:rPr>
          <w:bCs/>
          <w:sz w:val="24"/>
          <w:szCs w:val="24"/>
        </w:rPr>
      </w:pP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bCs/>
          <w:sz w:val="24"/>
          <w:szCs w:val="24"/>
        </w:rPr>
        <w:t>Целью</w:t>
      </w:r>
      <w:r w:rsidRPr="008B54ED">
        <w:rPr>
          <w:sz w:val="24"/>
          <w:szCs w:val="24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591630" w:rsidRPr="008B54ED" w:rsidRDefault="00591630" w:rsidP="00591630">
      <w:pPr>
        <w:jc w:val="both"/>
        <w:rPr>
          <w:sz w:val="24"/>
          <w:szCs w:val="24"/>
        </w:rPr>
      </w:pPr>
      <w:r w:rsidRPr="008B54ED">
        <w:rPr>
          <w:sz w:val="24"/>
          <w:szCs w:val="24"/>
        </w:rPr>
        <w:t xml:space="preserve">Для достижения указанной цели необходимо решить ряд следующих </w:t>
      </w:r>
      <w:r w:rsidRPr="008B54ED">
        <w:rPr>
          <w:bCs/>
          <w:sz w:val="24"/>
          <w:szCs w:val="24"/>
        </w:rPr>
        <w:t>задач:</w:t>
      </w:r>
    </w:p>
    <w:p w:rsidR="00591630" w:rsidRPr="008B54ED" w:rsidRDefault="00591630" w:rsidP="00591630">
      <w:pPr>
        <w:widowControl w:val="0"/>
        <w:numPr>
          <w:ilvl w:val="0"/>
          <w:numId w:val="8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591630" w:rsidRPr="008B54ED" w:rsidRDefault="00591630" w:rsidP="00591630">
      <w:pPr>
        <w:widowControl w:val="0"/>
        <w:numPr>
          <w:ilvl w:val="0"/>
          <w:numId w:val="8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591630" w:rsidRPr="008B54ED" w:rsidRDefault="00591630" w:rsidP="00591630">
      <w:pPr>
        <w:widowControl w:val="0"/>
        <w:numPr>
          <w:ilvl w:val="0"/>
          <w:numId w:val="8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591630" w:rsidRPr="008B54ED" w:rsidRDefault="00591630" w:rsidP="00591630">
      <w:pPr>
        <w:widowControl w:val="0"/>
        <w:numPr>
          <w:ilvl w:val="0"/>
          <w:numId w:val="8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591630" w:rsidRPr="008B54ED" w:rsidRDefault="00591630" w:rsidP="00591630">
      <w:pPr>
        <w:widowControl w:val="0"/>
        <w:numPr>
          <w:ilvl w:val="0"/>
          <w:numId w:val="8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создание условий для развития кадрового потенциала отрасли образования.</w:t>
      </w:r>
    </w:p>
    <w:p w:rsidR="00591630" w:rsidRPr="008B54ED" w:rsidRDefault="00591630" w:rsidP="00591630">
      <w:pPr>
        <w:widowControl w:val="0"/>
        <w:numPr>
          <w:ilvl w:val="0"/>
          <w:numId w:val="8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54ED">
        <w:rPr>
          <w:color w:val="000000"/>
          <w:sz w:val="24"/>
          <w:szCs w:val="24"/>
        </w:rPr>
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района.</w:t>
      </w:r>
    </w:p>
    <w:p w:rsidR="00591630" w:rsidRPr="008B54ED" w:rsidRDefault="00591630" w:rsidP="0059163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B54ED">
        <w:rPr>
          <w:bCs/>
          <w:sz w:val="24"/>
          <w:szCs w:val="24"/>
        </w:rPr>
        <w:t>4.Краткая характеристика подпрограмм муниципальной программы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Муниципальная целевая программа на данный момент включает в себя 3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B54ED">
        <w:rPr>
          <w:sz w:val="24"/>
          <w:szCs w:val="24"/>
        </w:rPr>
        <w:tab/>
        <w:t xml:space="preserve">В структуру Программы входят:    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Подпрограмма 1. «</w:t>
      </w:r>
      <w:r w:rsidRPr="008B54ED">
        <w:rPr>
          <w:bCs/>
          <w:color w:val="000000"/>
          <w:sz w:val="24"/>
          <w:szCs w:val="24"/>
        </w:rPr>
        <w:t>Развитие дошкольного образования на 2023-2025 гг.</w:t>
      </w:r>
      <w:r w:rsidRPr="008B54ED">
        <w:rPr>
          <w:sz w:val="24"/>
          <w:szCs w:val="24"/>
        </w:rPr>
        <w:t>»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Подпрограмма 2. «</w:t>
      </w:r>
      <w:r w:rsidRPr="008B54ED">
        <w:rPr>
          <w:bCs/>
          <w:color w:val="000000"/>
          <w:sz w:val="24"/>
          <w:szCs w:val="24"/>
        </w:rPr>
        <w:t>Развитие общего образования на 2023-2025 гг.</w:t>
      </w:r>
      <w:r w:rsidRPr="008B54ED">
        <w:rPr>
          <w:sz w:val="24"/>
          <w:szCs w:val="24"/>
        </w:rPr>
        <w:t>»</w:t>
      </w:r>
    </w:p>
    <w:p w:rsidR="00591630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>Подпрограмма 3. «</w:t>
      </w:r>
      <w:r w:rsidRPr="008B54ED">
        <w:rPr>
          <w:bCs/>
          <w:color w:val="000000"/>
          <w:sz w:val="24"/>
          <w:szCs w:val="24"/>
        </w:rPr>
        <w:t>Дополнительное образование и воспитание детей на 2023-2025 гг.</w:t>
      </w:r>
      <w:r w:rsidRPr="008B54ED">
        <w:rPr>
          <w:sz w:val="24"/>
          <w:szCs w:val="24"/>
        </w:rPr>
        <w:t>»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4 «Модернизация </w:t>
      </w:r>
      <w:r w:rsidRPr="00236651">
        <w:rPr>
          <w:bCs/>
          <w:color w:val="000000"/>
          <w:sz w:val="24"/>
          <w:szCs w:val="24"/>
        </w:rPr>
        <w:t>и укрепление материально-технической базы образовательных организаций на 2023-2025 годы</w:t>
      </w:r>
      <w:r w:rsidRPr="00236651">
        <w:rPr>
          <w:bCs/>
          <w:sz w:val="24"/>
          <w:szCs w:val="24"/>
        </w:rPr>
        <w:t>»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ab/>
        <w:t>Подпрограмма 1. «</w:t>
      </w:r>
      <w:r w:rsidRPr="008B54ED">
        <w:rPr>
          <w:bCs/>
          <w:color w:val="000000"/>
          <w:sz w:val="24"/>
          <w:szCs w:val="24"/>
        </w:rPr>
        <w:t>Развитие дошкольного образования на 2023-2025 гг.</w:t>
      </w:r>
      <w:r w:rsidRPr="008B54ED">
        <w:rPr>
          <w:sz w:val="24"/>
          <w:szCs w:val="24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ab/>
        <w:t>Мероприятия подпрограммы 2. «</w:t>
      </w:r>
      <w:r w:rsidRPr="008B54ED">
        <w:rPr>
          <w:bCs/>
          <w:color w:val="000000"/>
          <w:sz w:val="24"/>
          <w:szCs w:val="24"/>
        </w:rPr>
        <w:t>Развитие общего образования на 2023-2025 гг</w:t>
      </w:r>
      <w:r w:rsidRPr="008B54ED">
        <w:rPr>
          <w:sz w:val="24"/>
          <w:szCs w:val="24"/>
        </w:rPr>
        <w:t xml:space="preserve"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591630" w:rsidRDefault="00591630" w:rsidP="0059163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B54ED">
        <w:rPr>
          <w:sz w:val="24"/>
          <w:szCs w:val="24"/>
        </w:rPr>
        <w:t>Подпрограмма 3. «</w:t>
      </w:r>
      <w:r w:rsidRPr="008B54ED">
        <w:rPr>
          <w:bCs/>
          <w:color w:val="000000"/>
          <w:sz w:val="24"/>
          <w:szCs w:val="24"/>
        </w:rPr>
        <w:t>Дополнительное образование и воспитание детей на 2023-2025 гг.</w:t>
      </w:r>
      <w:r w:rsidRPr="008B54ED">
        <w:rPr>
          <w:sz w:val="24"/>
          <w:szCs w:val="24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8B54ED">
        <w:rPr>
          <w:bCs/>
          <w:sz w:val="24"/>
          <w:szCs w:val="24"/>
        </w:rPr>
        <w:t xml:space="preserve">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4</w:t>
      </w:r>
      <w:r w:rsidRPr="00400919">
        <w:rPr>
          <w:sz w:val="24"/>
          <w:szCs w:val="24"/>
        </w:rPr>
        <w:t>. " Модернизация и укрепление материально-технической базы образовательных организаций на 2022-2024гг.". 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4ED">
        <w:rPr>
          <w:sz w:val="24"/>
          <w:szCs w:val="24"/>
        </w:rPr>
        <w:tab/>
      </w:r>
      <w:bookmarkStart w:id="1" w:name="Par628"/>
      <w:bookmarkEnd w:id="1"/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outlineLvl w:val="2"/>
        <w:rPr>
          <w:sz w:val="24"/>
          <w:szCs w:val="24"/>
        </w:rPr>
      </w:pPr>
      <w:r w:rsidRPr="008B54ED">
        <w:rPr>
          <w:sz w:val="24"/>
          <w:szCs w:val="24"/>
        </w:rPr>
        <w:t>Верно:</w:t>
      </w: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outlineLvl w:val="2"/>
        <w:rPr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outlineLvl w:val="2"/>
        <w:rPr>
          <w:sz w:val="24"/>
          <w:szCs w:val="24"/>
        </w:rPr>
      </w:pP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>Приложение № 2</w:t>
      </w: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>к постановлению администрации</w:t>
      </w:r>
    </w:p>
    <w:p w:rsidR="00591630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8B54ED">
        <w:rPr>
          <w:sz w:val="24"/>
          <w:szCs w:val="24"/>
        </w:rPr>
        <w:t xml:space="preserve"> </w:t>
      </w: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>«Володарский район»</w:t>
      </w:r>
    </w:p>
    <w:p w:rsidR="00591630" w:rsidRPr="008B54ED" w:rsidRDefault="00591630" w:rsidP="00591630">
      <w:pPr>
        <w:tabs>
          <w:tab w:val="left" w:pos="3947"/>
        </w:tabs>
        <w:jc w:val="right"/>
        <w:rPr>
          <w:sz w:val="24"/>
          <w:szCs w:val="24"/>
        </w:rPr>
      </w:pPr>
      <w:r w:rsidRPr="008B54E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03.02.2023 г.</w:t>
      </w:r>
      <w:r w:rsidRPr="008B54ED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90а</w:t>
      </w:r>
    </w:p>
    <w:p w:rsidR="00591630" w:rsidRPr="008B54ED" w:rsidRDefault="00591630" w:rsidP="00591630">
      <w:pPr>
        <w:tabs>
          <w:tab w:val="left" w:pos="2321"/>
        </w:tabs>
        <w:rPr>
          <w:sz w:val="24"/>
          <w:szCs w:val="24"/>
        </w:rPr>
      </w:pPr>
    </w:p>
    <w:p w:rsidR="00591630" w:rsidRPr="008B54ED" w:rsidRDefault="00591630" w:rsidP="00591630">
      <w:pPr>
        <w:rPr>
          <w:sz w:val="24"/>
          <w:szCs w:val="24"/>
        </w:rPr>
      </w:pPr>
    </w:p>
    <w:p w:rsidR="00591630" w:rsidRPr="008B54ED" w:rsidRDefault="00591630" w:rsidP="00591630">
      <w:pPr>
        <w:jc w:val="center"/>
        <w:rPr>
          <w:b/>
          <w:sz w:val="24"/>
          <w:szCs w:val="24"/>
        </w:rPr>
      </w:pPr>
      <w:r w:rsidRPr="008B54ED">
        <w:rPr>
          <w:sz w:val="24"/>
          <w:szCs w:val="24"/>
        </w:rPr>
        <w:tab/>
      </w:r>
      <w:r w:rsidRPr="008B54ED">
        <w:rPr>
          <w:b/>
          <w:sz w:val="24"/>
          <w:szCs w:val="24"/>
        </w:rPr>
        <w:t xml:space="preserve">Паспорт подпрограммы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4"/>
          <w:szCs w:val="24"/>
        </w:rPr>
      </w:pPr>
      <w:r w:rsidRPr="008B54ED">
        <w:rPr>
          <w:b/>
          <w:bCs/>
          <w:sz w:val="24"/>
          <w:szCs w:val="24"/>
        </w:rPr>
        <w:t>«</w:t>
      </w:r>
      <w:r w:rsidRPr="008B54ED">
        <w:rPr>
          <w:b/>
          <w:bCs/>
          <w:color w:val="000000"/>
          <w:sz w:val="24"/>
          <w:szCs w:val="24"/>
        </w:rPr>
        <w:t>Развитие дошкольного образования на 2023-2025гг.</w:t>
      </w:r>
      <w:r w:rsidRPr="008B54ED">
        <w:rPr>
          <w:b/>
          <w:bCs/>
          <w:sz w:val="24"/>
          <w:szCs w:val="24"/>
        </w:rPr>
        <w:t xml:space="preserve">» </w:t>
      </w:r>
    </w:p>
    <w:p w:rsidR="00591630" w:rsidRPr="008B54ED" w:rsidRDefault="00591630" w:rsidP="00591630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591630" w:rsidRPr="008B54ED" w:rsidTr="0040548F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Cs/>
              </w:rPr>
            </w:pPr>
            <w:r w:rsidRPr="008B54ED">
              <w:rPr>
                <w:bCs/>
              </w:rPr>
              <w:t>«</w:t>
            </w:r>
            <w:r w:rsidRPr="008B54ED">
              <w:rPr>
                <w:bCs/>
                <w:color w:val="000000"/>
              </w:rPr>
              <w:t xml:space="preserve">Развитие дошкольного образования на </w:t>
            </w:r>
            <w:r w:rsidRPr="008B54ED">
              <w:rPr>
                <w:bCs/>
                <w:color w:val="000000"/>
                <w:sz w:val="28"/>
                <w:szCs w:val="28"/>
              </w:rPr>
              <w:t>2023-2025 гг</w:t>
            </w:r>
            <w:r w:rsidRPr="008B54ED">
              <w:rPr>
                <w:bCs/>
                <w:color w:val="000000"/>
              </w:rPr>
              <w:t>.</w:t>
            </w:r>
            <w:r w:rsidRPr="008B54ED">
              <w:rPr>
                <w:bCs/>
              </w:rPr>
              <w:t xml:space="preserve">» </w:t>
            </w:r>
          </w:p>
        </w:tc>
      </w:tr>
      <w:tr w:rsidR="00591630" w:rsidRPr="008B54ED" w:rsidTr="0040548F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Cs/>
              </w:rPr>
            </w:pPr>
            <w:r w:rsidRPr="008B54ED"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591630" w:rsidRPr="008B54ED" w:rsidTr="0040548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jc w:val="both"/>
            </w:pPr>
            <w:r w:rsidRPr="008B54ED">
              <w:t>Администрация МО "Володарский район"</w:t>
            </w:r>
          </w:p>
        </w:tc>
      </w:tr>
      <w:tr w:rsidR="00591630" w:rsidRPr="008B54ED" w:rsidTr="0040548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8B54ED">
              <w:rPr>
                <w:color w:val="000000"/>
              </w:rPr>
              <w:t>Создание условий для развития и воспитания детей дошкольного возраста;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B54ED"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B54ED">
              <w:t>ликвидация очередности на зачисление детей в дошкольные образовательные организации;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B54ED"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8B54ED"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591630" w:rsidRPr="008B54ED" w:rsidRDefault="00591630" w:rsidP="0040548F">
            <w:pPr>
              <w:jc w:val="both"/>
            </w:pPr>
            <w:r w:rsidRPr="008B54ED"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591630" w:rsidRPr="008B54ED" w:rsidTr="0040548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>2023-2025 гг</w:t>
            </w:r>
          </w:p>
        </w:tc>
      </w:tr>
      <w:tr w:rsidR="00591630" w:rsidRPr="008B54ED" w:rsidTr="0040548F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>Наименование подпрограммы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B54ED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>Расходы (тыс. рублей)</w:t>
            </w:r>
          </w:p>
        </w:tc>
      </w:tr>
      <w:tr w:rsidR="00591630" w:rsidRPr="008B54ED" w:rsidTr="0040548F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 </w:t>
            </w:r>
          </w:p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 xml:space="preserve">    2024</w:t>
            </w:r>
          </w:p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 xml:space="preserve">    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 xml:space="preserve">  2025</w:t>
            </w:r>
          </w:p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 xml:space="preserve">   год</w:t>
            </w:r>
          </w:p>
        </w:tc>
      </w:tr>
      <w:tr w:rsidR="00591630" w:rsidRPr="008B54ED" w:rsidTr="0040548F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>«</w:t>
            </w:r>
            <w:r w:rsidRPr="008B54ED">
              <w:rPr>
                <w:rFonts w:cs="Calibri"/>
                <w:bCs/>
                <w:color w:val="000000"/>
              </w:rPr>
              <w:t>Развитие дошкольного образования на 2023-2025гг.»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Всего:</w:t>
            </w:r>
          </w:p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402179" w:rsidRDefault="00591630" w:rsidP="0040548F">
            <w:pPr>
              <w:jc w:val="center"/>
              <w:rPr>
                <w:color w:val="000000"/>
              </w:rPr>
            </w:pPr>
            <w:r w:rsidRPr="00402179">
              <w:rPr>
                <w:color w:val="000000"/>
              </w:rPr>
              <w:t>154 825,62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402179" w:rsidRDefault="00591630" w:rsidP="0040548F">
            <w:pPr>
              <w:rPr>
                <w:color w:val="000000"/>
              </w:rPr>
            </w:pPr>
            <w:r w:rsidRPr="00402179">
              <w:rPr>
                <w:color w:val="000000"/>
              </w:rPr>
              <w:t>140 860,78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402179" w:rsidRDefault="00591630" w:rsidP="0040548F">
            <w:pPr>
              <w:rPr>
                <w:color w:val="000000"/>
              </w:rPr>
            </w:pPr>
            <w:r w:rsidRPr="00402179">
              <w:rPr>
                <w:color w:val="000000"/>
              </w:rPr>
              <w:t>136 820,36</w:t>
            </w:r>
          </w:p>
        </w:tc>
      </w:tr>
      <w:tr w:rsidR="00591630" w:rsidRPr="008B54ED" w:rsidTr="0040548F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402179" w:rsidRDefault="00591630" w:rsidP="0040548F">
            <w:pPr>
              <w:jc w:val="center"/>
              <w:rPr>
                <w:color w:val="000000"/>
              </w:rPr>
            </w:pPr>
          </w:p>
          <w:p w:rsidR="00591630" w:rsidRPr="00402179" w:rsidRDefault="00591630" w:rsidP="0040548F">
            <w:pPr>
              <w:jc w:val="center"/>
              <w:rPr>
                <w:color w:val="000000"/>
                <w:lang w:val="en-US"/>
              </w:rPr>
            </w:pPr>
            <w:r w:rsidRPr="00402179">
              <w:rPr>
                <w:color w:val="000000"/>
                <w:lang w:val="en-US"/>
              </w:rPr>
              <w:t>2</w:t>
            </w:r>
            <w:r w:rsidRPr="00402179">
              <w:rPr>
                <w:color w:val="000000"/>
              </w:rPr>
              <w:t>5</w:t>
            </w:r>
            <w:r w:rsidRPr="00402179">
              <w:rPr>
                <w:color w:val="000000"/>
                <w:lang w:val="en-US"/>
              </w:rPr>
              <w:t> </w:t>
            </w:r>
            <w:r w:rsidRPr="00402179">
              <w:rPr>
                <w:color w:val="000000"/>
              </w:rPr>
              <w:t>624,83</w:t>
            </w:r>
          </w:p>
          <w:p w:rsidR="00591630" w:rsidRPr="00402179" w:rsidRDefault="00591630" w:rsidP="0040548F">
            <w:pPr>
              <w:jc w:val="center"/>
              <w:rPr>
                <w:color w:val="000000"/>
                <w:lang w:val="en-US"/>
              </w:rPr>
            </w:pPr>
          </w:p>
          <w:p w:rsidR="00591630" w:rsidRPr="00402179" w:rsidRDefault="00591630" w:rsidP="0040548F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402179" w:rsidRDefault="00591630" w:rsidP="0040548F">
            <w:pPr>
              <w:jc w:val="center"/>
              <w:rPr>
                <w:color w:val="000000"/>
              </w:rPr>
            </w:pPr>
            <w:r w:rsidRPr="00402179">
              <w:rPr>
                <w:color w:val="000000"/>
              </w:rPr>
              <w:t>26 124,83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402179" w:rsidRDefault="00591630" w:rsidP="0040548F">
            <w:pPr>
              <w:jc w:val="center"/>
              <w:rPr>
                <w:color w:val="000000"/>
              </w:rPr>
            </w:pPr>
            <w:r w:rsidRPr="00402179">
              <w:rPr>
                <w:color w:val="000000"/>
              </w:rPr>
              <w:t>22 895,66</w:t>
            </w:r>
          </w:p>
        </w:tc>
      </w:tr>
      <w:tr w:rsidR="00591630" w:rsidRPr="008B54ED" w:rsidTr="0040548F">
        <w:trPr>
          <w:trHeight w:val="828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outlineLvl w:val="2"/>
            </w:pPr>
            <w:r w:rsidRPr="008B54ED"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402179" w:rsidRDefault="00591630" w:rsidP="0040548F">
            <w:pPr>
              <w:rPr>
                <w:color w:val="000000"/>
              </w:rPr>
            </w:pPr>
            <w:r w:rsidRPr="00402179">
              <w:rPr>
                <w:color w:val="000000"/>
              </w:rPr>
              <w:t>129 200,79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402179" w:rsidRDefault="00591630" w:rsidP="0040548F">
            <w:pPr>
              <w:jc w:val="center"/>
              <w:rPr>
                <w:color w:val="000000"/>
              </w:rPr>
            </w:pPr>
            <w:r w:rsidRPr="00402179">
              <w:rPr>
                <w:color w:val="000000"/>
              </w:rPr>
              <w:t>114 735,95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402179" w:rsidRDefault="00591630" w:rsidP="0040548F">
            <w:pPr>
              <w:jc w:val="center"/>
              <w:rPr>
                <w:color w:val="000000"/>
              </w:rPr>
            </w:pPr>
            <w:r w:rsidRPr="00402179">
              <w:rPr>
                <w:color w:val="000000"/>
              </w:rPr>
              <w:t>113 924,70</w:t>
            </w:r>
          </w:p>
        </w:tc>
      </w:tr>
    </w:tbl>
    <w:p w:rsidR="00591630" w:rsidRPr="008B54ED" w:rsidRDefault="00591630" w:rsidP="00591630">
      <w:pPr>
        <w:rPr>
          <w:sz w:val="28"/>
          <w:szCs w:val="28"/>
        </w:rPr>
        <w:sectPr w:rsidR="00591630" w:rsidRPr="008B54ED" w:rsidSect="00364015">
          <w:pgSz w:w="11906" w:h="16838"/>
          <w:pgMar w:top="709" w:right="1134" w:bottom="1134" w:left="1418" w:header="720" w:footer="720" w:gutter="0"/>
          <w:cols w:space="720"/>
        </w:sectPr>
      </w:pPr>
    </w:p>
    <w:p w:rsidR="00591630" w:rsidRPr="008B54ED" w:rsidRDefault="00591630" w:rsidP="00591630">
      <w:pPr>
        <w:jc w:val="center"/>
        <w:rPr>
          <w:b/>
          <w:u w:val="single"/>
        </w:rPr>
      </w:pPr>
      <w:r w:rsidRPr="008B54ED">
        <w:rPr>
          <w:b/>
          <w:u w:val="single"/>
        </w:rPr>
        <w:t>Перечень мероприятий подпрограммы "Развитие дошкольного образования на 2023-2025 гг."</w:t>
      </w:r>
    </w:p>
    <w:p w:rsidR="00591630" w:rsidRPr="008B54ED" w:rsidRDefault="00591630" w:rsidP="00591630">
      <w:pPr>
        <w:jc w:val="center"/>
        <w:rPr>
          <w:sz w:val="28"/>
          <w:szCs w:val="28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85"/>
        <w:gridCol w:w="3259"/>
        <w:gridCol w:w="1700"/>
        <w:gridCol w:w="992"/>
        <w:gridCol w:w="1276"/>
        <w:gridCol w:w="1277"/>
        <w:gridCol w:w="992"/>
        <w:gridCol w:w="1277"/>
        <w:gridCol w:w="1278"/>
        <w:gridCol w:w="1134"/>
        <w:gridCol w:w="1586"/>
      </w:tblGrid>
      <w:tr w:rsidR="00591630" w:rsidRPr="008B54ED" w:rsidTr="00591630">
        <w:trPr>
          <w:trHeight w:val="5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№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</w:t>
            </w:r>
            <w:r w:rsidRPr="008B54ED">
              <w:rPr>
                <w:color w:val="000000"/>
                <w:lang w:val="en-US"/>
              </w:rPr>
              <w:t>/</w:t>
            </w:r>
            <w:r w:rsidRPr="008B54ED">
              <w:rPr>
                <w:color w:val="000000"/>
              </w:rPr>
              <w:t>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 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Всего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91630" w:rsidRPr="008B54ED" w:rsidTr="00591630">
        <w:trPr>
          <w:trHeight w:val="11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Период 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2024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2025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591630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ind w:right="113"/>
              <w:jc w:val="center"/>
              <w:rPr>
                <w:b/>
                <w:color w:val="000000"/>
              </w:rPr>
            </w:pPr>
            <w:r w:rsidRPr="008B54ED">
              <w:rPr>
                <w:b/>
                <w:color w:val="000000"/>
              </w:rPr>
              <w:t>Б ю д ж е т н ы 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дошкольных организаций (Субсидий бюджетным и иным некоммерческим организациям)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color w:val="000000"/>
              </w:rPr>
            </w:pPr>
            <w:r w:rsidRPr="008B54ED">
              <w:rPr>
                <w:color w:val="000000"/>
              </w:rPr>
              <w:t>74 645,32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  <w:highlight w:val="yellow"/>
              </w:rPr>
            </w:pPr>
            <w:r w:rsidRPr="008B54ED">
              <w:rPr>
                <w:color w:val="000000"/>
                <w:lang w:val="en-US"/>
              </w:rPr>
              <w:t>2</w:t>
            </w:r>
            <w:r w:rsidRPr="008B54ED">
              <w:rPr>
                <w:color w:val="000000"/>
              </w:rPr>
              <w:t>5</w:t>
            </w:r>
            <w:r w:rsidRPr="008B54ED">
              <w:rPr>
                <w:color w:val="000000"/>
                <w:lang w:val="en-US"/>
              </w:rPr>
              <w:t> </w:t>
            </w:r>
            <w:r w:rsidRPr="008B54ED">
              <w:rPr>
                <w:color w:val="000000"/>
              </w:rPr>
              <w:t>624,83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26 124,83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22 895,66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591630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</w:t>
            </w: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Субсидий бюджетным учреждениям на иные цели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192 156,50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</w:pPr>
            <w:r w:rsidRPr="00281631">
              <w:rPr>
                <w:color w:val="000000"/>
              </w:rPr>
              <w:t>68 728,20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61 703,90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61 724,40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ФЭУ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ascii="Calibri" w:eastAsia="Calibri" w:hAnsi="Calibri"/>
              </w:rPr>
            </w:pPr>
            <w:r w:rsidRPr="008B54ED">
              <w:t>Функционирование организации</w:t>
            </w:r>
          </w:p>
        </w:tc>
      </w:tr>
      <w:tr w:rsidR="00591630" w:rsidRPr="008B54ED" w:rsidTr="00591630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3</w:t>
            </w: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Компенсация части родительской платы</w:t>
            </w:r>
          </w:p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(субсидий бюджетным и иным некоммерческим организациям)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3 558,33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</w:pPr>
            <w:r>
              <w:rPr>
                <w:color w:val="000000"/>
              </w:rPr>
              <w:t>2 707,59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850,74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ФЭУ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highlight w:val="yellow"/>
              </w:rPr>
            </w:pPr>
            <w:r w:rsidRPr="008B54ED">
              <w:t>Выплата денежных средств родителям</w:t>
            </w:r>
          </w:p>
        </w:tc>
      </w:tr>
      <w:tr w:rsidR="00591630" w:rsidRPr="008B54ED" w:rsidTr="00591630">
        <w:trPr>
          <w:trHeight w:val="5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4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ind w:right="113"/>
              <w:rPr>
                <w:b/>
              </w:rPr>
            </w:pPr>
            <w:r w:rsidRPr="008B54ED">
              <w:rPr>
                <w:b/>
              </w:rPr>
              <w:t xml:space="preserve">  К а з е н н ы 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 xml:space="preserve"> Обеспечение государственных гарантий</w:t>
            </w:r>
          </w:p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(Расходы на выплату персоналу ДОУ)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153 665,78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54 747,52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49 450,28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49 467,98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ФЭУ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Функционирование организации</w:t>
            </w:r>
          </w:p>
        </w:tc>
      </w:tr>
      <w:tr w:rsidR="00591630" w:rsidRPr="008B54ED" w:rsidTr="00591630">
        <w:trPr>
          <w:trHeight w:val="5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5</w:t>
            </w: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Обеспечение государственных гарантий</w:t>
            </w:r>
          </w:p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(Иные закупки товаров, работ и 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8 480,83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</w:pPr>
            <w:r>
              <w:t>3 017,48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2 731,03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2 732,32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ФЭУ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ascii="Calibri" w:eastAsia="Calibri" w:hAnsi="Calibri"/>
              </w:rPr>
            </w:pPr>
            <w:r w:rsidRPr="008B54ED">
              <w:t>Функционирование организации</w:t>
            </w:r>
          </w:p>
        </w:tc>
      </w:tr>
      <w:tr w:rsidR="00591630" w:rsidRPr="008B54ED" w:rsidTr="00591630">
        <w:trPr>
          <w:trHeight w:val="756"/>
        </w:trPr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Итого по подпрограмме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Бюджет МО «Володарский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rFonts w:eastAsia="Calibri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630" w:rsidRPr="008B54ED" w:rsidRDefault="00591630" w:rsidP="0040548F">
            <w:pPr>
              <w:spacing w:line="240" w:lineRule="atLeast"/>
              <w:jc w:val="center"/>
            </w:pPr>
          </w:p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74 645,32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  <w:lang w:val="en-US"/>
              </w:rPr>
            </w:pPr>
            <w:r w:rsidRPr="008B54ED">
              <w:rPr>
                <w:color w:val="000000"/>
                <w:lang w:val="en-US"/>
              </w:rPr>
              <w:t>2</w:t>
            </w:r>
            <w:r w:rsidRPr="008B54ED">
              <w:rPr>
                <w:color w:val="000000"/>
              </w:rPr>
              <w:t>5</w:t>
            </w:r>
            <w:r w:rsidRPr="008B54ED">
              <w:rPr>
                <w:color w:val="000000"/>
                <w:lang w:val="en-US"/>
              </w:rPr>
              <w:t> </w:t>
            </w:r>
            <w:r w:rsidRPr="008B54ED">
              <w:rPr>
                <w:color w:val="000000"/>
              </w:rPr>
              <w:t>624,83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  <w:lang w:val="en-US"/>
              </w:rPr>
            </w:pPr>
          </w:p>
          <w:p w:rsidR="00591630" w:rsidRPr="008B54ED" w:rsidRDefault="00591630" w:rsidP="0040548F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630" w:rsidRPr="008B54ED" w:rsidRDefault="00591630" w:rsidP="0040548F">
            <w:pPr>
              <w:spacing w:line="240" w:lineRule="atLeas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26 124,83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22 895,66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  <w:tr w:rsidR="00591630" w:rsidRPr="008B54ED" w:rsidTr="00591630">
        <w:trPr>
          <w:trHeight w:val="627"/>
        </w:trPr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rFonts w:eastAsia="Calibri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357 861,44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129 200,79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114 735,95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113 924,70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  <w:tr w:rsidR="00591630" w:rsidRPr="008B54ED" w:rsidTr="00591630">
        <w:trPr>
          <w:trHeight w:val="794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rFonts w:eastAsia="Calibri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432 506,76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154 825,62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color w:val="000000"/>
              </w:rPr>
            </w:pPr>
            <w:r w:rsidRPr="008B54ED">
              <w:rPr>
                <w:color w:val="000000"/>
              </w:rPr>
              <w:t>140 860,78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color w:val="000000"/>
              </w:rPr>
            </w:pPr>
            <w:r w:rsidRPr="008B54ED">
              <w:rPr>
                <w:color w:val="000000"/>
              </w:rPr>
              <w:t>136 820,36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</w:tbl>
    <w:p w:rsidR="00591630" w:rsidRPr="008B54ED" w:rsidRDefault="00591630" w:rsidP="00591630">
      <w:pPr>
        <w:rPr>
          <w:sz w:val="28"/>
          <w:szCs w:val="28"/>
        </w:rPr>
        <w:sectPr w:rsidR="00591630" w:rsidRPr="008B54ED">
          <w:pgSz w:w="16838" w:h="11906" w:orient="landscape"/>
          <w:pgMar w:top="567" w:right="253" w:bottom="709" w:left="426" w:header="709" w:footer="709" w:gutter="0"/>
          <w:cols w:space="720"/>
        </w:sect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B54ED">
        <w:rPr>
          <w:sz w:val="24"/>
          <w:szCs w:val="24"/>
        </w:rPr>
        <w:t xml:space="preserve">Приложение № 3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B54ED">
        <w:rPr>
          <w:sz w:val="24"/>
          <w:szCs w:val="24"/>
        </w:rPr>
        <w:t>к постановлению администрации</w:t>
      </w:r>
    </w:p>
    <w:p w:rsidR="00591630" w:rsidRDefault="00591630" w:rsidP="005916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8B54ED">
        <w:rPr>
          <w:sz w:val="24"/>
          <w:szCs w:val="24"/>
        </w:rPr>
        <w:t xml:space="preserve">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B54ED">
        <w:rPr>
          <w:sz w:val="24"/>
          <w:szCs w:val="24"/>
        </w:rPr>
        <w:t>«Володарский район»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B54E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03.02.2023 г.</w:t>
      </w:r>
      <w:r w:rsidRPr="008B54ED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90а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8B54ED">
        <w:rPr>
          <w:b/>
          <w:sz w:val="24"/>
          <w:szCs w:val="24"/>
        </w:rPr>
        <w:t xml:space="preserve">Паспорт </w:t>
      </w:r>
      <w:r w:rsidRPr="008B54ED">
        <w:rPr>
          <w:b/>
          <w:bCs/>
          <w:sz w:val="24"/>
          <w:szCs w:val="24"/>
        </w:rPr>
        <w:t>подпрограммы  «Развитие общего образования на 2023-2025 годы»</w:t>
      </w:r>
    </w:p>
    <w:p w:rsidR="00591630" w:rsidRPr="008B54ED" w:rsidRDefault="00591630" w:rsidP="00591630">
      <w:pPr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275"/>
        <w:gridCol w:w="1274"/>
      </w:tblGrid>
      <w:tr w:rsidR="00591630" w:rsidRPr="008B54ED" w:rsidTr="0040548F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8B54ED">
              <w:rPr>
                <w:b/>
                <w:bCs/>
              </w:rPr>
              <w:t>«Развитие общего образования на 2023-2025 гг.»</w:t>
            </w:r>
          </w:p>
        </w:tc>
      </w:tr>
      <w:tr w:rsidR="00591630" w:rsidRPr="008B54ED" w:rsidTr="0040548F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0A794E"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jc w:val="both"/>
            </w:pPr>
            <w:r w:rsidRPr="000A794E">
              <w:rPr>
                <w:color w:val="000000"/>
                <w:shd w:val="clear" w:color="auto" w:fill="FFFFFF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591630" w:rsidRPr="008B54ED" w:rsidTr="0040548F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0A794E"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jc w:val="both"/>
            </w:pPr>
            <w:r w:rsidRPr="000A794E">
              <w:t>Администрация МО "Володарский район"</w:t>
            </w:r>
          </w:p>
        </w:tc>
      </w:tr>
      <w:tr w:rsidR="00591630" w:rsidRPr="008B54ED" w:rsidTr="0040548F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</w:pPr>
            <w:r w:rsidRPr="000A794E"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4E">
              <w:t>- Формирование образовательной сети,  обеспечивающей равный доступ населения к услугам общего образования детей;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Воспитание социально-ответственной личности.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 xml:space="preserve">- Сохранение и укрепление здоровья обучающихся. 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Совершенствование механизма обмена знаниями.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Создание условий для обучения детей с ограниченными возможностями здоровья.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591630" w:rsidRPr="000A794E" w:rsidRDefault="00591630" w:rsidP="0040548F">
            <w:pPr>
              <w:shd w:val="clear" w:color="auto" w:fill="FFFFFF"/>
              <w:rPr>
                <w:color w:val="000000"/>
              </w:rPr>
            </w:pPr>
            <w:r w:rsidRPr="000A794E">
              <w:rPr>
                <w:color w:val="000000"/>
              </w:rPr>
              <w:t>- 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591630" w:rsidRPr="008B54ED" w:rsidTr="0040548F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8B54ED"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8B54ED">
              <w:t>2023-2025гг</w:t>
            </w:r>
          </w:p>
        </w:tc>
      </w:tr>
      <w:tr w:rsidR="00591630" w:rsidRPr="008B54ED" w:rsidTr="0040548F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A794E"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A794E">
              <w:t>Наименование подпрограммы</w:t>
            </w:r>
          </w:p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outlineLvl w:val="2"/>
            </w:pPr>
            <w:r w:rsidRPr="000A794E">
              <w:t>Главный 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outlineLvl w:val="2"/>
            </w:pPr>
            <w:r w:rsidRPr="000A794E"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2"/>
            </w:pPr>
            <w:r w:rsidRPr="000A794E">
              <w:t>2023</w:t>
            </w:r>
          </w:p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2"/>
            </w:pPr>
            <w:r w:rsidRPr="000A794E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2"/>
            </w:pPr>
            <w:r w:rsidRPr="000A794E">
              <w:t>2024</w:t>
            </w:r>
          </w:p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2"/>
            </w:pPr>
            <w:r w:rsidRPr="000A794E"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2"/>
            </w:pPr>
            <w:r w:rsidRPr="000A794E">
              <w:t>2025</w:t>
            </w:r>
          </w:p>
          <w:p w:rsidR="00591630" w:rsidRPr="000A794E" w:rsidRDefault="00591630" w:rsidP="0040548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2"/>
            </w:pPr>
            <w:r w:rsidRPr="000A794E">
              <w:t>год</w:t>
            </w:r>
          </w:p>
        </w:tc>
      </w:tr>
      <w:tr w:rsidR="00591630" w:rsidRPr="008B54ED" w:rsidTr="0040548F">
        <w:trPr>
          <w:trHeight w:val="640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0A794E">
              <w:rPr>
                <w:color w:val="000000"/>
              </w:rPr>
              <w:t>Всего:</w:t>
            </w:r>
          </w:p>
          <w:p w:rsidR="00591630" w:rsidRPr="000A794E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0A794E">
              <w:rPr>
                <w:color w:val="000000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>
              <w:t>635 849,95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 w:rsidRPr="000A794E">
              <w:t>570364,84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 w:rsidRPr="000A794E">
              <w:t>563406,07</w:t>
            </w:r>
          </w:p>
        </w:tc>
      </w:tr>
      <w:tr w:rsidR="00591630" w:rsidRPr="008B54ED" w:rsidTr="0040548F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A794E">
              <w:rPr>
                <w:bCs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0A794E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0A794E">
              <w:rPr>
                <w:color w:val="00000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0A794E">
              <w:rPr>
                <w:color w:val="000000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>
              <w:t>152 997,93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 w:rsidRPr="000A794E">
              <w:t>154771,87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 w:rsidRPr="000A794E">
              <w:t>151106,57</w:t>
            </w:r>
          </w:p>
        </w:tc>
      </w:tr>
      <w:tr w:rsidR="00591630" w:rsidRPr="008B54ED" w:rsidTr="0040548F">
        <w:trPr>
          <w:trHeight w:val="828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0A794E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0A794E">
              <w:rPr>
                <w:color w:val="000000"/>
              </w:rPr>
              <w:t>Средства бюджета Астраханской области</w:t>
            </w:r>
            <w:r>
              <w:rPr>
                <w:color w:val="000000"/>
              </w:rPr>
              <w:t xml:space="preserve"> и федерального бюджета</w:t>
            </w:r>
          </w:p>
          <w:p w:rsidR="00591630" w:rsidRPr="000A794E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jc w:val="center"/>
            </w:pPr>
            <w:r>
              <w:t>482 852,02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 w:rsidRPr="000A794E">
              <w:t>415592,97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0A794E" w:rsidRDefault="00591630" w:rsidP="0040548F">
            <w:pPr>
              <w:spacing w:line="240" w:lineRule="atLeast"/>
              <w:jc w:val="center"/>
            </w:pPr>
            <w:r w:rsidRPr="000A794E">
              <w:t>412299,5</w:t>
            </w:r>
          </w:p>
        </w:tc>
      </w:tr>
    </w:tbl>
    <w:p w:rsidR="00591630" w:rsidRPr="008B54ED" w:rsidRDefault="00591630" w:rsidP="00591630">
      <w:pPr>
        <w:rPr>
          <w:sz w:val="28"/>
          <w:szCs w:val="28"/>
        </w:rPr>
        <w:sectPr w:rsidR="00591630" w:rsidRPr="008B54ED">
          <w:pgSz w:w="11906" w:h="16838"/>
          <w:pgMar w:top="567" w:right="709" w:bottom="709" w:left="1134" w:header="709" w:footer="709" w:gutter="0"/>
          <w:cols w:space="720"/>
        </w:sect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u w:val="single"/>
        </w:rPr>
      </w:pPr>
      <w:r w:rsidRPr="008B54ED">
        <w:rPr>
          <w:b/>
        </w:rPr>
        <w:t xml:space="preserve">Перечень мероприятий подпрограммы </w:t>
      </w:r>
      <w:r w:rsidRPr="008B54ED">
        <w:rPr>
          <w:b/>
          <w:u w:val="single"/>
        </w:rPr>
        <w:t>"Развитие общего образования на 2023-2025 гг."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"/>
        <w:gridCol w:w="471"/>
        <w:gridCol w:w="3063"/>
        <w:gridCol w:w="1939"/>
        <w:gridCol w:w="1008"/>
        <w:gridCol w:w="1422"/>
        <w:gridCol w:w="1260"/>
        <w:gridCol w:w="942"/>
        <w:gridCol w:w="1116"/>
        <w:gridCol w:w="1196"/>
        <w:gridCol w:w="1008"/>
        <w:gridCol w:w="2052"/>
      </w:tblGrid>
      <w:tr w:rsidR="00591630" w:rsidRPr="008B54ED" w:rsidTr="0040548F">
        <w:trPr>
          <w:trHeight w:val="541"/>
          <w:jc w:val="center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№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</w:t>
            </w:r>
            <w:r w:rsidRPr="008B54ED">
              <w:rPr>
                <w:color w:val="000000"/>
                <w:lang w:val="en-US"/>
              </w:rPr>
              <w:t>/</w:t>
            </w:r>
            <w:r w:rsidRPr="008B54ED">
              <w:rPr>
                <w:color w:val="000000"/>
              </w:rPr>
              <w:t>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Наименование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Источник финансирования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Срок исполнения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Всего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(тыс. руб.)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Объем финансирования по годам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(тыс. руб.)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91630" w:rsidRPr="008B54ED" w:rsidTr="0040548F">
        <w:trPr>
          <w:trHeight w:val="541"/>
          <w:jc w:val="center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91630" w:rsidRPr="008B54ED" w:rsidTr="0040548F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ind w:right="113"/>
              <w:jc w:val="center"/>
              <w:rPr>
                <w:rFonts w:ascii="Calibri" w:eastAsia="Calibri" w:hAnsi="Calibri"/>
                <w:b/>
              </w:rPr>
            </w:pPr>
            <w:r w:rsidRPr="008B54ED">
              <w:rPr>
                <w:rFonts w:ascii="Calibri" w:eastAsia="Calibri" w:hAnsi="Calibri"/>
                <w:b/>
              </w:rPr>
              <w:t>Б ю д ж е т н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42631,52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14 501,06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14667,92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13462,54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2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питания детей с ОВЗ (Субсидий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2308,17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769,39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769,39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769,39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rFonts w:ascii="Calibri" w:eastAsia="Calibri" w:hAnsi="Calibri"/>
              </w:rPr>
            </w:pPr>
            <w:r w:rsidRPr="008B54ED">
              <w:rPr>
                <w:color w:val="000000"/>
              </w:rPr>
              <w:t>Организация горячего питания</w:t>
            </w:r>
          </w:p>
        </w:tc>
      </w:tr>
      <w:tr w:rsidR="00591630" w:rsidRPr="008B54ED" w:rsidTr="0040548F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3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hd w:val="clear" w:color="auto" w:fill="FFFFFF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(Субсидий  бюджетным учреждениям на иные цели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20 746,92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6 718,32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7014,30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7014,30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4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(Предоставление 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270 834,52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96 356,09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88155,87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86322,56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272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5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hd w:val="clear" w:color="auto" w:fill="FFFFFF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(Предоставление 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31 343,82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10 259,00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10604,40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10480,42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бесплатного питания</w:t>
            </w:r>
          </w:p>
        </w:tc>
      </w:tr>
      <w:tr w:rsidR="00591630" w:rsidRPr="008B54ED" w:rsidTr="0040548F">
        <w:trPr>
          <w:trHeight w:val="259"/>
          <w:jc w:val="center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</w:t>
            </w:r>
            <w:r>
              <w:rPr>
                <w:color w:val="000000"/>
              </w:rPr>
              <w:t>03,63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107,11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105,86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6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ind w:right="113"/>
              <w:jc w:val="center"/>
              <w:rPr>
                <w:b/>
                <w:color w:val="000000"/>
              </w:rPr>
            </w:pPr>
            <w:r w:rsidRPr="008B54ED">
              <w:rPr>
                <w:b/>
                <w:color w:val="000000"/>
              </w:rPr>
              <w:t>К а з е н н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(Расходы на выплату персоналу)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195735,24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65 245,08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65245,08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65245,08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7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(Иные закупки товаров)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153 185,06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50 347,87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52641,42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50195,77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8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(иные бюджетные ассигнования)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119,67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95,43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95,43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9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питания детей с ОВЗ (иные закупки товаров и услуг)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3463,47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1 154,49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1154,49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1154,49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горячего питания</w:t>
            </w: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10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питания детей с ОВЗ (социальное обеспечение и иные выплаты населению))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906,51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302,17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302,17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302,17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rFonts w:ascii="Calibri" w:eastAsia="Calibri" w:hAnsi="Calibri"/>
              </w:rPr>
            </w:pPr>
            <w:r w:rsidRPr="008B54ED">
              <w:rPr>
                <w:color w:val="000000"/>
              </w:rPr>
              <w:t>Организация горячего питания</w:t>
            </w: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11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Родительская плата (Иные закупки товаров, работ и услуг для обеспечения муниципальных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58773,30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19 591,10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19591,10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19591,10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12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hd w:val="clear" w:color="auto" w:fill="FFFFFF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(расходы на обеспечение функций казенных учреждений)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67 235,40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21 925,80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22654,80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22654,80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27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  <w:r w:rsidRPr="008B54ED">
              <w:rPr>
                <w:color w:val="000000"/>
              </w:rPr>
              <w:t>13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(Иные закупки товаров, работ и услуг для обеспечения государственных и муниципальных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56 768,46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18 899,97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19579,21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18289,28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бесплатного питания</w:t>
            </w:r>
          </w:p>
        </w:tc>
      </w:tr>
      <w:tr w:rsidR="00591630" w:rsidRPr="008B54ED" w:rsidTr="0040548F">
        <w:trPr>
          <w:trHeight w:val="311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573,41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190,91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197,76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184,74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40548F">
        <w:trPr>
          <w:trHeight w:val="32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14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На создание в общеобразовательных организациях условий для ФК и спортом (Обновление материально технической базы для занятий ФК и спортом)</w:t>
            </w:r>
          </w:p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МКОУ «Винновская ООШ»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федеральный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919,39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919,39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Ремонт (перепрофилирование) спортивного зала</w:t>
            </w:r>
          </w:p>
        </w:tc>
      </w:tr>
      <w:tr w:rsidR="00591630" w:rsidRPr="008B54ED" w:rsidTr="0040548F">
        <w:trPr>
          <w:trHeight w:val="86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eastAsia="Calibri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21,06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40548F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eastAsia="Calibri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</w:pPr>
            <w:r w:rsidRPr="008B54ED">
              <w:t>4,72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b/>
              </w:rPr>
            </w:pPr>
            <w:r w:rsidRPr="008B54ED">
              <w:rPr>
                <w:color w:val="000000"/>
              </w:rPr>
              <w:t>4,72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40548F">
        <w:trPr>
          <w:trHeight w:val="49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15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ind w:right="113"/>
              <w:jc w:val="center"/>
              <w:rPr>
                <w:b/>
                <w:color w:val="000000"/>
              </w:rPr>
            </w:pPr>
            <w:r w:rsidRPr="008B54ED">
              <w:rPr>
                <w:b/>
                <w:color w:val="000000"/>
              </w:rPr>
              <w:t>К а з е н н ы е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b/>
                <w:color w:val="000000"/>
              </w:rPr>
            </w:pPr>
            <w:r w:rsidRPr="008B54ED">
              <w:rPr>
                <w:b/>
                <w:color w:val="000000"/>
              </w:rPr>
              <w:t>Расходы при реализацию мероприятий регионального проекта «Модернизация школьной системы образования АО» в рамках государственной программы «Развитие образования АО»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федеральный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13643,,20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8B54ED">
              <w:rPr>
                <w:color w:val="000000"/>
              </w:rPr>
              <w:t>643,20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Реализация регионального проекта «Модернизация школьной системы образования АО» (проведение капитального ремонта)</w:t>
            </w:r>
          </w:p>
        </w:tc>
      </w:tr>
      <w:tr w:rsidR="00591630" w:rsidRPr="008B54ED" w:rsidTr="0040548F">
        <w:trPr>
          <w:trHeight w:val="7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eastAsia="Calibri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2062,34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B54ED">
              <w:rPr>
                <w:color w:val="000000"/>
              </w:rPr>
              <w:t>062,34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40548F">
        <w:trPr>
          <w:trHeight w:val="8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eastAsia="Calibri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667,84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667,84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40548F">
        <w:trPr>
          <w:trHeight w:val="8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16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b/>
                <w:color w:val="000000"/>
              </w:rPr>
            </w:pPr>
            <w:r w:rsidRPr="008B54ED">
              <w:rPr>
                <w:b/>
                <w:color w:val="000000"/>
              </w:rPr>
              <w:t>На оснащение средствами обучения и воспитания зданий муниципальных общеобразовательных организаций, участвующих в реализации мероприятий регионального проекта «Модернизация школьной системы образования АО» в рамках государственной программы «Развитие образования АО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rFonts w:ascii="Calibri" w:eastAsia="Calibri" w:hAnsi="Calibri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29074,88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8B54ED">
              <w:rPr>
                <w:color w:val="000000"/>
              </w:rPr>
              <w:t>074,88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Приобретение средств обучения и воспитания </w:t>
            </w:r>
            <w:r w:rsidRPr="008B54ED">
              <w:rPr>
                <w:b/>
                <w:color w:val="000000"/>
              </w:rPr>
              <w:t>зданий муниципаль-ных общеобразова-тельных организаций, участвующих в реализации мероприятий регионального проекта «Модернизация школьной системы образования АО»</w:t>
            </w:r>
          </w:p>
        </w:tc>
      </w:tr>
      <w:tr w:rsidR="00591630" w:rsidRPr="008B54ED" w:rsidTr="0040548F">
        <w:trPr>
          <w:trHeight w:val="8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17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Выплата компенсации части родительской платы (Иные закупки товаров, работ и услуг)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240433" w:rsidRDefault="00591630" w:rsidP="0040548F">
            <w:pPr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82,14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32,79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Выделение денежных средств</w:t>
            </w:r>
          </w:p>
        </w:tc>
      </w:tr>
      <w:tr w:rsidR="00591630" w:rsidRPr="008B54ED" w:rsidTr="0040548F">
        <w:trPr>
          <w:trHeight w:val="14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18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Выплата компенсации части родительской платы (Пособия, компенсации, меры социальной поддержки))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6 180,54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4 395,17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1785,37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Выделение денежных средств</w:t>
            </w:r>
          </w:p>
        </w:tc>
      </w:tr>
      <w:tr w:rsidR="00591630" w:rsidRPr="008B54ED" w:rsidTr="0040548F">
        <w:trPr>
          <w:trHeight w:val="8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(выплаты персоналу в целях обеспечения выполнения функции муниципальными органами, казенными учреждениями)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802 236,48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240433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274 662,51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262901,03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264672,94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cantSplit/>
          <w:trHeight w:val="11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E87310" w:rsidRDefault="00591630" w:rsidP="00405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Казенные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(Иные закупки обеспечения государственных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9 562,55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240433">
              <w:rPr>
                <w:color w:val="000000"/>
              </w:rPr>
              <w:t>3 832,15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</w:t>
            </w:r>
          </w:p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2865,20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2865,20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40548F">
        <w:trPr>
          <w:trHeight w:val="127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ind w:right="113"/>
              <w:jc w:val="center"/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Астраханской области и Федеральный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1 310 744,49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482 852,02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415592,97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412299,5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  <w:tr w:rsidR="00591630" w:rsidRPr="008B54ED" w:rsidTr="0040548F">
        <w:trPr>
          <w:trHeight w:val="30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458 876,37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152 997,93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highlight w:val="cy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154771,87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151106,57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91630" w:rsidRPr="008B54ED" w:rsidTr="0040548F">
        <w:trPr>
          <w:trHeight w:val="28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B54E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>
              <w:t>1 769 620,86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6</w:t>
            </w:r>
            <w:r>
              <w:t>35 849,95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570364,84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spacing w:line="240" w:lineRule="atLeast"/>
              <w:jc w:val="center"/>
            </w:pPr>
            <w:r w:rsidRPr="008B54ED">
              <w:t>563406,07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591630" w:rsidRPr="008B54ED" w:rsidRDefault="00591630" w:rsidP="00591630">
      <w:pPr>
        <w:rPr>
          <w:sz w:val="28"/>
          <w:szCs w:val="28"/>
        </w:rPr>
        <w:sectPr w:rsidR="00591630" w:rsidRPr="008B54ED">
          <w:pgSz w:w="16838" w:h="11906" w:orient="landscape"/>
          <w:pgMar w:top="709" w:right="1134" w:bottom="1134" w:left="1134" w:header="720" w:footer="720" w:gutter="0"/>
          <w:cols w:space="720"/>
        </w:sect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>Приложение № 4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>к постановлению администрации</w:t>
      </w: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>
        <w:rPr>
          <w:bCs/>
        </w:rPr>
        <w:t>муниципального образования</w:t>
      </w:r>
      <w:r w:rsidRPr="008B54ED">
        <w:rPr>
          <w:bCs/>
        </w:rPr>
        <w:t xml:space="preserve">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 xml:space="preserve">«Володарский район»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 xml:space="preserve">от </w:t>
      </w:r>
      <w:r>
        <w:rPr>
          <w:bCs/>
          <w:u w:val="single"/>
        </w:rPr>
        <w:t>03.02.2023 г.</w:t>
      </w:r>
      <w:r w:rsidRPr="008B54ED">
        <w:rPr>
          <w:bCs/>
        </w:rPr>
        <w:t xml:space="preserve"> № </w:t>
      </w:r>
      <w:r>
        <w:rPr>
          <w:bCs/>
          <w:u w:val="single"/>
        </w:rPr>
        <w:t>90а</w:t>
      </w:r>
      <w:r w:rsidRPr="008B54ED">
        <w:rPr>
          <w:bCs/>
        </w:rPr>
        <w:t xml:space="preserve">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24"/>
          <w:szCs w:val="24"/>
        </w:rPr>
      </w:pPr>
      <w:r w:rsidRPr="008B54ED">
        <w:rPr>
          <w:b/>
          <w:bCs/>
          <w:sz w:val="24"/>
          <w:szCs w:val="24"/>
        </w:rPr>
        <w:t>ПАСПОРТ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24"/>
          <w:szCs w:val="24"/>
        </w:rPr>
      </w:pPr>
      <w:r w:rsidRPr="008B54ED">
        <w:rPr>
          <w:b/>
          <w:bCs/>
          <w:sz w:val="24"/>
          <w:szCs w:val="24"/>
        </w:rPr>
        <w:t>подпрограммы «</w:t>
      </w:r>
      <w:r w:rsidRPr="008B54ED">
        <w:rPr>
          <w:b/>
          <w:bCs/>
          <w:color w:val="000000"/>
          <w:sz w:val="24"/>
          <w:szCs w:val="24"/>
        </w:rPr>
        <w:t>Дополнительное образование и воспитание  на 2023-2025 гг.</w:t>
      </w:r>
      <w:r w:rsidRPr="008B54ED">
        <w:rPr>
          <w:b/>
          <w:bCs/>
          <w:sz w:val="24"/>
          <w:szCs w:val="24"/>
        </w:rPr>
        <w:t>»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480"/>
        <w:gridCol w:w="1701"/>
        <w:gridCol w:w="1984"/>
        <w:gridCol w:w="1276"/>
        <w:gridCol w:w="1134"/>
        <w:gridCol w:w="1065"/>
      </w:tblGrid>
      <w:tr w:rsidR="00591630" w:rsidRPr="008B54ED" w:rsidTr="0040548F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Наименование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rPr>
                <w:b/>
                <w:bCs/>
              </w:rPr>
              <w:t>«</w:t>
            </w:r>
            <w:r w:rsidRPr="008B54ED">
              <w:rPr>
                <w:rFonts w:cs="Calibri"/>
                <w:b/>
                <w:bCs/>
                <w:color w:val="000000"/>
              </w:rPr>
              <w:t xml:space="preserve">Дополнительное образование и воспитание  </w:t>
            </w:r>
            <w:r w:rsidRPr="008B54ED">
              <w:rPr>
                <w:b/>
                <w:bCs/>
              </w:rPr>
              <w:t>на 2023-2025 гг.»</w:t>
            </w:r>
          </w:p>
        </w:tc>
      </w:tr>
      <w:tr w:rsidR="00591630" w:rsidRPr="008B54ED" w:rsidTr="0040548F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Цель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</w:pPr>
            <w:r w:rsidRPr="008B54ED"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8B54ED">
              <w:rPr>
                <w:color w:val="FF0000"/>
              </w:rPr>
              <w:t xml:space="preserve"> </w:t>
            </w:r>
            <w:r w:rsidRPr="008B54ED">
              <w:t>деятельности, качества услуг дополнительного образования  (далее ДО).</w:t>
            </w:r>
          </w:p>
        </w:tc>
      </w:tr>
      <w:tr w:rsidR="00591630" w:rsidRPr="008B54ED" w:rsidTr="0040548F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Муниципальный заказчик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</w:pPr>
            <w:r w:rsidRPr="008B54ED">
              <w:t>Администрация МО "Володарский район"</w:t>
            </w:r>
          </w:p>
        </w:tc>
      </w:tr>
      <w:tr w:rsidR="00591630" w:rsidRPr="008B54ED" w:rsidTr="0040548F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Задачи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spacing w:before="120" w:after="120"/>
              <w:jc w:val="center"/>
            </w:pPr>
            <w:r w:rsidRPr="008B54ED">
              <w:t>закреплять и обеспечивать социальные гарантии государства в сфере ДО;</w:t>
            </w:r>
          </w:p>
          <w:p w:rsidR="00591630" w:rsidRPr="008B54ED" w:rsidRDefault="00591630" w:rsidP="0040548F">
            <w:pPr>
              <w:spacing w:before="120" w:after="120"/>
              <w:jc w:val="center"/>
            </w:pPr>
            <w:r w:rsidRPr="008B54ED">
              <w:t>создавать условия для эффективного использования ресурсов ДО в интересах детей, семей, общества, государства;</w:t>
            </w:r>
          </w:p>
          <w:p w:rsidR="00591630" w:rsidRPr="008B54ED" w:rsidRDefault="00591630" w:rsidP="0040548F">
            <w:pPr>
              <w:spacing w:before="120" w:after="120"/>
              <w:jc w:val="center"/>
            </w:pPr>
            <w:r w:rsidRPr="008B54ED">
              <w:t>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      </w:r>
          </w:p>
          <w:p w:rsidR="00591630" w:rsidRPr="008B54ED" w:rsidRDefault="00591630" w:rsidP="0040548F">
            <w:pPr>
              <w:spacing w:before="120" w:after="120"/>
              <w:jc w:val="center"/>
            </w:pPr>
            <w:r w:rsidRPr="008B54ED">
              <w:t>обеспечивать доступность услуг ДО для граждан независимо от места жительства, социально-экономического статуса,  состояния здоровья;</w:t>
            </w:r>
          </w:p>
          <w:p w:rsidR="00591630" w:rsidRPr="008B54ED" w:rsidRDefault="00591630" w:rsidP="0040548F">
            <w:pPr>
              <w:spacing w:before="120" w:after="120"/>
              <w:jc w:val="center"/>
            </w:pPr>
            <w:r w:rsidRPr="008B54ED">
              <w:t>обеспечить привлечение детей к занятиям в кружках технической и естественно-научной направленности;</w:t>
            </w:r>
          </w:p>
          <w:p w:rsidR="00591630" w:rsidRPr="008B54ED" w:rsidRDefault="00591630" w:rsidP="0040548F">
            <w:pPr>
              <w:jc w:val="center"/>
            </w:pPr>
            <w:r w:rsidRPr="008B54ED">
              <w:t>создавать дополнительные условия</w:t>
            </w:r>
            <w:r w:rsidRPr="008B54ED">
              <w:rPr>
                <w:i/>
                <w:iCs/>
              </w:rPr>
              <w:t xml:space="preserve"> </w:t>
            </w:r>
            <w:r w:rsidRPr="008B54ED">
              <w:t>для</w:t>
            </w:r>
            <w:r w:rsidRPr="008B54ED">
              <w:rPr>
                <w:i/>
                <w:iCs/>
              </w:rPr>
              <w:t xml:space="preserve"> </w:t>
            </w:r>
            <w:r w:rsidRPr="008B54ED"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591630" w:rsidRPr="008B54ED" w:rsidTr="0040548F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Сроки реализации  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2023-2025 гг.</w:t>
            </w:r>
          </w:p>
        </w:tc>
      </w:tr>
      <w:tr w:rsidR="00591630" w:rsidRPr="008B54ED" w:rsidTr="0040548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Наименование подпрограммы</w:t>
            </w:r>
          </w:p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 xml:space="preserve">2023 </w:t>
            </w:r>
          </w:p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2024</w:t>
            </w:r>
          </w:p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2025</w:t>
            </w:r>
          </w:p>
          <w:p w:rsidR="00591630" w:rsidRPr="008B54ED" w:rsidRDefault="00591630" w:rsidP="0040548F">
            <w:pPr>
              <w:autoSpaceDE w:val="0"/>
              <w:autoSpaceDN w:val="0"/>
              <w:adjustRightInd w:val="0"/>
              <w:jc w:val="center"/>
              <w:outlineLvl w:val="2"/>
            </w:pPr>
            <w:r w:rsidRPr="008B54ED">
              <w:t>год</w:t>
            </w:r>
          </w:p>
        </w:tc>
      </w:tr>
      <w:tr w:rsidR="00591630" w:rsidRPr="008B54ED" w:rsidTr="0040548F">
        <w:trPr>
          <w:trHeight w:val="874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Всего:</w:t>
            </w:r>
          </w:p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</w:pPr>
            <w:r w:rsidRPr="008B54ED">
              <w:t>4</w:t>
            </w:r>
            <w:r>
              <w:t>8 032,65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34091,88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34090,58</w:t>
            </w:r>
          </w:p>
        </w:tc>
      </w:tr>
      <w:tr w:rsidR="00591630" w:rsidRPr="008B54ED" w:rsidTr="0040548F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rPr>
                <w:rFonts w:cs="Calibri"/>
                <w:bCs/>
                <w:color w:val="000000"/>
              </w:rPr>
              <w:t xml:space="preserve">«Дополнительное образование и воспитание детей </w:t>
            </w:r>
            <w:r w:rsidRPr="008B54ED">
              <w:rPr>
                <w:bCs/>
              </w:rPr>
              <w:t>на 2023-2025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</w:pPr>
            <w:r w:rsidRPr="008B54ED">
              <w:t>6 116,98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6 116,98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6 116,98</w:t>
            </w:r>
          </w:p>
        </w:tc>
      </w:tr>
      <w:tr w:rsidR="00591630" w:rsidRPr="008B54ED" w:rsidTr="0040548F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41 915,67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27974,90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27973,60</w:t>
            </w:r>
          </w:p>
        </w:tc>
      </w:tr>
      <w:tr w:rsidR="00591630" w:rsidRPr="008B54ED" w:rsidTr="0040548F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4ED">
              <w:t>0</w:t>
            </w:r>
          </w:p>
        </w:tc>
      </w:tr>
    </w:tbl>
    <w:p w:rsidR="00591630" w:rsidRPr="008B54ED" w:rsidRDefault="00591630" w:rsidP="00591630">
      <w:pPr>
        <w:rPr>
          <w:sz w:val="28"/>
          <w:szCs w:val="28"/>
        </w:rPr>
        <w:sectPr w:rsidR="00591630" w:rsidRPr="008B54ED">
          <w:pgSz w:w="11906" w:h="16838"/>
          <w:pgMar w:top="1134" w:right="1134" w:bottom="1134" w:left="1134" w:header="720" w:footer="720" w:gutter="0"/>
          <w:cols w:space="720"/>
        </w:sect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24"/>
          <w:szCs w:val="24"/>
        </w:rPr>
        <w:sectPr w:rsidR="00591630" w:rsidSect="00AB5DC9">
          <w:pgSz w:w="11906" w:h="16838"/>
          <w:pgMar w:top="851" w:right="1134" w:bottom="567" w:left="1134" w:header="720" w:footer="720" w:gutter="0"/>
          <w:cols w:space="720"/>
          <w:docGrid w:linePitch="299"/>
        </w:sect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24"/>
          <w:szCs w:val="24"/>
          <w:u w:val="single"/>
        </w:rPr>
      </w:pPr>
      <w:r w:rsidRPr="008B54ED">
        <w:rPr>
          <w:b/>
          <w:bCs/>
          <w:sz w:val="24"/>
          <w:szCs w:val="24"/>
        </w:rPr>
        <w:t xml:space="preserve">Перечень мероприятий подпрограммы </w:t>
      </w:r>
      <w:r w:rsidRPr="008B54ED">
        <w:rPr>
          <w:b/>
          <w:bCs/>
          <w:sz w:val="24"/>
          <w:szCs w:val="24"/>
          <w:u w:val="single"/>
        </w:rPr>
        <w:t>"Дополнительное образование и воспитание  на 2023-2025 гг."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24"/>
          <w:szCs w:val="24"/>
        </w:rPr>
      </w:pP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outlineLvl w:val="3"/>
        <w:rPr>
          <w:b/>
          <w:bCs/>
          <w:sz w:val="24"/>
          <w:szCs w:val="24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3"/>
        <w:gridCol w:w="359"/>
        <w:gridCol w:w="3257"/>
        <w:gridCol w:w="1701"/>
        <w:gridCol w:w="1276"/>
        <w:gridCol w:w="1134"/>
        <w:gridCol w:w="992"/>
        <w:gridCol w:w="1277"/>
        <w:gridCol w:w="1136"/>
        <w:gridCol w:w="1134"/>
        <w:gridCol w:w="1416"/>
        <w:gridCol w:w="1418"/>
      </w:tblGrid>
      <w:tr w:rsidR="00591630" w:rsidRPr="008B54ED" w:rsidTr="00591630">
        <w:trPr>
          <w:trHeight w:val="585"/>
          <w:jc w:val="center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№</w:t>
            </w: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п</w:t>
            </w:r>
            <w:r w:rsidRPr="008B54ED">
              <w:rPr>
                <w:color w:val="000000"/>
                <w:sz w:val="18"/>
                <w:szCs w:val="18"/>
                <w:lang w:val="en-US"/>
              </w:rPr>
              <w:t>/</w:t>
            </w:r>
            <w:r w:rsidRPr="008B54ED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91630" w:rsidRPr="008B54ED" w:rsidTr="00591630">
        <w:trPr>
          <w:trHeight w:val="1155"/>
          <w:jc w:val="center"/>
        </w:trPr>
        <w:tc>
          <w:tcPr>
            <w:tcW w:w="4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</w:t>
            </w: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2024</w:t>
            </w: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2025</w:t>
            </w: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</w:rPr>
            </w:pPr>
          </w:p>
        </w:tc>
      </w:tr>
      <w:tr w:rsidR="00591630" w:rsidRPr="008B54ED" w:rsidTr="00591630">
        <w:trPr>
          <w:trHeight w:val="630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8B54ED">
              <w:rPr>
                <w:b/>
                <w:color w:val="000000"/>
                <w:sz w:val="18"/>
                <w:szCs w:val="18"/>
              </w:rPr>
              <w:t>К а з е н н ы 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14255,28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4 751,76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</w:p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4751,76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4751,76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591630">
        <w:trPr>
          <w:trHeight w:val="630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4095,66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1 365,22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1 365,22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1 365,22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591630">
        <w:trPr>
          <w:trHeight w:val="630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</w:tc>
      </w:tr>
      <w:tr w:rsidR="00591630" w:rsidRPr="008B54ED" w:rsidTr="00591630">
        <w:trPr>
          <w:trHeight w:val="630"/>
          <w:jc w:val="center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(Расходы на выплату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 xml:space="preserve">Бюджет </w:t>
            </w:r>
          </w:p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 xml:space="preserve">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56980,35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25462,27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15759,04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15759,04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</w:tc>
      </w:tr>
      <w:tr w:rsidR="00591630" w:rsidRPr="008B54ED" w:rsidTr="00591630">
        <w:trPr>
          <w:trHeight w:val="630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 xml:space="preserve">Бюджет </w:t>
            </w:r>
          </w:p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6246,72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2 252,24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1997,24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1997,24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</w:p>
        </w:tc>
      </w:tr>
      <w:tr w:rsidR="00591630" w:rsidRPr="008B54ED" w:rsidTr="00591630">
        <w:trPr>
          <w:cantSplit/>
          <w:trHeight w:val="1134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630" w:rsidRPr="008B54ED" w:rsidRDefault="00591630" w:rsidP="0040548F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8B54ED">
              <w:rPr>
                <w:b/>
                <w:color w:val="000000"/>
                <w:sz w:val="18"/>
                <w:szCs w:val="18"/>
              </w:rPr>
              <w:t>бюджетное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10218,62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10217,32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591630" w:rsidRPr="008B54ED" w:rsidTr="00591630">
        <w:trPr>
          <w:trHeight w:val="1275"/>
          <w:jc w:val="center"/>
        </w:trPr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41915,67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27974,90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27973,60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  <w:tr w:rsidR="00591630" w:rsidRPr="008B54ED" w:rsidTr="00591630">
        <w:trPr>
          <w:trHeight w:val="1275"/>
          <w:jc w:val="center"/>
        </w:trPr>
        <w:tc>
          <w:tcPr>
            <w:tcW w:w="7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18350,94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6 116,98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6 116,98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6 116,98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  <w:tr w:rsidR="00591630" w:rsidRPr="008B54ED" w:rsidTr="00591630">
        <w:trPr>
          <w:trHeight w:val="1275"/>
          <w:jc w:val="center"/>
        </w:trPr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color w:val="000000"/>
                <w:sz w:val="18"/>
                <w:szCs w:val="18"/>
              </w:rPr>
            </w:pPr>
            <w:r w:rsidRPr="008B54E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jc w:val="center"/>
            </w:pPr>
            <w:r w:rsidRPr="008B54ED"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48032,65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34091,88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630" w:rsidRPr="008B54ED" w:rsidRDefault="00591630" w:rsidP="0040548F">
            <w:pPr>
              <w:jc w:val="center"/>
              <w:rPr>
                <w:sz w:val="18"/>
                <w:szCs w:val="18"/>
              </w:rPr>
            </w:pPr>
            <w:r w:rsidRPr="008B54ED">
              <w:rPr>
                <w:sz w:val="18"/>
                <w:szCs w:val="18"/>
              </w:rPr>
              <w:t>34090,58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8B54ED" w:rsidRDefault="00591630" w:rsidP="0040548F">
            <w:pPr>
              <w:rPr>
                <w:rFonts w:ascii="Calibri" w:eastAsia="Calibri" w:hAnsi="Calibri"/>
              </w:rPr>
            </w:pPr>
          </w:p>
        </w:tc>
      </w:tr>
    </w:tbl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  <w:sz w:val="24"/>
          <w:szCs w:val="24"/>
        </w:r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  <w:sectPr w:rsidR="00591630" w:rsidSect="00591630">
          <w:pgSz w:w="16838" w:h="11906" w:orient="landscape"/>
          <w:pgMar w:top="1134" w:right="851" w:bottom="1134" w:left="567" w:header="720" w:footer="720" w:gutter="0"/>
          <w:cols w:space="720"/>
          <w:docGrid w:linePitch="299"/>
        </w:sectPr>
      </w:pP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>
        <w:rPr>
          <w:bCs/>
        </w:rPr>
        <w:t>Приложение № 5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>к постановлению администрации</w:t>
      </w:r>
    </w:p>
    <w:p w:rsidR="00591630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>
        <w:rPr>
          <w:bCs/>
        </w:rPr>
        <w:t>муниципального образования</w:t>
      </w:r>
      <w:r w:rsidRPr="008B54ED">
        <w:rPr>
          <w:bCs/>
        </w:rPr>
        <w:t xml:space="preserve">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 xml:space="preserve">«Володарский район» </w:t>
      </w:r>
    </w:p>
    <w:p w:rsidR="00591630" w:rsidRPr="008B54ED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  <w:r w:rsidRPr="008B54ED">
        <w:rPr>
          <w:bCs/>
        </w:rPr>
        <w:t xml:space="preserve">от </w:t>
      </w:r>
      <w:r>
        <w:rPr>
          <w:bCs/>
          <w:u w:val="single"/>
        </w:rPr>
        <w:t>03.02.2023 г.</w:t>
      </w:r>
      <w:r w:rsidRPr="008B54ED">
        <w:rPr>
          <w:bCs/>
        </w:rPr>
        <w:t xml:space="preserve"> № </w:t>
      </w:r>
      <w:r>
        <w:rPr>
          <w:bCs/>
          <w:u w:val="single"/>
        </w:rPr>
        <w:t>90а</w:t>
      </w:r>
      <w:r w:rsidRPr="008B54ED">
        <w:rPr>
          <w:bCs/>
        </w:rPr>
        <w:t xml:space="preserve"> </w:t>
      </w: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1D0C1B">
        <w:rPr>
          <w:b/>
          <w:bCs/>
          <w:sz w:val="24"/>
          <w:szCs w:val="24"/>
        </w:rPr>
        <w:t>ПАСПОРТ</w:t>
      </w:r>
    </w:p>
    <w:p w:rsidR="00591630" w:rsidRPr="001D0C1B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1D0C1B">
        <w:rPr>
          <w:b/>
          <w:bCs/>
          <w:sz w:val="24"/>
          <w:szCs w:val="24"/>
        </w:rPr>
        <w:t>подпрограммы  «</w:t>
      </w:r>
      <w:r w:rsidRPr="001D0C1B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2023-2025 гг.</w:t>
      </w:r>
      <w:r w:rsidRPr="001D0C1B">
        <w:rPr>
          <w:b/>
          <w:bCs/>
          <w:sz w:val="24"/>
          <w:szCs w:val="24"/>
        </w:rPr>
        <w:t>»</w:t>
      </w:r>
    </w:p>
    <w:tbl>
      <w:tblPr>
        <w:tblW w:w="104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60"/>
        <w:gridCol w:w="2407"/>
        <w:gridCol w:w="1706"/>
        <w:gridCol w:w="1134"/>
        <w:gridCol w:w="1134"/>
        <w:gridCol w:w="985"/>
      </w:tblGrid>
      <w:tr w:rsidR="00591630" w:rsidRPr="001D0C1B" w:rsidTr="0040548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«Модернизация и укрепление материально-технической базы образовательных организаций на 2023-2025 гг."</w:t>
            </w:r>
          </w:p>
        </w:tc>
      </w:tr>
      <w:tr w:rsidR="00591630" w:rsidRPr="001D0C1B" w:rsidTr="0040548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591630" w:rsidRPr="001D0C1B" w:rsidTr="0040548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91630" w:rsidRPr="001D0C1B" w:rsidTr="0040548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    </w:t>
            </w:r>
          </w:p>
        </w:tc>
      </w:tr>
      <w:tr w:rsidR="00591630" w:rsidRPr="001D0C1B" w:rsidTr="0040548F">
        <w:trPr>
          <w:trHeight w:val="74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2023-2025 гг.".</w:t>
            </w:r>
          </w:p>
        </w:tc>
      </w:tr>
      <w:tr w:rsidR="00591630" w:rsidRPr="001D0C1B" w:rsidTr="0040548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Наименование подпрограммы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2024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2025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год</w:t>
            </w:r>
          </w:p>
        </w:tc>
      </w:tr>
      <w:tr w:rsidR="00591630" w:rsidRPr="001D0C1B" w:rsidTr="0040548F">
        <w:trPr>
          <w:trHeight w:val="8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Всего: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>
              <w:rPr>
                <w:bCs/>
              </w:rPr>
              <w:t>466,36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</w:tr>
      <w:tr w:rsidR="00591630" w:rsidRPr="001D0C1B" w:rsidTr="0040548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1D0C1B">
              <w:rPr>
                <w:bCs/>
                <w:sz w:val="24"/>
                <w:szCs w:val="24"/>
              </w:rPr>
              <w:t>«</w:t>
            </w:r>
            <w:r w:rsidRPr="001D0C1B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2023-2025 гг.</w:t>
            </w:r>
            <w:r w:rsidRPr="001D0C1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>
              <w:rPr>
                <w:bCs/>
              </w:rPr>
              <w:t>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</w:tr>
      <w:tr w:rsidR="00591630" w:rsidRPr="001D0C1B" w:rsidTr="0040548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C67BA1">
              <w:rPr>
                <w:bCs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630" w:rsidRPr="001D0C1B" w:rsidRDefault="00591630" w:rsidP="0040548F">
            <w:pPr>
              <w:jc w:val="center"/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0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630" w:rsidRPr="001D0C1B" w:rsidRDefault="00591630" w:rsidP="0040548F">
            <w:pPr>
              <w:jc w:val="center"/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0</w:t>
            </w:r>
          </w:p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</w:tr>
      <w:tr w:rsidR="00591630" w:rsidRPr="001D0C1B" w:rsidTr="0040548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30" w:rsidRPr="001D0C1B" w:rsidRDefault="00591630" w:rsidP="0040548F">
            <w:pPr>
              <w:rPr>
                <w:sz w:val="24"/>
                <w:szCs w:val="24"/>
              </w:rPr>
            </w:pPr>
            <w:r w:rsidRPr="001D0C1B">
              <w:rPr>
                <w:sz w:val="24"/>
                <w:szCs w:val="24"/>
              </w:rPr>
              <w:t>0</w:t>
            </w:r>
          </w:p>
        </w:tc>
      </w:tr>
    </w:tbl>
    <w:p w:rsidR="00591630" w:rsidRPr="001D0C1B" w:rsidRDefault="00591630" w:rsidP="00591630">
      <w:pPr>
        <w:rPr>
          <w:sz w:val="24"/>
          <w:szCs w:val="24"/>
        </w:rPr>
        <w:sectPr w:rsidR="00591630" w:rsidRPr="001D0C1B" w:rsidSect="00591630">
          <w:pgSz w:w="11906" w:h="16838"/>
          <w:pgMar w:top="851" w:right="1134" w:bottom="567" w:left="1134" w:header="720" w:footer="720" w:gutter="0"/>
          <w:cols w:space="720"/>
          <w:docGrid w:linePitch="299"/>
        </w:sectPr>
      </w:pPr>
    </w:p>
    <w:p w:rsidR="00591630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u w:val="single"/>
        </w:rPr>
        <w:sectPr w:rsidR="0059163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 w:rsidRPr="001D0C1B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2023-2025 годы</w:t>
      </w:r>
      <w:r w:rsidRPr="001D0C1B">
        <w:rPr>
          <w:b/>
          <w:bCs/>
          <w:u w:val="single"/>
        </w:rPr>
        <w:t>»</w:t>
      </w:r>
    </w:p>
    <w:p w:rsidR="00591630" w:rsidRPr="001D0C1B" w:rsidRDefault="00591630" w:rsidP="0059163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</w:p>
    <w:tbl>
      <w:tblPr>
        <w:tblW w:w="16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12"/>
        <w:gridCol w:w="3244"/>
        <w:gridCol w:w="1481"/>
        <w:gridCol w:w="992"/>
        <w:gridCol w:w="1134"/>
        <w:gridCol w:w="1082"/>
        <w:gridCol w:w="992"/>
        <w:gridCol w:w="993"/>
        <w:gridCol w:w="1418"/>
        <w:gridCol w:w="3685"/>
      </w:tblGrid>
      <w:tr w:rsidR="00591630" w:rsidRPr="001D0C1B" w:rsidTr="0040548F">
        <w:trPr>
          <w:trHeight w:val="585"/>
          <w:jc w:val="center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№</w:t>
            </w: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п</w:t>
            </w:r>
            <w:r w:rsidRPr="001D0C1B">
              <w:rPr>
                <w:color w:val="000000"/>
                <w:lang w:val="en-US"/>
              </w:rPr>
              <w:t>/</w:t>
            </w:r>
            <w:r w:rsidRPr="001D0C1B">
              <w:rPr>
                <w:color w:val="000000"/>
              </w:rPr>
              <w:t>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Наименование мероприятия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Всего (тыс. руб.)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91630" w:rsidRPr="001D0C1B" w:rsidTr="0040548F">
        <w:trPr>
          <w:trHeight w:val="1155"/>
          <w:jc w:val="center"/>
        </w:trPr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/>
        </w:tc>
      </w:tr>
      <w:tr w:rsidR="00591630" w:rsidRPr="001D0C1B" w:rsidTr="0040548F">
        <w:trPr>
          <w:trHeight w:val="630"/>
          <w:jc w:val="center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b/>
                <w:bCs/>
                <w:color w:val="000000"/>
              </w:rPr>
              <w:t>Мероприятия по приведению образовательных организаций в но</w:t>
            </w:r>
            <w:r>
              <w:rPr>
                <w:b/>
                <w:bCs/>
                <w:color w:val="000000"/>
              </w:rPr>
              <w:t>рмативное состояние</w:t>
            </w:r>
            <w:r w:rsidRPr="001D0C1B">
              <w:rPr>
                <w:b/>
                <w:bCs/>
                <w:color w:val="000000"/>
              </w:rPr>
              <w:t>:</w:t>
            </w:r>
          </w:p>
        </w:tc>
      </w:tr>
      <w:tr w:rsidR="00591630" w:rsidRPr="001D0C1B" w:rsidTr="0040548F">
        <w:trPr>
          <w:trHeight w:val="6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630" w:rsidRPr="000C104A" w:rsidRDefault="00591630" w:rsidP="0040548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Бюджетные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rFonts w:eastAsia="Calibri"/>
                <w:b/>
              </w:rPr>
              <w:t>«Организация проведения мероприятий по обеспечению безопасности образовательного процесса»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  <w:color w:val="00000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</w:rPr>
            </w:pPr>
            <w:r w:rsidRPr="001D0C1B">
              <w:rPr>
                <w:b/>
              </w:rPr>
              <w:t>466,36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  <w:r w:rsidRPr="001D0C1B">
              <w:rPr>
                <w:b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</w:pPr>
            <w:r w:rsidRPr="001D0C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Отдел образования</w:t>
            </w: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rFonts w:eastAsia="Calibri"/>
              </w:rPr>
              <w:t>мероприятия на оснащение (дооснащение) объектов муниципальных образовательных организаций, подлежащих антитеррористической защите, системами видеонаблюдения</w:t>
            </w:r>
          </w:p>
        </w:tc>
      </w:tr>
      <w:tr w:rsidR="00591630" w:rsidRPr="001D0C1B" w:rsidTr="0040548F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r w:rsidRPr="001D0C1B">
              <w:t>Муниципальное бюджетное образовательное учреждение «Володарская средняя общеобразовательная школа № 1»</w:t>
            </w:r>
          </w:p>
          <w:p w:rsidR="00591630" w:rsidRPr="001D0C1B" w:rsidRDefault="00591630" w:rsidP="0040548F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230,85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Отдел образования</w:t>
            </w: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rFonts w:eastAsia="Calibri"/>
              </w:rPr>
              <w:t>мероприятия на оснащение (дооснащение) объектов муниципальных образовательных организаций, подлежащих антитеррористической защите, системами видеонаблюдения</w:t>
            </w:r>
          </w:p>
        </w:tc>
      </w:tr>
      <w:tr w:rsidR="00591630" w:rsidRPr="001D0C1B" w:rsidTr="0040548F">
        <w:trPr>
          <w:trHeight w:val="31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</w:pPr>
            <w:r w:rsidRPr="001D0C1B">
              <w:rPr>
                <w:color w:val="00000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2,33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rFonts w:eastAsia="Calibri"/>
              </w:rPr>
            </w:pPr>
          </w:p>
        </w:tc>
      </w:tr>
      <w:tr w:rsidR="00591630" w:rsidRPr="001D0C1B" w:rsidTr="0040548F">
        <w:trPr>
          <w:trHeight w:val="36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r w:rsidRPr="001D0C1B">
              <w:t>Муниципальное бюджетное образовательное учреждение «Володарская средняя общеобразовательная школа № 2»</w:t>
            </w:r>
          </w:p>
          <w:p w:rsidR="00591630" w:rsidRPr="001D0C1B" w:rsidRDefault="00591630" w:rsidP="0040548F">
            <w:pPr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230,85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Отдел образования</w:t>
            </w:r>
          </w:p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  <w:p w:rsidR="00591630" w:rsidRPr="001D0C1B" w:rsidRDefault="00591630" w:rsidP="0040548F">
            <w:pPr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rFonts w:eastAsia="Calibri"/>
              </w:rPr>
              <w:t>мероприятия на оснащение (дооснащение) объектов муниципальных образовательных организаций, подлежащих антитеррористической защите, системами видеонаблюдения</w:t>
            </w:r>
          </w:p>
        </w:tc>
      </w:tr>
      <w:tr w:rsidR="00591630" w:rsidRPr="001D0C1B" w:rsidTr="0040548F">
        <w:trPr>
          <w:trHeight w:val="25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  <w:r w:rsidRPr="001D0C1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</w:pPr>
            <w:r w:rsidRPr="001D0C1B">
              <w:rPr>
                <w:color w:val="00000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2,33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Cs/>
              </w:rPr>
            </w:pPr>
            <w:r w:rsidRPr="001D0C1B">
              <w:rPr>
                <w:bCs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630" w:rsidRPr="001D0C1B" w:rsidRDefault="00591630" w:rsidP="0040548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rFonts w:eastAsia="Calibri"/>
              </w:rPr>
            </w:pPr>
          </w:p>
        </w:tc>
      </w:tr>
      <w:tr w:rsidR="00591630" w:rsidRPr="001D0C1B" w:rsidTr="0040548F">
        <w:trPr>
          <w:trHeight w:val="630"/>
          <w:jc w:val="center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/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bCs/>
                <w:color w:val="000000"/>
              </w:rPr>
            </w:pPr>
            <w:r w:rsidRPr="001D0C1B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</w:p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1D0C1B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1D0C1B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  <w:color w:val="000000"/>
              </w:rPr>
              <w:t>Отдел образования</w:t>
            </w:r>
          </w:p>
          <w:p w:rsidR="00591630" w:rsidRPr="001D0C1B" w:rsidRDefault="00591630" w:rsidP="0040548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/>
        </w:tc>
      </w:tr>
      <w:tr w:rsidR="00591630" w:rsidRPr="001D0C1B" w:rsidTr="0040548F">
        <w:trPr>
          <w:trHeight w:val="630"/>
          <w:jc w:val="center"/>
        </w:trPr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/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</w:p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C67BA1">
              <w:rPr>
                <w:b/>
                <w:bCs/>
              </w:rPr>
              <w:t>461,7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C67BA1">
              <w:rPr>
                <w:b/>
                <w:bCs/>
              </w:rPr>
              <w:t>461,7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1D0C1B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1D0C1B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  <w:color w:val="000000"/>
              </w:rPr>
              <w:t>Отдел образования</w:t>
            </w:r>
          </w:p>
          <w:p w:rsidR="00591630" w:rsidRPr="001D0C1B" w:rsidRDefault="00591630" w:rsidP="0040548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/>
        </w:tc>
      </w:tr>
      <w:tr w:rsidR="00591630" w:rsidRPr="001D0C1B" w:rsidTr="0040548F">
        <w:trPr>
          <w:trHeight w:val="630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bCs/>
                <w:color w:val="000000"/>
              </w:rPr>
            </w:pPr>
            <w:r w:rsidRPr="001D0C1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</w:p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1D0C1B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0" w:rsidRPr="001D0C1B" w:rsidRDefault="00591630" w:rsidP="0040548F">
            <w:pPr>
              <w:jc w:val="center"/>
              <w:rPr>
                <w:b/>
                <w:bCs/>
              </w:rPr>
            </w:pPr>
            <w:r w:rsidRPr="001D0C1B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630" w:rsidRPr="001D0C1B" w:rsidRDefault="00591630" w:rsidP="0040548F">
            <w:pPr>
              <w:jc w:val="center"/>
              <w:rPr>
                <w:b/>
                <w:color w:val="000000"/>
              </w:rPr>
            </w:pPr>
            <w:r w:rsidRPr="001D0C1B">
              <w:rPr>
                <w:b/>
                <w:color w:val="000000"/>
              </w:rPr>
              <w:t>Отдел образования</w:t>
            </w:r>
          </w:p>
          <w:p w:rsidR="00591630" w:rsidRPr="001D0C1B" w:rsidRDefault="00591630" w:rsidP="0040548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30" w:rsidRPr="001D0C1B" w:rsidRDefault="00591630" w:rsidP="0040548F">
            <w:pPr>
              <w:rPr>
                <w:b/>
              </w:rPr>
            </w:pPr>
          </w:p>
        </w:tc>
      </w:tr>
    </w:tbl>
    <w:p w:rsidR="00591630" w:rsidRPr="001D0C1B" w:rsidRDefault="00591630" w:rsidP="00591630">
      <w:pPr>
        <w:rPr>
          <w:b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outlineLvl w:val="2"/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outlineLvl w:val="2"/>
      </w:pPr>
      <w:r w:rsidRPr="001D0C1B">
        <w:t>:</w:t>
      </w:r>
    </w:p>
    <w:p w:rsidR="00591630" w:rsidRPr="001D0C1B" w:rsidRDefault="00591630" w:rsidP="00591630">
      <w:pPr>
        <w:widowControl w:val="0"/>
        <w:autoSpaceDE w:val="0"/>
        <w:autoSpaceDN w:val="0"/>
        <w:adjustRightInd w:val="0"/>
        <w:jc w:val="center"/>
        <w:outlineLvl w:val="2"/>
      </w:pPr>
    </w:p>
    <w:p w:rsidR="00591630" w:rsidRPr="001D0C1B" w:rsidRDefault="00591630" w:rsidP="00591630">
      <w:pPr>
        <w:rPr>
          <w:rFonts w:ascii="Calibri" w:eastAsia="Calibri" w:hAnsi="Calibri"/>
        </w:rPr>
      </w:pPr>
    </w:p>
    <w:p w:rsidR="00591630" w:rsidRPr="001D0C1B" w:rsidRDefault="00591630" w:rsidP="00591630">
      <w:pPr>
        <w:tabs>
          <w:tab w:val="left" w:pos="4269"/>
        </w:tabs>
        <w:jc w:val="right"/>
        <w:rPr>
          <w:sz w:val="28"/>
          <w:szCs w:val="28"/>
        </w:rPr>
      </w:pPr>
    </w:p>
    <w:p w:rsidR="00591630" w:rsidRPr="001D0C1B" w:rsidRDefault="00591630" w:rsidP="00591630">
      <w:pPr>
        <w:tabs>
          <w:tab w:val="left" w:pos="4269"/>
        </w:tabs>
        <w:jc w:val="right"/>
        <w:rPr>
          <w:sz w:val="28"/>
          <w:szCs w:val="28"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Cs/>
        </w:rPr>
      </w:pPr>
    </w:p>
    <w:p w:rsidR="00591630" w:rsidRPr="001D0C1B" w:rsidRDefault="00591630" w:rsidP="00591630">
      <w:pPr>
        <w:rPr>
          <w:sz w:val="24"/>
          <w:szCs w:val="24"/>
        </w:rPr>
      </w:pPr>
    </w:p>
    <w:p w:rsidR="00591630" w:rsidRPr="00260FF8" w:rsidRDefault="00591630" w:rsidP="00591630"/>
    <w:p w:rsidR="00B82EB4" w:rsidRDefault="00B82EB4" w:rsidP="00E6647A">
      <w:pPr>
        <w:ind w:firstLine="567"/>
      </w:pPr>
    </w:p>
    <w:sectPr w:rsidR="00B82EB4" w:rsidSect="0059163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73C"/>
    <w:multiLevelType w:val="multilevel"/>
    <w:tmpl w:val="400A2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7" w:hanging="750"/>
      </w:pPr>
    </w:lvl>
    <w:lvl w:ilvl="2">
      <w:start w:val="1"/>
      <w:numFmt w:val="decimal"/>
      <w:isLgl/>
      <w:lvlText w:val="%1.%2.%3."/>
      <w:lvlJc w:val="left"/>
      <w:pPr>
        <w:ind w:left="1524" w:hanging="7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0"/>
    <w:rsid w:val="00016A7D"/>
    <w:rsid w:val="00026F29"/>
    <w:rsid w:val="0003011F"/>
    <w:rsid w:val="0005118A"/>
    <w:rsid w:val="00095DEC"/>
    <w:rsid w:val="000A09D1"/>
    <w:rsid w:val="000A7875"/>
    <w:rsid w:val="000F241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1630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2C79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A124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80272-6814-4EA5-8F6D-343B169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91630"/>
  </w:style>
  <w:style w:type="paragraph" w:styleId="a4">
    <w:name w:val="header"/>
    <w:basedOn w:val="a"/>
    <w:link w:val="a5"/>
    <w:uiPriority w:val="99"/>
    <w:semiHidden/>
    <w:unhideWhenUsed/>
    <w:rsid w:val="0059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630"/>
  </w:style>
  <w:style w:type="paragraph" w:styleId="a6">
    <w:name w:val="footer"/>
    <w:basedOn w:val="a"/>
    <w:link w:val="a7"/>
    <w:uiPriority w:val="99"/>
    <w:semiHidden/>
    <w:unhideWhenUsed/>
    <w:rsid w:val="0059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630"/>
  </w:style>
  <w:style w:type="paragraph" w:styleId="a8">
    <w:name w:val="Balloon Text"/>
    <w:basedOn w:val="a"/>
    <w:link w:val="a9"/>
    <w:uiPriority w:val="99"/>
    <w:semiHidden/>
    <w:unhideWhenUsed/>
    <w:rsid w:val="005916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3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1630"/>
    <w:pPr>
      <w:ind w:left="720"/>
      <w:contextualSpacing/>
    </w:pPr>
  </w:style>
  <w:style w:type="paragraph" w:customStyle="1" w:styleId="ConsPlusCell">
    <w:name w:val="ConsPlusCell"/>
    <w:uiPriority w:val="99"/>
    <w:rsid w:val="0059163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591630"/>
  </w:style>
  <w:style w:type="character" w:customStyle="1" w:styleId="11">
    <w:name w:val="Нижний колонтитул Знак1"/>
    <w:basedOn w:val="a0"/>
    <w:uiPriority w:val="99"/>
    <w:semiHidden/>
    <w:rsid w:val="00591630"/>
  </w:style>
  <w:style w:type="character" w:customStyle="1" w:styleId="12">
    <w:name w:val="Текст выноски Знак1"/>
    <w:basedOn w:val="a0"/>
    <w:uiPriority w:val="99"/>
    <w:semiHidden/>
    <w:rsid w:val="0059163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22</TotalTime>
  <Pages>21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user</cp:lastModifiedBy>
  <cp:revision>5</cp:revision>
  <cp:lastPrinted>2023-04-11T10:15:00Z</cp:lastPrinted>
  <dcterms:created xsi:type="dcterms:W3CDTF">2023-04-11T09:47:00Z</dcterms:created>
  <dcterms:modified xsi:type="dcterms:W3CDTF">2023-04-13T12:04:00Z</dcterms:modified>
</cp:coreProperties>
</file>