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D74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D741A" w:rsidRPr="002D741A">
              <w:rPr>
                <w:sz w:val="32"/>
                <w:szCs w:val="32"/>
                <w:u w:val="single"/>
              </w:rPr>
              <w:t>29.04.2015 г.</w:t>
            </w:r>
          </w:p>
        </w:tc>
        <w:tc>
          <w:tcPr>
            <w:tcW w:w="4927" w:type="dxa"/>
          </w:tcPr>
          <w:p w:rsidR="0005118A" w:rsidRPr="002D741A" w:rsidRDefault="0005118A" w:rsidP="00033B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D741A">
              <w:rPr>
                <w:sz w:val="32"/>
                <w:szCs w:val="32"/>
              </w:rPr>
              <w:t xml:space="preserve"> </w:t>
            </w:r>
            <w:r w:rsidR="002D741A">
              <w:rPr>
                <w:sz w:val="32"/>
                <w:szCs w:val="32"/>
                <w:u w:val="single"/>
              </w:rPr>
              <w:t>67</w:t>
            </w:r>
            <w:r w:rsidR="00033B00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2D741A" w:rsidRDefault="002D741A" w:rsidP="002D741A">
      <w:pPr>
        <w:ind w:firstLine="720"/>
        <w:jc w:val="both"/>
        <w:rPr>
          <w:sz w:val="28"/>
          <w:szCs w:val="28"/>
        </w:rPr>
      </w:pPr>
    </w:p>
    <w:p w:rsidR="00033B00" w:rsidRDefault="00033B00" w:rsidP="00033B0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41B6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ab/>
      </w:r>
      <w:r w:rsidRPr="00B41B6A">
        <w:rPr>
          <w:sz w:val="28"/>
          <w:szCs w:val="28"/>
        </w:rPr>
        <w:t xml:space="preserve">в постановление </w:t>
      </w:r>
    </w:p>
    <w:p w:rsidR="00033B00" w:rsidRPr="00B41B6A" w:rsidRDefault="00033B00" w:rsidP="00033B0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r w:rsidRPr="00B41B6A">
        <w:rPr>
          <w:sz w:val="28"/>
          <w:szCs w:val="28"/>
        </w:rPr>
        <w:t xml:space="preserve">МО «Володарский район» </w:t>
      </w:r>
    </w:p>
    <w:p w:rsidR="00033B00" w:rsidRPr="00B41B6A" w:rsidRDefault="00033B00" w:rsidP="00033B0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41B6A">
        <w:rPr>
          <w:sz w:val="28"/>
          <w:szCs w:val="28"/>
        </w:rPr>
        <w:t>от 22.04.2013 № 693 «Об утверждении порядка</w:t>
      </w:r>
    </w:p>
    <w:p w:rsidR="00033B00" w:rsidRPr="00B41B6A" w:rsidRDefault="00033B00" w:rsidP="00033B0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41B6A">
        <w:rPr>
          <w:sz w:val="28"/>
          <w:szCs w:val="28"/>
        </w:rPr>
        <w:t xml:space="preserve">предоставления субсидий на поддержку </w:t>
      </w:r>
    </w:p>
    <w:p w:rsidR="00033B00" w:rsidRPr="00B41B6A" w:rsidRDefault="00033B00" w:rsidP="00033B0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41B6A">
        <w:rPr>
          <w:sz w:val="28"/>
          <w:szCs w:val="28"/>
        </w:rPr>
        <w:t>сельскохозяйственного производства»</w:t>
      </w:r>
    </w:p>
    <w:p w:rsidR="00033B00" w:rsidRDefault="00033B00" w:rsidP="00033B00">
      <w:pPr>
        <w:tabs>
          <w:tab w:val="left" w:pos="0"/>
          <w:tab w:val="left" w:pos="709"/>
        </w:tabs>
        <w:rPr>
          <w:sz w:val="27"/>
          <w:szCs w:val="27"/>
        </w:rPr>
      </w:pPr>
    </w:p>
    <w:p w:rsidR="00033B00" w:rsidRDefault="00033B00" w:rsidP="00033B00">
      <w:pPr>
        <w:tabs>
          <w:tab w:val="left" w:pos="0"/>
          <w:tab w:val="left" w:pos="709"/>
        </w:tabs>
        <w:rPr>
          <w:sz w:val="27"/>
          <w:szCs w:val="27"/>
        </w:rPr>
      </w:pPr>
    </w:p>
    <w:p w:rsidR="00033B00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1B6A">
        <w:rPr>
          <w:color w:val="000000"/>
          <w:sz w:val="28"/>
          <w:szCs w:val="28"/>
        </w:rPr>
        <w:t>В целях оказания государственной поддержки сельскохозяйственным товаропроизводителям Астраханской области и на основании Постановления Правительства Астраханской области  № 117-П от 01.04.2015</w:t>
      </w:r>
      <w:r>
        <w:rPr>
          <w:color w:val="000000"/>
          <w:sz w:val="28"/>
          <w:szCs w:val="28"/>
        </w:rPr>
        <w:t xml:space="preserve"> </w:t>
      </w:r>
      <w:r w:rsidRPr="00B41B6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., а</w:t>
      </w:r>
      <w:r w:rsidRPr="00B41B6A">
        <w:rPr>
          <w:sz w:val="28"/>
          <w:szCs w:val="28"/>
        </w:rPr>
        <w:t xml:space="preserve">дминистрация МО «Володарский район» </w:t>
      </w:r>
    </w:p>
    <w:p w:rsidR="00033B00" w:rsidRDefault="00033B00" w:rsidP="00033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B00" w:rsidRDefault="00033B00" w:rsidP="00033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B6A">
        <w:rPr>
          <w:sz w:val="28"/>
          <w:szCs w:val="28"/>
        </w:rPr>
        <w:t>ПОСТАНОВЛЯЕТ: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B00" w:rsidRPr="00B41B6A" w:rsidRDefault="00033B00" w:rsidP="00033B00">
      <w:pPr>
        <w:tabs>
          <w:tab w:val="left" w:pos="0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1. Внести в постановление </w:t>
      </w:r>
      <w:r>
        <w:rPr>
          <w:color w:val="000000"/>
          <w:sz w:val="28"/>
          <w:szCs w:val="28"/>
        </w:rPr>
        <w:t>а</w:t>
      </w:r>
      <w:r w:rsidRPr="00B41B6A">
        <w:rPr>
          <w:color w:val="000000"/>
          <w:sz w:val="28"/>
          <w:szCs w:val="28"/>
        </w:rPr>
        <w:t>дминистрации МО «Володарский район» от 22.04.2013 № 693 «Об утверждении порядка предоставления субсидий на поддержку сельскохозяйственного производства»  следующие изменения:</w:t>
      </w:r>
    </w:p>
    <w:p w:rsidR="00033B00" w:rsidRPr="00B41B6A" w:rsidRDefault="00033B00" w:rsidP="00033B00">
      <w:pPr>
        <w:pStyle w:val="ConsPlusTitle"/>
        <w:widowControl w:val="0"/>
        <w:ind w:firstLine="660"/>
        <w:jc w:val="both"/>
        <w:rPr>
          <w:b w:val="0"/>
          <w:bCs w:val="0"/>
          <w:color w:val="000000"/>
        </w:rPr>
      </w:pPr>
      <w:r w:rsidRPr="00B41B6A">
        <w:rPr>
          <w:b w:val="0"/>
          <w:bCs w:val="0"/>
          <w:color w:val="000000"/>
        </w:rPr>
        <w:t xml:space="preserve">1.1. В пункте 1.3 раздела 1 </w:t>
      </w:r>
      <w:r w:rsidRPr="00B41B6A">
        <w:rPr>
          <w:b w:val="0"/>
          <w:bCs w:val="0"/>
        </w:rPr>
        <w:t>Порядка предоставления субсидий из бюджета муниципального  образования  «Володарский  район»  Астраханской  области           на реализацию</w:t>
      </w:r>
      <w:r>
        <w:rPr>
          <w:b w:val="0"/>
          <w:bCs w:val="0"/>
        </w:rPr>
        <w:t xml:space="preserve"> </w:t>
      </w:r>
      <w:r w:rsidRPr="00B41B6A">
        <w:rPr>
          <w:b w:val="0"/>
          <w:bCs w:val="0"/>
        </w:rPr>
        <w:t>мероприятий</w:t>
      </w:r>
      <w:r>
        <w:rPr>
          <w:b w:val="0"/>
          <w:bCs w:val="0"/>
        </w:rPr>
        <w:t xml:space="preserve"> </w:t>
      </w:r>
      <w:r w:rsidRPr="00B41B6A">
        <w:rPr>
          <w:b w:val="0"/>
          <w:bCs w:val="0"/>
        </w:rPr>
        <w:t>по поддержке</w:t>
      </w:r>
      <w:r>
        <w:rPr>
          <w:b w:val="0"/>
          <w:bCs w:val="0"/>
        </w:rPr>
        <w:t xml:space="preserve"> </w:t>
      </w:r>
      <w:r w:rsidRPr="00B41B6A">
        <w:rPr>
          <w:b w:val="0"/>
          <w:bCs w:val="0"/>
        </w:rPr>
        <w:t xml:space="preserve">сельскохозяйственного   производства (далее  -  Порядок)  регламентирует  механизм предоставления субсидий  из средств бюджета Володарского района, </w:t>
      </w:r>
      <w:proofErr w:type="gramStart"/>
      <w:r w:rsidRPr="00B41B6A">
        <w:rPr>
          <w:b w:val="0"/>
          <w:bCs w:val="0"/>
        </w:rPr>
        <w:t>согласно</w:t>
      </w:r>
      <w:proofErr w:type="gramEnd"/>
      <w:r w:rsidRPr="00B41B6A">
        <w:rPr>
          <w:b w:val="0"/>
          <w:bCs w:val="0"/>
        </w:rPr>
        <w:t xml:space="preserve"> полученных субвенций из бюджета Астраханской области, после слов «сельскохозяйственного   производства» </w:t>
      </w:r>
      <w:r w:rsidRPr="00B41B6A">
        <w:rPr>
          <w:b w:val="0"/>
          <w:bCs w:val="0"/>
          <w:color w:val="000000"/>
        </w:rPr>
        <w:t>дополнить словами «и рыбной промышленности».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1.2. В разделе 3 Порядка: 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- пункт 3.1 дополнить абзацем следующего содержания: 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«При предоставлении субсидий орган местного самоуправления обеспечивает выполнение условий </w:t>
      </w:r>
      <w:proofErr w:type="spellStart"/>
      <w:r w:rsidRPr="00B41B6A">
        <w:rPr>
          <w:color w:val="000000"/>
          <w:sz w:val="28"/>
          <w:szCs w:val="28"/>
        </w:rPr>
        <w:t>софинансирования</w:t>
      </w:r>
      <w:proofErr w:type="spellEnd"/>
      <w:r w:rsidRPr="00B41B6A">
        <w:rPr>
          <w:color w:val="000000"/>
          <w:sz w:val="28"/>
          <w:szCs w:val="28"/>
        </w:rPr>
        <w:t xml:space="preserve">, установленных законодательством Российской Федерации и Астраханской области»; 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- абзац четвертый пункта 3.6 изложить в новой редакции: </w:t>
      </w:r>
    </w:p>
    <w:p w:rsidR="00033B00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lastRenderedPageBreak/>
        <w:t xml:space="preserve">«-при наличии просроченной задолженности по налогам (сборам), обязательным платежам в государственные внебюджетные фонды, за исключением случаев наличия задолженности по пеням и штрафам или заключения соглашения о реструктуризации долгов (кроме граждан, ведущих личное подсобное хозяйство)»; </w:t>
      </w:r>
    </w:p>
    <w:p w:rsidR="00033B00" w:rsidRPr="00B41B6A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>1.3. В разделе 4 Порядка:</w:t>
      </w:r>
    </w:p>
    <w:p w:rsidR="00033B00" w:rsidRPr="00B41B6A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>- в наименовании слова «</w:t>
      </w:r>
      <w:proofErr w:type="gramStart"/>
      <w:r w:rsidRPr="00B41B6A">
        <w:rPr>
          <w:color w:val="000000"/>
          <w:sz w:val="28"/>
          <w:szCs w:val="28"/>
        </w:rPr>
        <w:t>,п</w:t>
      </w:r>
      <w:proofErr w:type="gramEnd"/>
      <w:r w:rsidRPr="00B41B6A">
        <w:rPr>
          <w:color w:val="000000"/>
          <w:sz w:val="28"/>
          <w:szCs w:val="28"/>
        </w:rPr>
        <w:t>редусмотренным Государственной программой развития сельского хозяйства и регулирования рынков сельскохозяйственной продукции, сырья и продовольствия на 2013 - 2020 годы» исключить;</w:t>
      </w:r>
    </w:p>
    <w:p w:rsidR="00033B00" w:rsidRPr="00B41B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- подпункт 4.2.2 пункта 4.2 изложить в новой редакции: </w:t>
      </w:r>
    </w:p>
    <w:p w:rsidR="00033B00" w:rsidRPr="00B41B6A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«4.2.2. Субсидии на возмещение части затрат на закладку и уход за многолетними плодовыми и ягодными насаждениями предоставляются сельскохозяйственным </w:t>
      </w:r>
      <w:r>
        <w:rPr>
          <w:color w:val="000000"/>
          <w:sz w:val="28"/>
          <w:szCs w:val="28"/>
        </w:rPr>
        <w:t>т</w:t>
      </w:r>
      <w:r w:rsidRPr="00B41B6A">
        <w:rPr>
          <w:color w:val="000000"/>
          <w:sz w:val="28"/>
          <w:szCs w:val="28"/>
        </w:rPr>
        <w:t>оваропроизводителям  при наличии у них проекта закладки сада и при условии соответствия одному из следующих требований:</w:t>
      </w:r>
    </w:p>
    <w:p w:rsidR="00033B00" w:rsidRPr="00B41B6A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 xml:space="preserve">- осуществление закладки указанных насаждений площадью не менее 1 гектара в год при наличии договоров сельскохозяйственного страхования, отвечающих требованиям Федерального </w:t>
      </w:r>
      <w:hyperlink r:id="rId4" w:history="1">
        <w:r w:rsidRPr="00B41B6A">
          <w:rPr>
            <w:color w:val="000000"/>
            <w:sz w:val="28"/>
            <w:szCs w:val="28"/>
          </w:rPr>
          <w:t>закона</w:t>
        </w:r>
      </w:hyperlink>
      <w:r w:rsidRPr="00B41B6A">
        <w:rPr>
          <w:color w:val="000000"/>
          <w:sz w:val="28"/>
          <w:szCs w:val="28"/>
        </w:rPr>
        <w:t xml:space="preserve"> от 25.07.2011 № 260-ФЗ, объектами страхования по которым выступают имущественные интересы, связанные с риском утраты (гибели) указанных насаждений, - для получения возмещения части затрат на закладку;</w:t>
      </w:r>
    </w:p>
    <w:p w:rsidR="00033B00" w:rsidRPr="00B41B6A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1B6A">
        <w:rPr>
          <w:color w:val="000000"/>
          <w:sz w:val="28"/>
          <w:szCs w:val="28"/>
        </w:rPr>
        <w:t>- наличие на начало текущего финансового года не менее 1 гектара площади указанных насаждений - для получения возмещения части затрат на работы по уходу»;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в подпункте 4.5.2 пункта 4.5 слова «, подтвержденной территориальным органом Федеральной службы государственной статистики по Астраханской области» исключить;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- в пункте 4.7: 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подпункт 4.7.2 изложить в новой редакции: </w:t>
      </w:r>
    </w:p>
    <w:p w:rsidR="00033B00" w:rsidRPr="005F39A1" w:rsidRDefault="00033B00" w:rsidP="00033B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«4.7.2. </w:t>
      </w:r>
      <w:proofErr w:type="gramStart"/>
      <w:r w:rsidRPr="005F39A1">
        <w:rPr>
          <w:color w:val="000000"/>
          <w:sz w:val="28"/>
          <w:szCs w:val="28"/>
        </w:rPr>
        <w:t>Субсидии предоставляются главам крестьянских (фермерских) хозяйств, признанным участниками программы развития семейных животноводческих ферм и включенным в реестр победителей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области, в порядке, установленном Правительством Астраханской области, на возмещение части затрат, связанных с приобретением в текущем году, а также в IV квартале года</w:t>
      </w:r>
      <w:proofErr w:type="gramEnd"/>
      <w:r w:rsidRPr="005F39A1">
        <w:rPr>
          <w:color w:val="000000"/>
          <w:sz w:val="28"/>
          <w:szCs w:val="28"/>
        </w:rPr>
        <w:t xml:space="preserve">, </w:t>
      </w:r>
      <w:proofErr w:type="gramStart"/>
      <w:r w:rsidRPr="005F39A1">
        <w:rPr>
          <w:color w:val="000000"/>
          <w:sz w:val="28"/>
          <w:szCs w:val="28"/>
        </w:rPr>
        <w:t>предшествующего текущему году, племенного молодняка крупного рогатого скота молочного направления в племенных стадах, зарегистрированных в государственном племенном регистре, по ставке за 1 кг живой массы приобретенных сельскохозяйственных животных, прошедших профилактический карантин (</w:t>
      </w:r>
      <w:proofErr w:type="spellStart"/>
      <w:r w:rsidRPr="005F39A1">
        <w:rPr>
          <w:color w:val="000000"/>
          <w:sz w:val="28"/>
          <w:szCs w:val="28"/>
        </w:rPr>
        <w:t>карантинирование</w:t>
      </w:r>
      <w:proofErr w:type="spellEnd"/>
      <w:r w:rsidRPr="005F39A1">
        <w:rPr>
          <w:color w:val="000000"/>
          <w:sz w:val="28"/>
          <w:szCs w:val="28"/>
        </w:rPr>
        <w:t xml:space="preserve">), за исключением падших животных.»; </w:t>
      </w:r>
      <w:proofErr w:type="gramEnd"/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в пункте 4.8: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абзац второй подпункта 4.8.1 изложить в новой редакции: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F39A1">
        <w:rPr>
          <w:color w:val="000000"/>
          <w:sz w:val="28"/>
          <w:szCs w:val="28"/>
        </w:rPr>
        <w:t xml:space="preserve">«- за счет средств бюджета Астраханской области, средств субсидии, полученной из федерального бюджета, в соответствии с </w:t>
      </w:r>
      <w:hyperlink r:id="rId5" w:history="1">
        <w:r w:rsidRPr="005F39A1">
          <w:rPr>
            <w:color w:val="000000"/>
            <w:sz w:val="28"/>
            <w:szCs w:val="28"/>
          </w:rPr>
          <w:t>Правилами</w:t>
        </w:r>
      </w:hyperlink>
      <w:r w:rsidRPr="005F39A1">
        <w:rPr>
          <w:color w:val="000000"/>
          <w:sz w:val="28"/>
          <w:szCs w:val="28"/>
        </w:rPr>
        <w:t xml:space="preserve"> </w:t>
      </w:r>
      <w:r w:rsidRPr="005F39A1">
        <w:rPr>
          <w:color w:val="000000"/>
          <w:sz w:val="28"/>
          <w:szCs w:val="28"/>
        </w:rPr>
        <w:lastRenderedPageBreak/>
        <w:t>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молока, утвержденными постановлением Правительства Российской Федерации от 22.12.2012 № 1370, сельскохозяйственным товаропроизводителям, осуществляющим производство, реализацию и (или) отгрузку на собственную переработку молока, - на возмещение</w:t>
      </w:r>
      <w:proofErr w:type="gramEnd"/>
      <w:r w:rsidRPr="005F39A1">
        <w:rPr>
          <w:color w:val="000000"/>
          <w:sz w:val="28"/>
          <w:szCs w:val="28"/>
        </w:rPr>
        <w:t xml:space="preserve"> части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молока»;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подпункт 4.8.2 изложить в новой редакции: </w:t>
      </w:r>
    </w:p>
    <w:p w:rsidR="00033B00" w:rsidRPr="0075487B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5F39A1">
        <w:rPr>
          <w:color w:val="000000"/>
          <w:sz w:val="28"/>
          <w:szCs w:val="28"/>
        </w:rPr>
        <w:t>«4.8.2. Субсидии, указанные в абзаце втором подпункта 4.8.1 настоящего пункта, предоставляются сельскохозяйственным товаропроизводителям исходя из наличия у них поголовья коров и (или) коз на 1-е число месяца их обращения за предоставлением указанных субсидий</w:t>
      </w:r>
      <w:proofErr w:type="gramStart"/>
      <w:r w:rsidRPr="005F39A1">
        <w:rPr>
          <w:color w:val="000000"/>
          <w:sz w:val="28"/>
          <w:szCs w:val="28"/>
        </w:rPr>
        <w:t>.»;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End"/>
      <w:r w:rsidRPr="005F39A1">
        <w:rPr>
          <w:color w:val="000000"/>
          <w:sz w:val="28"/>
          <w:szCs w:val="28"/>
        </w:rPr>
        <w:t>- в подпункте 4.9.2 пункта 4.9 слова «, подтверждаемого территориальным органом Федеральной службы государственной статистики по Астраханской области» исключить;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в подпункте 4.10.2 пункта 4.10 слова «, подтверждаемого территориальным органом Федеральной службы государственной статистики по Астраханской области» исключить;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- в пункте 4.16: 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подпункты 4.16.2, 4.16.3 изложить в новой редакции: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«4.16.2. Субсидии на оформление земельных участков предоставляются крестьянским (фермерским) хозяйствам, включая индивидуальных предпринимателей, на проведение кадастровых работ при оформлении в собственность используемых крестьянскими (фермерскими) хозяйствами, включая индивидуальных предпринимателей, земельных участков из земель сельскохозяйственного назначения в случаях: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уточнения местоположения границ земельных участков, предоставленных крестьянским (фермерским) хозяйствам, включая индивидуальных предпринимателей, на правах собственности, постоянного (бессрочного) пользования, пожизненного наследуемого владения или аренды с правом выкупа;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образования земельных участков в счет земельных долей, принадлежащих крестьянским (фермерским) хозяйствам, включая индивидуальных предпринимателей, на праве собственности и на праве аренды с последующим выкупом.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4.16.3. Субсидии на оформление земельных участков предоставляются при условии, что право собственности на земельные участки и иные права, указанные в подпункте 4.16.2 настоящего пункта, зарегистрированы в Едином государственном реестре прав на недвижимое имущество и сделок с ним в порядке, установленном законодательством Российской Федерации</w:t>
      </w:r>
      <w:proofErr w:type="gramStart"/>
      <w:r w:rsidRPr="005F39A1">
        <w:rPr>
          <w:color w:val="000000"/>
          <w:sz w:val="28"/>
          <w:szCs w:val="28"/>
        </w:rPr>
        <w:t xml:space="preserve">.»; 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End"/>
      <w:r w:rsidRPr="005F39A1">
        <w:rPr>
          <w:color w:val="000000"/>
          <w:sz w:val="28"/>
          <w:szCs w:val="28"/>
        </w:rPr>
        <w:t xml:space="preserve">дополнить подпунктом 4.16.4 следующего содержания: 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«4.16.4. Субсидии на оформление земельных участков предоставляются исходя из расчета 1000 рублей за 1 гектар оформленных в собственность </w:t>
      </w:r>
      <w:r w:rsidRPr="005F39A1">
        <w:rPr>
          <w:color w:val="000000"/>
          <w:sz w:val="28"/>
          <w:szCs w:val="28"/>
        </w:rPr>
        <w:lastRenderedPageBreak/>
        <w:t>земельных участков</w:t>
      </w:r>
      <w:proofErr w:type="gramStart"/>
      <w:r w:rsidRPr="005F39A1">
        <w:rPr>
          <w:color w:val="000000"/>
          <w:sz w:val="28"/>
          <w:szCs w:val="28"/>
        </w:rPr>
        <w:t>.»;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End"/>
      <w:r w:rsidRPr="005F39A1">
        <w:rPr>
          <w:color w:val="000000"/>
          <w:sz w:val="28"/>
          <w:szCs w:val="28"/>
        </w:rPr>
        <w:t>- пункт 4.17 признать утратившим силу;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в подпункте 4.18.3 пункта 4.18 слова «, учтенного территориальным органом Федеральной службы государственной статистики по Астраханской области» исключить;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пункты 4.19, 4.20, 4.22 признать утратившими силу;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дополнить пунктами 4.23, 4.24 следующего содержания: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«4.23. Субсидии на возмещение части затрат на строительство теплиц для выращивания овощей защищенного грунта.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4.23.1. Субсидии на возмещение части затрат на строительство теплиц для выращивания овощей защищенного грунта предоставляются за счет средств бюджета Астраханской области сельскохозяйственным товаропроизводителям, осуществляющим строительство теплиц для выращивания овощей защищенного грунта.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4.23.2. Субсидии на возмещение части затрат на строительство теплиц для выращивания овощей защищенного грунта предоставляются по ставке на 1 квадратный метр теплиц, но не более 100% фактических затрат, при условии строительства теплиц на фундаменте с использованием металлического каркаса и многолетних укрывных материалов.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4.24. Субсидии на возмещение части затрат, связанных с развитием овощеводства, бахчеводства, картофелеводства и овощеперерабатывающей промышленности.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4.24.1. Субсидии на возмещение части затрат, связанных с развитием овощеводства, бахчеводства, картофелеводства и овощеперерабатывающей промышленности, предоставляются сельскохозяйственным товаропроизводителям: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за счет средств бюджета Астраханской области и средств субсидии, полученной из федерального бюджета, на приобретение оборудования в целях организации хранения и (или) промышленной переработки и (или) предпродажной подготовки плодоовощной продукции (сырья) и картофеля;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за счет средств бюджета Астраханской области за поставку овощного сырья.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4.24.2. Субсидии на возмещение части затрат, связанных с развитием овощеводства, бахчеводства, картофелеводства и овощеперерабатывающей промышленности, предоставляются: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- на возмещение части затрат, связанных с приобретением: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оборудования (систем активной вентиляции) для поддержания микроклимата с использованием камер смешения или напорных колонн, включая холодильное оборудование, и специализированной (складской) техники для хранения плодоовощной продукции (сырья) и картофеля для хранилищ объемом не менее 3000 куб. </w:t>
      </w:r>
      <w:proofErr w:type="gramStart"/>
      <w:r w:rsidRPr="005F39A1">
        <w:rPr>
          <w:color w:val="000000"/>
          <w:sz w:val="28"/>
          <w:szCs w:val="28"/>
        </w:rPr>
        <w:t>м</w:t>
      </w:r>
      <w:proofErr w:type="gramEnd"/>
      <w:r w:rsidRPr="005F39A1">
        <w:rPr>
          <w:color w:val="000000"/>
          <w:sz w:val="28"/>
          <w:szCs w:val="28"/>
        </w:rPr>
        <w:t>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оборудования для промышленной переработки плодоовощной продукции (сырья) и картофеля, включая холодильное оборудование;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оборудования для предпродажной подготовки (прием, обработка, сортировка и фасовка) плодоовощной продукции (сырья) и картофеля;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ar17"/>
      <w:bookmarkEnd w:id="0"/>
      <w:r w:rsidRPr="005F39A1">
        <w:rPr>
          <w:color w:val="000000"/>
          <w:sz w:val="28"/>
          <w:szCs w:val="28"/>
        </w:rPr>
        <w:lastRenderedPageBreak/>
        <w:t>- за поставку овощного сырья на предприятия Астраханской области, осуществляющие его переработку;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Par18"/>
      <w:bookmarkEnd w:id="1"/>
      <w:r w:rsidRPr="005F39A1">
        <w:rPr>
          <w:color w:val="000000"/>
          <w:sz w:val="28"/>
          <w:szCs w:val="28"/>
        </w:rPr>
        <w:t>- за переработку овощного сырья собственного производства.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Перечень оборудования и специализированной техники, затраты на приобретение которых подлежат субсидированию в соответствии с настоящим подпунктом, утверждается министерством.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4.24.3. Субсидии, указанные в </w:t>
      </w:r>
      <w:hyperlink w:anchor="Par17" w:history="1">
        <w:r w:rsidRPr="005F39A1">
          <w:rPr>
            <w:color w:val="000000"/>
            <w:sz w:val="28"/>
            <w:szCs w:val="28"/>
          </w:rPr>
          <w:t>абзаце шестом подпункта 4.24.2</w:t>
        </w:r>
      </w:hyperlink>
      <w:r w:rsidRPr="005F39A1">
        <w:rPr>
          <w:color w:val="000000"/>
          <w:sz w:val="28"/>
          <w:szCs w:val="28"/>
        </w:rPr>
        <w:t xml:space="preserve"> настоящего пункта, предоставляются по ставке за 1 тонну овощного сырья, поставленного на предприятия Астраханской области, осуществляющие его переработку, в I - III кварталах текущего года, а также в IV квартале года, предшествующего текущему году.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4.24.4. Субсидии, указанные в </w:t>
      </w:r>
      <w:hyperlink w:anchor="Par18" w:history="1">
        <w:r w:rsidRPr="005F39A1">
          <w:rPr>
            <w:color w:val="000000"/>
            <w:sz w:val="28"/>
            <w:szCs w:val="28"/>
          </w:rPr>
          <w:t>абзаце седьмом подпункта 4.24.2</w:t>
        </w:r>
      </w:hyperlink>
      <w:r w:rsidRPr="005F39A1">
        <w:rPr>
          <w:color w:val="000000"/>
          <w:sz w:val="28"/>
          <w:szCs w:val="28"/>
        </w:rPr>
        <w:t xml:space="preserve"> настоящего пункта, предоставляются по ставке за 1 тонну овощного сырья собственного производства, переработанного по состоянию на 1 октября текущего года</w:t>
      </w:r>
      <w:proofErr w:type="gramStart"/>
      <w:r w:rsidRPr="005F39A1">
        <w:rPr>
          <w:color w:val="000000"/>
          <w:sz w:val="28"/>
          <w:szCs w:val="28"/>
        </w:rPr>
        <w:t>.».</w:t>
      </w:r>
      <w:proofErr w:type="gramEnd"/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1.4. Раздел 5 Порядка признать утратившим силу.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 xml:space="preserve">1.5. Абзац второй пункта 6.1 раздела 6 Порядка изложить в новой редакции: </w:t>
      </w:r>
    </w:p>
    <w:p w:rsidR="00033B00" w:rsidRPr="005F39A1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F39A1">
        <w:rPr>
          <w:color w:val="000000"/>
          <w:sz w:val="28"/>
          <w:szCs w:val="28"/>
        </w:rPr>
        <w:t>«- отчет об использовании субвенций, а также об осуществлении отдельных государственных полномочий Астраханской области по поддержке сельскохозяйственного производства  по формам и в сроки, установленные министерством</w:t>
      </w:r>
      <w:proofErr w:type="gramStart"/>
      <w:r w:rsidRPr="005F39A1">
        <w:rPr>
          <w:color w:val="000000"/>
          <w:sz w:val="28"/>
          <w:szCs w:val="28"/>
        </w:rPr>
        <w:t>;»</w:t>
      </w:r>
      <w:proofErr w:type="gramEnd"/>
      <w:r w:rsidRPr="005F39A1">
        <w:rPr>
          <w:color w:val="000000"/>
          <w:sz w:val="28"/>
          <w:szCs w:val="28"/>
        </w:rPr>
        <w:t xml:space="preserve">.  </w:t>
      </w:r>
    </w:p>
    <w:p w:rsidR="00033B00" w:rsidRPr="00B234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346A">
        <w:rPr>
          <w:color w:val="000000"/>
          <w:sz w:val="28"/>
          <w:szCs w:val="28"/>
        </w:rPr>
        <w:t>2. Признать утратившими силу:</w:t>
      </w:r>
    </w:p>
    <w:p w:rsidR="00033B00" w:rsidRPr="00B2346A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346A">
        <w:rPr>
          <w:color w:val="000000"/>
          <w:sz w:val="28"/>
          <w:szCs w:val="28"/>
        </w:rPr>
        <w:t xml:space="preserve">- подпункт 1.4 пункта 1 постановления администрации МО «Володарский район» от 29.10.13 № 1874 «О внесении изменений в постановление администрации МО «Володарский район» от 22.04.2013 года  № 693»; 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3B00">
        <w:rPr>
          <w:color w:val="000000"/>
          <w:sz w:val="28"/>
          <w:szCs w:val="28"/>
        </w:rPr>
        <w:t>- постановление администрации МО «Володарский район</w:t>
      </w:r>
      <w:proofErr w:type="gramStart"/>
      <w:r w:rsidRPr="00033B00">
        <w:rPr>
          <w:color w:val="000000"/>
          <w:sz w:val="28"/>
          <w:szCs w:val="28"/>
        </w:rPr>
        <w:t>»о</w:t>
      </w:r>
      <w:proofErr w:type="gramEnd"/>
      <w:r w:rsidRPr="00033B00">
        <w:rPr>
          <w:color w:val="000000"/>
          <w:sz w:val="28"/>
          <w:szCs w:val="28"/>
        </w:rPr>
        <w:t xml:space="preserve">т 31.12.2013 № 2335 «О внесении изменений в постановление администрации МО «Володарский район» от 22.04.2013 года  № 693»; 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33B00">
        <w:rPr>
          <w:color w:val="000000"/>
          <w:sz w:val="28"/>
          <w:szCs w:val="28"/>
        </w:rPr>
        <w:t>- подпункт 1.3 пункта 1постановления администрации МО «Володарский район» от 14.03.14 № 428 «О внесении изменений в постановление администрации МО «Володарский район» от 22.04.2013 года  № 693»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33B00">
        <w:rPr>
          <w:color w:val="000000" w:themeColor="text1"/>
          <w:sz w:val="28"/>
          <w:szCs w:val="28"/>
        </w:rPr>
        <w:t>- абзацы одиннадцатый – тринадцатый, пятнадцатый, шестнадцатый подпункта 1.2 пункта 1 постановления</w:t>
      </w:r>
      <w:r w:rsidRPr="00033B00">
        <w:rPr>
          <w:color w:val="000000"/>
          <w:sz w:val="28"/>
          <w:szCs w:val="28"/>
        </w:rPr>
        <w:t xml:space="preserve"> администрации МО «Володарский район» от 08.10.14 № 1850 «О внесении изменений в постановление администрации МО «Володарский район» от 22.04.2013 года  № 693»</w:t>
      </w:r>
    </w:p>
    <w:p w:rsidR="00033B00" w:rsidRPr="00033B00" w:rsidRDefault="00033B00" w:rsidP="00033B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33B00">
        <w:rPr>
          <w:color w:val="000000"/>
          <w:sz w:val="28"/>
          <w:szCs w:val="28"/>
        </w:rPr>
        <w:t>3. Главному редактору МУ «Редакция газеты «Заря Каспия» Шаровой Е.А. опубликовать настоящее постановление.</w:t>
      </w:r>
    </w:p>
    <w:p w:rsidR="00033B00" w:rsidRPr="00033B00" w:rsidRDefault="00033B00" w:rsidP="00033B00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033B00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33B00">
        <w:rPr>
          <w:color w:val="000000"/>
          <w:sz w:val="28"/>
          <w:szCs w:val="28"/>
        </w:rPr>
        <w:t>Лукманов</w:t>
      </w:r>
      <w:proofErr w:type="spellEnd"/>
      <w:r w:rsidRPr="00033B00">
        <w:rPr>
          <w:color w:val="000000"/>
          <w:sz w:val="28"/>
          <w:szCs w:val="28"/>
        </w:rPr>
        <w:t xml:space="preserve">) </w:t>
      </w:r>
      <w:proofErr w:type="gramStart"/>
      <w:r w:rsidRPr="00033B00">
        <w:rPr>
          <w:color w:val="000000"/>
          <w:sz w:val="28"/>
          <w:szCs w:val="28"/>
        </w:rPr>
        <w:t>разместить</w:t>
      </w:r>
      <w:proofErr w:type="gramEnd"/>
      <w:r w:rsidRPr="00033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</w:t>
      </w:r>
      <w:r w:rsidRPr="00033B00">
        <w:rPr>
          <w:color w:val="000000"/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3B0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33B00">
        <w:rPr>
          <w:color w:val="000000"/>
          <w:sz w:val="28"/>
          <w:szCs w:val="28"/>
        </w:rPr>
        <w:t>.Данное постановление является неотделенной</w:t>
      </w:r>
      <w:bookmarkStart w:id="2" w:name="_GoBack"/>
      <w:bookmarkEnd w:id="2"/>
      <w:r w:rsidRPr="00033B00">
        <w:rPr>
          <w:color w:val="000000"/>
          <w:sz w:val="28"/>
          <w:szCs w:val="28"/>
        </w:rPr>
        <w:t xml:space="preserve"> частью постановления </w:t>
      </w:r>
      <w:r>
        <w:rPr>
          <w:color w:val="000000"/>
          <w:sz w:val="28"/>
          <w:szCs w:val="28"/>
        </w:rPr>
        <w:t>а</w:t>
      </w:r>
      <w:r w:rsidRPr="00033B00">
        <w:rPr>
          <w:color w:val="000000"/>
          <w:sz w:val="28"/>
          <w:szCs w:val="28"/>
        </w:rPr>
        <w:t>дминистрации МО «Володарский район № 693 от 22.04.2013г.</w:t>
      </w:r>
    </w:p>
    <w:p w:rsidR="00033B00" w:rsidRPr="00033B00" w:rsidRDefault="00033B00" w:rsidP="00033B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741A" w:rsidRPr="00033B00" w:rsidRDefault="00033B00" w:rsidP="002D741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D741A" w:rsidRPr="00033B00">
        <w:rPr>
          <w:color w:val="000000"/>
          <w:sz w:val="28"/>
          <w:szCs w:val="28"/>
        </w:rPr>
        <w:t xml:space="preserve">. </w:t>
      </w:r>
      <w:proofErr w:type="gramStart"/>
      <w:r w:rsidR="002D741A" w:rsidRPr="00033B00">
        <w:rPr>
          <w:color w:val="000000"/>
          <w:sz w:val="28"/>
          <w:szCs w:val="28"/>
        </w:rPr>
        <w:t>Контроль за</w:t>
      </w:r>
      <w:proofErr w:type="gramEnd"/>
      <w:r w:rsidR="002D741A" w:rsidRPr="00033B00">
        <w:rPr>
          <w:color w:val="000000"/>
          <w:sz w:val="28"/>
          <w:szCs w:val="28"/>
        </w:rPr>
        <w:t xml:space="preserve"> исполнением настоящего  постановления возложить на начальника управления сельского, рыбного хозяйства и перерабатывающей промышленности  администрации МО "Володарский район" </w:t>
      </w:r>
      <w:proofErr w:type="spellStart"/>
      <w:r w:rsidR="002D741A" w:rsidRPr="00033B00">
        <w:rPr>
          <w:color w:val="000000"/>
          <w:sz w:val="28"/>
          <w:szCs w:val="28"/>
        </w:rPr>
        <w:t>Магзанова</w:t>
      </w:r>
      <w:proofErr w:type="spellEnd"/>
      <w:r w:rsidR="002D741A" w:rsidRPr="00033B00">
        <w:rPr>
          <w:color w:val="000000"/>
          <w:sz w:val="28"/>
          <w:szCs w:val="28"/>
        </w:rPr>
        <w:t xml:space="preserve"> С.И.</w:t>
      </w:r>
    </w:p>
    <w:p w:rsidR="002D741A" w:rsidRPr="002D741A" w:rsidRDefault="002D741A" w:rsidP="002D741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2D741A" w:rsidRDefault="002D741A" w:rsidP="002D741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Pr="002D741A" w:rsidRDefault="002D741A" w:rsidP="002D741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Pr="002D741A" w:rsidRDefault="002D741A" w:rsidP="002D741A">
      <w:pPr>
        <w:pStyle w:val="Con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Default="002D741A" w:rsidP="002D741A">
      <w:r>
        <w:rPr>
          <w:color w:val="000000"/>
          <w:sz w:val="28"/>
          <w:szCs w:val="28"/>
        </w:rPr>
        <w:tab/>
      </w:r>
      <w:r w:rsidRPr="002D741A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D741A">
        <w:rPr>
          <w:color w:val="000000"/>
          <w:sz w:val="28"/>
          <w:szCs w:val="28"/>
        </w:rPr>
        <w:t xml:space="preserve">                                         Б.Г. </w:t>
      </w:r>
      <w:proofErr w:type="spellStart"/>
      <w:r w:rsidRPr="002D741A">
        <w:rPr>
          <w:color w:val="000000"/>
          <w:sz w:val="28"/>
          <w:szCs w:val="28"/>
        </w:rPr>
        <w:t>Миндиев</w:t>
      </w:r>
      <w:proofErr w:type="spellEnd"/>
    </w:p>
    <w:p w:rsidR="002D741A" w:rsidRDefault="002D741A" w:rsidP="002D741A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41A"/>
    <w:rsid w:val="00016A7D"/>
    <w:rsid w:val="0003011F"/>
    <w:rsid w:val="00033B00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741A"/>
    <w:rsid w:val="0031562F"/>
    <w:rsid w:val="00320A13"/>
    <w:rsid w:val="003265D7"/>
    <w:rsid w:val="0032713C"/>
    <w:rsid w:val="00332B77"/>
    <w:rsid w:val="00360C1B"/>
    <w:rsid w:val="003D376C"/>
    <w:rsid w:val="003D7A1C"/>
    <w:rsid w:val="003E280A"/>
    <w:rsid w:val="004001AA"/>
    <w:rsid w:val="00406C1D"/>
    <w:rsid w:val="0044377B"/>
    <w:rsid w:val="0048749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4D00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598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D741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D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33B0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837A1AEB9A808B37D00BE09B113C6153A93BF339259F4AA9877594BE030160FA808BB6E5277A11B508K" TargetMode="External"/><Relationship Id="rId4" Type="http://schemas.openxmlformats.org/officeDocument/2006/relationships/hyperlink" Target="consultantplus://offline/ref=0B837A1AEB9A808B37D00BE09B113C6153AB30FE30299F4AA9877594BEB003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6</Pages>
  <Words>1459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2015-04-30T07:53:00Z</cp:lastPrinted>
  <dcterms:created xsi:type="dcterms:W3CDTF">2015-05-05T13:01:00Z</dcterms:created>
  <dcterms:modified xsi:type="dcterms:W3CDTF">2015-05-05T13:01:00Z</dcterms:modified>
</cp:coreProperties>
</file>