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D8235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D8235F">
              <w:rPr>
                <w:sz w:val="32"/>
                <w:szCs w:val="32"/>
                <w:u w:val="single"/>
              </w:rPr>
              <w:t>24.03.2022 г.</w:t>
            </w:r>
          </w:p>
        </w:tc>
        <w:tc>
          <w:tcPr>
            <w:tcW w:w="4927" w:type="dxa"/>
          </w:tcPr>
          <w:p w:rsidR="0005118A" w:rsidRPr="002F5DD7" w:rsidRDefault="0005118A" w:rsidP="00D8235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D8235F">
              <w:rPr>
                <w:sz w:val="32"/>
                <w:szCs w:val="32"/>
                <w:u w:val="single"/>
              </w:rPr>
              <w:t>399</w:t>
            </w:r>
          </w:p>
        </w:tc>
      </w:tr>
    </w:tbl>
    <w:p w:rsidR="00D8235F" w:rsidRDefault="00D8235F" w:rsidP="00D8235F">
      <w:pPr>
        <w:ind w:firstLine="851"/>
        <w:jc w:val="both"/>
        <w:rPr>
          <w:sz w:val="28"/>
          <w:szCs w:val="28"/>
        </w:rPr>
      </w:pPr>
    </w:p>
    <w:p w:rsid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 xml:space="preserve">О предварительном согласовании предоставления </w:t>
      </w:r>
    </w:p>
    <w:p w:rsid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 xml:space="preserve">земельного участка по адресу: АО, Володарский район, 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юго-восточнее с. Тумак</w:t>
      </w:r>
    </w:p>
    <w:p w:rsidR="00D8235F" w:rsidRDefault="00D8235F" w:rsidP="00D8235F">
      <w:pPr>
        <w:ind w:firstLine="851"/>
        <w:jc w:val="both"/>
        <w:rPr>
          <w:sz w:val="28"/>
          <w:szCs w:val="28"/>
        </w:rPr>
      </w:pP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 xml:space="preserve">Рассмотрев обращение </w:t>
      </w:r>
      <w:proofErr w:type="spellStart"/>
      <w:r w:rsidRPr="00D8235F">
        <w:rPr>
          <w:sz w:val="28"/>
          <w:szCs w:val="28"/>
        </w:rPr>
        <w:t>Похилько</w:t>
      </w:r>
      <w:proofErr w:type="spellEnd"/>
      <w:r w:rsidRPr="00D8235F">
        <w:rPr>
          <w:sz w:val="28"/>
          <w:szCs w:val="28"/>
        </w:rPr>
        <w:t xml:space="preserve"> Людмилы Викторовны о предварительном согласовании предоставления земельного участка в аренду для животноводства (выпас сельскохозяйственных животных), руководствуясь ст. </w:t>
      </w:r>
      <w:proofErr w:type="gramStart"/>
      <w:r w:rsidRPr="00D8235F">
        <w:rPr>
          <w:sz w:val="28"/>
          <w:szCs w:val="28"/>
        </w:rPr>
        <w:t>11.10.,</w:t>
      </w:r>
      <w:proofErr w:type="gramEnd"/>
      <w:r w:rsidRPr="00D8235F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D8235F" w:rsidRDefault="00D8235F" w:rsidP="00D8235F">
      <w:pPr>
        <w:ind w:firstLine="851"/>
        <w:jc w:val="both"/>
        <w:rPr>
          <w:sz w:val="28"/>
          <w:szCs w:val="28"/>
        </w:rPr>
      </w:pPr>
    </w:p>
    <w:p w:rsidR="00D8235F" w:rsidRPr="00D8235F" w:rsidRDefault="00D8235F" w:rsidP="00D8235F">
      <w:pPr>
        <w:jc w:val="both"/>
        <w:rPr>
          <w:sz w:val="28"/>
          <w:szCs w:val="28"/>
        </w:rPr>
      </w:pPr>
      <w:r w:rsidRPr="00D8235F">
        <w:rPr>
          <w:sz w:val="28"/>
          <w:szCs w:val="28"/>
        </w:rPr>
        <w:t>ПОСТАНОВЛЯЕТ:</w:t>
      </w:r>
    </w:p>
    <w:p w:rsidR="00D8235F" w:rsidRDefault="00D8235F" w:rsidP="00D8235F">
      <w:pPr>
        <w:ind w:firstLine="851"/>
        <w:jc w:val="both"/>
        <w:rPr>
          <w:sz w:val="28"/>
          <w:szCs w:val="28"/>
        </w:rPr>
      </w:pP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1.</w:t>
      </w:r>
      <w:r w:rsidRPr="00D8235F">
        <w:rPr>
          <w:sz w:val="28"/>
          <w:szCs w:val="28"/>
        </w:rPr>
        <w:tab/>
        <w:t xml:space="preserve">Предварительно согласовать предоставление земельного участка из земель сельскохозяйственного назначения площадью 500000 </w:t>
      </w:r>
      <w:proofErr w:type="spellStart"/>
      <w:r w:rsidRPr="00D8235F">
        <w:rPr>
          <w:sz w:val="28"/>
          <w:szCs w:val="28"/>
        </w:rPr>
        <w:t>кв.м</w:t>
      </w:r>
      <w:proofErr w:type="spellEnd"/>
      <w:r w:rsidRPr="00D8235F">
        <w:rPr>
          <w:sz w:val="28"/>
          <w:szCs w:val="28"/>
        </w:rPr>
        <w:t xml:space="preserve">., расположенного по адресу: АО, Володарский район, юго-восточнее с. Тумак, </w:t>
      </w:r>
      <w:proofErr w:type="spellStart"/>
      <w:r w:rsidRPr="00D8235F">
        <w:rPr>
          <w:sz w:val="28"/>
          <w:szCs w:val="28"/>
        </w:rPr>
        <w:t>Похилько</w:t>
      </w:r>
      <w:proofErr w:type="spellEnd"/>
      <w:r w:rsidRPr="00D8235F">
        <w:rPr>
          <w:sz w:val="28"/>
          <w:szCs w:val="28"/>
        </w:rPr>
        <w:t xml:space="preserve"> Людмиле Викторовне (паспорт серии 12 02 552296, выдан ОВД Ленинского района гор. Астрахани, 19.11.2002 г. адрес регистрации: Астраханская область, г. Астрахань, ул. Набережная Приволжского Затона, д. 34, кв. 38) для животноводства (выпас сельскохозяйственных животных).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2.</w:t>
      </w:r>
      <w:r w:rsidRPr="00D8235F">
        <w:rPr>
          <w:sz w:val="28"/>
          <w:szCs w:val="28"/>
        </w:rPr>
        <w:tab/>
        <w:t>Утвердить прилагаемую схему расположения земельного участка на кадастровом плане территории: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D8235F">
        <w:rPr>
          <w:sz w:val="28"/>
          <w:szCs w:val="28"/>
        </w:rPr>
        <w:t>);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 xml:space="preserve">Площадь земельного участка - 500000 </w:t>
      </w:r>
      <w:proofErr w:type="spellStart"/>
      <w:r w:rsidRPr="00D8235F">
        <w:rPr>
          <w:sz w:val="28"/>
          <w:szCs w:val="28"/>
        </w:rPr>
        <w:t>кв.м</w:t>
      </w:r>
      <w:proofErr w:type="spellEnd"/>
      <w:r w:rsidRPr="00D8235F">
        <w:rPr>
          <w:sz w:val="28"/>
          <w:szCs w:val="28"/>
        </w:rPr>
        <w:t>.;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Адресный ориентир - АО, Володарский район, юго-восточнее с. Тумак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Категория земель - земли сельскохозяйственного назначения;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Вид разрешенного использования - для животноводства (выпас сельскохозяйственных животных);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Вид угодий - пастбища.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3.</w:t>
      </w:r>
      <w:r w:rsidRPr="00D8235F">
        <w:rPr>
          <w:sz w:val="28"/>
          <w:szCs w:val="28"/>
        </w:rPr>
        <w:tab/>
      </w:r>
      <w:proofErr w:type="spellStart"/>
      <w:r w:rsidRPr="00D8235F">
        <w:rPr>
          <w:sz w:val="28"/>
          <w:szCs w:val="28"/>
        </w:rPr>
        <w:t>Похилько</w:t>
      </w:r>
      <w:proofErr w:type="spellEnd"/>
      <w:r w:rsidRPr="00D8235F">
        <w:rPr>
          <w:sz w:val="28"/>
          <w:szCs w:val="28"/>
        </w:rPr>
        <w:t xml:space="preserve"> Людмиле Викторовне: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3.1.</w:t>
      </w:r>
      <w:r w:rsidRPr="00D8235F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lastRenderedPageBreak/>
        <w:t>3.2.</w:t>
      </w:r>
      <w:r w:rsidRPr="00D8235F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D8235F">
        <w:rPr>
          <w:sz w:val="28"/>
          <w:szCs w:val="28"/>
        </w:rPr>
        <w:t>Росреестра</w:t>
      </w:r>
      <w:proofErr w:type="spellEnd"/>
      <w:r w:rsidRPr="00D8235F">
        <w:rPr>
          <w:sz w:val="28"/>
          <w:szCs w:val="28"/>
        </w:rPr>
        <w:t>» по Астраханской области в порядке, установленном Федеральным законом от 13.07.2015 № 218-ФЗ «О государственной регистрации недвижимости».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4.</w:t>
      </w:r>
      <w:r w:rsidRPr="00D8235F">
        <w:rPr>
          <w:sz w:val="28"/>
          <w:szCs w:val="28"/>
        </w:rPr>
        <w:tab/>
        <w:t>Настоящее постановление действует два года со</w:t>
      </w:r>
      <w:r>
        <w:rPr>
          <w:sz w:val="28"/>
          <w:szCs w:val="28"/>
        </w:rPr>
        <w:t xml:space="preserve"> </w:t>
      </w:r>
      <w:r w:rsidRPr="00D8235F">
        <w:rPr>
          <w:sz w:val="28"/>
          <w:szCs w:val="28"/>
        </w:rPr>
        <w:t>дня его подписания.</w:t>
      </w:r>
    </w:p>
    <w:p w:rsidR="00D8235F" w:rsidRPr="00D8235F" w:rsidRDefault="00D8235F" w:rsidP="00D8235F">
      <w:pPr>
        <w:ind w:firstLine="851"/>
        <w:jc w:val="both"/>
        <w:rPr>
          <w:sz w:val="28"/>
          <w:szCs w:val="28"/>
        </w:rPr>
      </w:pPr>
      <w:r w:rsidRPr="00D8235F">
        <w:rPr>
          <w:sz w:val="28"/>
          <w:szCs w:val="28"/>
        </w:rPr>
        <w:t>5.</w:t>
      </w:r>
      <w:r w:rsidRPr="00D8235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D8235F" w:rsidRDefault="00D8235F" w:rsidP="00D8235F">
      <w:pPr>
        <w:ind w:firstLine="851"/>
        <w:jc w:val="both"/>
        <w:rPr>
          <w:sz w:val="28"/>
          <w:szCs w:val="28"/>
        </w:rPr>
      </w:pPr>
    </w:p>
    <w:p w:rsidR="00D8235F" w:rsidRDefault="00D8235F" w:rsidP="00D8235F">
      <w:pPr>
        <w:ind w:firstLine="851"/>
        <w:jc w:val="both"/>
        <w:rPr>
          <w:sz w:val="28"/>
          <w:szCs w:val="28"/>
        </w:rPr>
      </w:pPr>
    </w:p>
    <w:p w:rsidR="00D8235F" w:rsidRDefault="00D8235F" w:rsidP="00D8235F">
      <w:pPr>
        <w:ind w:firstLine="851"/>
        <w:jc w:val="both"/>
        <w:rPr>
          <w:sz w:val="28"/>
          <w:szCs w:val="28"/>
        </w:rPr>
      </w:pPr>
    </w:p>
    <w:p w:rsidR="00DC61D4" w:rsidRDefault="00D8235F" w:rsidP="00D8235F">
      <w:pPr>
        <w:ind w:firstLine="851"/>
        <w:jc w:val="both"/>
        <w:rPr>
          <w:sz w:val="28"/>
          <w:szCs w:val="28"/>
        </w:rPr>
      </w:pPr>
      <w:proofErr w:type="spellStart"/>
      <w:r w:rsidRPr="00D8235F">
        <w:rPr>
          <w:sz w:val="28"/>
          <w:szCs w:val="28"/>
        </w:rPr>
        <w:t>И.о</w:t>
      </w:r>
      <w:proofErr w:type="spellEnd"/>
      <w:r w:rsidRPr="00D8235F">
        <w:rPr>
          <w:sz w:val="28"/>
          <w:szCs w:val="28"/>
        </w:rPr>
        <w:t>. заместителя главы</w:t>
      </w:r>
    </w:p>
    <w:p w:rsidR="00D8235F" w:rsidRDefault="00D8235F" w:rsidP="00D823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D8235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235F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2022-03-09T07:48:00Z</cp:lastPrinted>
  <dcterms:created xsi:type="dcterms:W3CDTF">2022-03-25T12:16:00Z</dcterms:created>
  <dcterms:modified xsi:type="dcterms:W3CDTF">2022-03-25T12:16:00Z</dcterms:modified>
</cp:coreProperties>
</file>