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13EF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13EFC">
              <w:rPr>
                <w:sz w:val="32"/>
                <w:szCs w:val="32"/>
                <w:u w:val="single"/>
              </w:rPr>
              <w:t>27.12.2022 г.</w:t>
            </w:r>
          </w:p>
        </w:tc>
        <w:tc>
          <w:tcPr>
            <w:tcW w:w="4927" w:type="dxa"/>
          </w:tcPr>
          <w:p w:rsidR="0005118A" w:rsidRPr="002F5DD7" w:rsidRDefault="0005118A" w:rsidP="00613EF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13EFC">
              <w:rPr>
                <w:sz w:val="32"/>
                <w:szCs w:val="32"/>
                <w:u w:val="single"/>
              </w:rPr>
              <w:t>1698</w:t>
            </w:r>
          </w:p>
        </w:tc>
      </w:tr>
    </w:tbl>
    <w:p w:rsidR="00613EFC" w:rsidRDefault="00613EFC" w:rsidP="00613EFC">
      <w:pPr>
        <w:ind w:firstLine="851"/>
        <w:jc w:val="both"/>
        <w:rPr>
          <w:sz w:val="28"/>
          <w:szCs w:val="28"/>
        </w:rPr>
      </w:pP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 xml:space="preserve">Об утверждении проекта планировки 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 xml:space="preserve">и проекта межевания территории 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 xml:space="preserve">для строительства объекта 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>на территории МО «Володарский район»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 от 28.07.2005 г. № 65, Решением Совета МО «Володарский район» от 31.03.2011 г. № 55 «О внесении изменений в Положение о публичных слушаниях в МО «Володарский район», на основании результатов публичных слушаний по проектам планировки и межевания территорий для строительства объектов на территории МО «Володарский район», администрация МО «Володарский район»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</w:p>
    <w:p w:rsidR="00613EFC" w:rsidRPr="00613EFC" w:rsidRDefault="00613EFC" w:rsidP="00613EFC">
      <w:pPr>
        <w:jc w:val="both"/>
        <w:rPr>
          <w:sz w:val="26"/>
          <w:szCs w:val="26"/>
        </w:rPr>
      </w:pPr>
      <w:r w:rsidRPr="00613EFC">
        <w:rPr>
          <w:sz w:val="26"/>
          <w:szCs w:val="26"/>
        </w:rPr>
        <w:t>ПОСТАНОВЛЯЕТ: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>1.</w:t>
      </w:r>
      <w:r w:rsidRPr="00613EFC">
        <w:rPr>
          <w:sz w:val="26"/>
          <w:szCs w:val="26"/>
        </w:rPr>
        <w:tab/>
        <w:t>Утвердить проект планировки и проект межевания территории для строительства объекта: «Устройство освещения, пешеходных дорожек и автобусной остановки на участке км 45+825 - км 57+400 автомобильной дороги общего пользования регионального значения Астрахань - Зеленга в Володарском районе Астраханской области».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>2.</w:t>
      </w:r>
      <w:r w:rsidRPr="00613EFC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(Поддубнов) в течение 7 дней с даты выхода настоящего постановления обнародовать утвержденные проект планировки и проект межевания территории для строительства объекта путем размещения на официальном сайте администрации МО «Володарский район».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>3.</w:t>
      </w:r>
      <w:r w:rsidRPr="00613EFC">
        <w:rPr>
          <w:sz w:val="26"/>
          <w:szCs w:val="26"/>
        </w:rPr>
        <w:tab/>
        <w:t>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>4.</w:t>
      </w:r>
      <w:r w:rsidRPr="00613EFC">
        <w:rPr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BF46F2" w:rsidRDefault="00613EFC" w:rsidP="00613EFC">
      <w:pPr>
        <w:ind w:firstLine="851"/>
        <w:jc w:val="both"/>
        <w:rPr>
          <w:sz w:val="26"/>
          <w:szCs w:val="26"/>
        </w:rPr>
      </w:pPr>
      <w:r w:rsidRPr="00613EFC">
        <w:rPr>
          <w:sz w:val="26"/>
          <w:szCs w:val="26"/>
        </w:rPr>
        <w:t>5.</w:t>
      </w:r>
      <w:r w:rsidRPr="00613EFC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613EFC" w:rsidRDefault="00613EFC" w:rsidP="00613EFC">
      <w:pPr>
        <w:ind w:firstLine="851"/>
        <w:jc w:val="both"/>
        <w:rPr>
          <w:sz w:val="26"/>
          <w:szCs w:val="26"/>
        </w:rPr>
      </w:pPr>
    </w:p>
    <w:p w:rsidR="00613EFC" w:rsidRDefault="00613EFC" w:rsidP="00613EFC">
      <w:pPr>
        <w:ind w:firstLine="851"/>
        <w:jc w:val="both"/>
        <w:rPr>
          <w:sz w:val="26"/>
          <w:szCs w:val="26"/>
        </w:rPr>
      </w:pPr>
    </w:p>
    <w:p w:rsidR="00613EFC" w:rsidRDefault="00613EFC" w:rsidP="00613EF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613EFC" w:rsidRPr="00613EFC" w:rsidRDefault="00613EFC" w:rsidP="00613EF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И.В. Джумамухамбетова</w:t>
      </w:r>
    </w:p>
    <w:sectPr w:rsidR="00613EFC" w:rsidRPr="00613EF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4D" w:rsidRDefault="00E1304D" w:rsidP="000E7C77">
      <w:r>
        <w:separator/>
      </w:r>
    </w:p>
  </w:endnote>
  <w:endnote w:type="continuationSeparator" w:id="0">
    <w:p w:rsidR="00E1304D" w:rsidRDefault="00E1304D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4D" w:rsidRDefault="00E1304D" w:rsidP="000E7C77">
      <w:r>
        <w:separator/>
      </w:r>
    </w:p>
  </w:footnote>
  <w:footnote w:type="continuationSeparator" w:id="0">
    <w:p w:rsidR="00E1304D" w:rsidRDefault="00E1304D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3787D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3EFC"/>
    <w:rsid w:val="00617D38"/>
    <w:rsid w:val="0062075C"/>
    <w:rsid w:val="006743D4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304D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2022-12-28T05:32:00Z</cp:lastPrinted>
  <dcterms:created xsi:type="dcterms:W3CDTF">2022-12-29T08:12:00Z</dcterms:created>
  <dcterms:modified xsi:type="dcterms:W3CDTF">2022-12-29T07:42:00Z</dcterms:modified>
</cp:coreProperties>
</file>