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F7DF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F7DFA">
              <w:rPr>
                <w:sz w:val="32"/>
                <w:szCs w:val="32"/>
                <w:u w:val="single"/>
              </w:rPr>
              <w:t>31.05.2018 г.</w:t>
            </w:r>
          </w:p>
        </w:tc>
        <w:tc>
          <w:tcPr>
            <w:tcW w:w="4927" w:type="dxa"/>
          </w:tcPr>
          <w:p w:rsidR="0005118A" w:rsidRPr="004F7DFA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F7DFA">
              <w:rPr>
                <w:sz w:val="32"/>
                <w:szCs w:val="32"/>
                <w:u w:val="single"/>
              </w:rPr>
              <w:t xml:space="preserve"> 958</w:t>
            </w:r>
          </w:p>
        </w:tc>
      </w:tr>
    </w:tbl>
    <w:p w:rsidR="00274400" w:rsidRDefault="00274400">
      <w:pPr>
        <w:jc w:val="center"/>
      </w:pPr>
    </w:p>
    <w:p w:rsid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 xml:space="preserve">Об утверждении порядка расходования средств, </w:t>
      </w:r>
    </w:p>
    <w:p w:rsid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 xml:space="preserve">полученных из бюджета Астраханской области </w:t>
      </w:r>
    </w:p>
    <w:p w:rsid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 xml:space="preserve">муниципальным образованием «Володарский район» </w:t>
      </w:r>
    </w:p>
    <w:p w:rsid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 xml:space="preserve">в виде субсидий на реализацию мероприятий в рамках </w:t>
      </w:r>
    </w:p>
    <w:p w:rsid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 xml:space="preserve">подпрограммы «Устойчивое  развитие  сельских  </w:t>
      </w:r>
    </w:p>
    <w:p w:rsid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 xml:space="preserve">территорий Астраханской области» государственной </w:t>
      </w:r>
    </w:p>
    <w:p w:rsid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 xml:space="preserve">программы «Развитие агропромышленного комплекса </w:t>
      </w:r>
    </w:p>
    <w:p w:rsidR="005F153A" w:rsidRDefault="005F153A" w:rsidP="005F1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Астраханской области»</w:t>
      </w:r>
    </w:p>
    <w:p w:rsidR="005F153A" w:rsidRDefault="005F153A" w:rsidP="005F153A">
      <w:pPr>
        <w:ind w:firstLine="851"/>
        <w:jc w:val="both"/>
        <w:rPr>
          <w:sz w:val="28"/>
          <w:szCs w:val="28"/>
        </w:rPr>
      </w:pP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F153A">
        <w:rPr>
          <w:sz w:val="28"/>
          <w:szCs w:val="28"/>
        </w:rPr>
        <w:t xml:space="preserve"> соответствии с Бюджетным кодексом Российской Федерации, Законом Астраханской обла</w:t>
      </w:r>
      <w:r>
        <w:rPr>
          <w:sz w:val="28"/>
          <w:szCs w:val="28"/>
        </w:rPr>
        <w:t>сти от 05.12.2005 №74/2005-03 «</w:t>
      </w:r>
      <w:r w:rsidRPr="005F153A">
        <w:rPr>
          <w:sz w:val="28"/>
          <w:szCs w:val="28"/>
        </w:rPr>
        <w:t>О межбюджетных отношениях в Астраханской област</w:t>
      </w:r>
      <w:r>
        <w:rPr>
          <w:sz w:val="28"/>
          <w:szCs w:val="28"/>
        </w:rPr>
        <w:t>и», администрация МО «Володарский район»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</w:p>
    <w:p w:rsidR="005F153A" w:rsidRPr="005F153A" w:rsidRDefault="005F153A" w:rsidP="005F153A">
      <w:pPr>
        <w:jc w:val="both"/>
        <w:rPr>
          <w:sz w:val="28"/>
          <w:szCs w:val="28"/>
        </w:rPr>
      </w:pPr>
      <w:r w:rsidRPr="005F153A">
        <w:rPr>
          <w:sz w:val="28"/>
          <w:szCs w:val="28"/>
        </w:rPr>
        <w:t>ПОСТАНОВЛЯЕТ: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F153A">
        <w:rPr>
          <w:sz w:val="28"/>
          <w:szCs w:val="28"/>
        </w:rPr>
        <w:t>Утвердить порядок расходования средств, полученных из бюджета Астраханской области муниципальным образованием «Володарский район» в виде субсидий на реализацию мероприятий в рамках подпрограммы «Устойчивое  развитие  сельских  территорий Астраханской области» государственной программы «Развитие агропромышленного комплекса Астраханской области»  (Приложение № 1).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5F153A">
        <w:rPr>
          <w:sz w:val="28"/>
          <w:szCs w:val="28"/>
        </w:rPr>
        <w:t>Лукманов</w:t>
      </w:r>
      <w:proofErr w:type="spellEnd"/>
      <w:r w:rsidRPr="005F153A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3.Постан</w:t>
      </w:r>
      <w:r w:rsidR="00C721FE">
        <w:rPr>
          <w:sz w:val="28"/>
          <w:szCs w:val="28"/>
        </w:rPr>
        <w:t>овление вступает в силу со дня его подписания</w:t>
      </w:r>
      <w:r w:rsidRPr="005F153A">
        <w:rPr>
          <w:sz w:val="28"/>
          <w:szCs w:val="28"/>
        </w:rPr>
        <w:t>.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4.Контроль за исполнением настоящ</w:t>
      </w:r>
      <w:r>
        <w:rPr>
          <w:sz w:val="28"/>
          <w:szCs w:val="28"/>
        </w:rPr>
        <w:t xml:space="preserve">его постановления возложить на </w:t>
      </w:r>
      <w:r w:rsidR="004F7DFA">
        <w:rPr>
          <w:sz w:val="28"/>
          <w:szCs w:val="28"/>
        </w:rPr>
        <w:t xml:space="preserve">заместителя главы по оперативной работе </w:t>
      </w:r>
      <w:proofErr w:type="spellStart"/>
      <w:r w:rsidR="004F7DFA">
        <w:rPr>
          <w:sz w:val="28"/>
          <w:szCs w:val="28"/>
        </w:rPr>
        <w:t>Магзанова</w:t>
      </w:r>
      <w:proofErr w:type="spellEnd"/>
      <w:r w:rsidR="004F7DFA">
        <w:rPr>
          <w:sz w:val="28"/>
          <w:szCs w:val="28"/>
        </w:rPr>
        <w:t xml:space="preserve"> С.И.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</w:p>
    <w:p w:rsidR="005F153A" w:rsidRDefault="005F153A" w:rsidP="005F153A">
      <w:pPr>
        <w:ind w:firstLine="851"/>
        <w:jc w:val="both"/>
        <w:rPr>
          <w:sz w:val="28"/>
          <w:szCs w:val="28"/>
        </w:rPr>
      </w:pPr>
    </w:p>
    <w:p w:rsidR="004F7DFA" w:rsidRDefault="004F7DFA" w:rsidP="005F153A">
      <w:pPr>
        <w:ind w:firstLine="851"/>
        <w:jc w:val="both"/>
        <w:rPr>
          <w:sz w:val="28"/>
          <w:szCs w:val="28"/>
        </w:rPr>
      </w:pPr>
    </w:p>
    <w:p w:rsidR="00B82EB4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 xml:space="preserve">Глава администрации </w:t>
      </w:r>
      <w:r w:rsidRPr="005F153A">
        <w:rPr>
          <w:sz w:val="28"/>
          <w:szCs w:val="28"/>
        </w:rPr>
        <w:tab/>
      </w:r>
      <w:r w:rsidRPr="005F153A">
        <w:rPr>
          <w:sz w:val="28"/>
          <w:szCs w:val="28"/>
        </w:rPr>
        <w:tab/>
        <w:t xml:space="preserve">            </w:t>
      </w:r>
      <w:r w:rsidRPr="005F153A">
        <w:rPr>
          <w:sz w:val="28"/>
          <w:szCs w:val="28"/>
        </w:rPr>
        <w:tab/>
      </w:r>
      <w:r w:rsidRPr="005F153A">
        <w:rPr>
          <w:sz w:val="28"/>
          <w:szCs w:val="28"/>
        </w:rPr>
        <w:tab/>
      </w:r>
      <w:r w:rsidRPr="005F153A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5F153A">
        <w:rPr>
          <w:sz w:val="28"/>
          <w:szCs w:val="28"/>
        </w:rPr>
        <w:t>Б.Г. Миндиев</w:t>
      </w:r>
    </w:p>
    <w:p w:rsidR="005F153A" w:rsidRDefault="005F153A" w:rsidP="005F153A">
      <w:pPr>
        <w:ind w:firstLine="851"/>
        <w:jc w:val="both"/>
        <w:rPr>
          <w:sz w:val="28"/>
          <w:szCs w:val="28"/>
        </w:rPr>
      </w:pPr>
    </w:p>
    <w:p w:rsidR="005F153A" w:rsidRDefault="005F153A" w:rsidP="005F153A">
      <w:pPr>
        <w:ind w:firstLine="851"/>
        <w:jc w:val="both"/>
        <w:rPr>
          <w:sz w:val="28"/>
          <w:szCs w:val="28"/>
        </w:rPr>
      </w:pPr>
    </w:p>
    <w:p w:rsidR="005F153A" w:rsidRDefault="005F153A" w:rsidP="005F15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5F153A" w:rsidRDefault="005F153A" w:rsidP="005F153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F153A" w:rsidRDefault="005F153A" w:rsidP="005F153A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5F153A" w:rsidRPr="004F7DFA" w:rsidRDefault="005F153A" w:rsidP="005F153A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="004F7DFA">
        <w:rPr>
          <w:sz w:val="28"/>
          <w:szCs w:val="28"/>
        </w:rPr>
        <w:t xml:space="preserve"> </w:t>
      </w:r>
      <w:r w:rsidR="004F7DFA">
        <w:rPr>
          <w:sz w:val="28"/>
          <w:szCs w:val="28"/>
          <w:u w:val="single"/>
        </w:rPr>
        <w:t>31.05.2018 г.</w:t>
      </w:r>
      <w:r w:rsidR="004F7DFA">
        <w:rPr>
          <w:sz w:val="28"/>
          <w:szCs w:val="28"/>
        </w:rPr>
        <w:t xml:space="preserve"> № </w:t>
      </w:r>
      <w:r w:rsidR="004F7DFA">
        <w:rPr>
          <w:sz w:val="28"/>
          <w:szCs w:val="28"/>
          <w:u w:val="single"/>
        </w:rPr>
        <w:t>958</w:t>
      </w:r>
    </w:p>
    <w:p w:rsidR="005F153A" w:rsidRPr="005F153A" w:rsidRDefault="005F153A" w:rsidP="005F153A">
      <w:pPr>
        <w:jc w:val="both"/>
        <w:rPr>
          <w:sz w:val="28"/>
          <w:szCs w:val="28"/>
        </w:rPr>
      </w:pPr>
    </w:p>
    <w:p w:rsidR="004F7DFA" w:rsidRDefault="004F7DFA" w:rsidP="004F7DFA">
      <w:pPr>
        <w:jc w:val="center"/>
        <w:rPr>
          <w:sz w:val="28"/>
          <w:szCs w:val="28"/>
        </w:rPr>
      </w:pPr>
    </w:p>
    <w:p w:rsidR="005F153A" w:rsidRPr="005F153A" w:rsidRDefault="005F153A" w:rsidP="004F7DFA">
      <w:pPr>
        <w:jc w:val="center"/>
        <w:rPr>
          <w:sz w:val="28"/>
          <w:szCs w:val="28"/>
        </w:rPr>
      </w:pPr>
      <w:r w:rsidRPr="005F153A">
        <w:rPr>
          <w:sz w:val="28"/>
          <w:szCs w:val="28"/>
        </w:rPr>
        <w:t>ПОРЯДОК</w:t>
      </w:r>
    </w:p>
    <w:p w:rsidR="005F153A" w:rsidRPr="005F153A" w:rsidRDefault="005F153A" w:rsidP="005F153A">
      <w:pPr>
        <w:tabs>
          <w:tab w:val="left" w:pos="851"/>
        </w:tabs>
        <w:jc w:val="center"/>
        <w:rPr>
          <w:sz w:val="28"/>
          <w:szCs w:val="28"/>
        </w:rPr>
      </w:pPr>
      <w:r w:rsidRPr="005F153A">
        <w:rPr>
          <w:sz w:val="28"/>
          <w:szCs w:val="28"/>
        </w:rPr>
        <w:t>расходования средств, полученных из бюджета Астраханской области</w:t>
      </w:r>
    </w:p>
    <w:p w:rsidR="005F153A" w:rsidRPr="005F153A" w:rsidRDefault="005F153A" w:rsidP="005F153A">
      <w:pPr>
        <w:tabs>
          <w:tab w:val="left" w:pos="851"/>
        </w:tabs>
        <w:jc w:val="center"/>
        <w:rPr>
          <w:sz w:val="28"/>
          <w:szCs w:val="28"/>
        </w:rPr>
      </w:pPr>
      <w:r w:rsidRPr="005F153A">
        <w:rPr>
          <w:sz w:val="28"/>
          <w:szCs w:val="28"/>
        </w:rPr>
        <w:t xml:space="preserve">муниципальным образованием «Володарский район» в виде субсидий на реализацию мероприятий в рамках </w:t>
      </w:r>
      <w:r w:rsidRPr="005F153A">
        <w:rPr>
          <w:bCs/>
          <w:sz w:val="28"/>
          <w:szCs w:val="28"/>
        </w:rPr>
        <w:t xml:space="preserve">подпрограммы «Устойчивое  развитие  сельских  территорий Астраханской области» государственной программы </w:t>
      </w:r>
      <w:r w:rsidRPr="005F153A">
        <w:rPr>
          <w:sz w:val="28"/>
          <w:szCs w:val="28"/>
        </w:rPr>
        <w:t>«Развитие агропромышленного комплекса Астраханской области»</w:t>
      </w:r>
    </w:p>
    <w:p w:rsidR="005F153A" w:rsidRPr="005F153A" w:rsidRDefault="005F153A" w:rsidP="005F153A">
      <w:pPr>
        <w:jc w:val="both"/>
        <w:rPr>
          <w:sz w:val="28"/>
          <w:szCs w:val="28"/>
        </w:rPr>
      </w:pP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 xml:space="preserve">1. Настоящий Порядок расходования средств, полученных из бюджета Астраханской области Володарского района в виде субсидий на реализацию мероприятий подпрограммы «Устойчивое развитие сельских территорий Астраханской области» государственной программы «Развитие агропромышленного комплекса»  (далее - Порядок), определяет условия расходования субсидий из бюджета Астраханской области бюджету муниципального образования «Володарский  район» на реализацию мероприятий </w:t>
      </w:r>
      <w:r w:rsidRPr="005F153A">
        <w:rPr>
          <w:bCs/>
          <w:sz w:val="28"/>
          <w:szCs w:val="28"/>
        </w:rPr>
        <w:t xml:space="preserve">подпрограммы «Устойчивое  развитие  сельских  территорий Астраханской области» государственной программы </w:t>
      </w:r>
      <w:r w:rsidRPr="005F153A">
        <w:rPr>
          <w:sz w:val="28"/>
          <w:szCs w:val="28"/>
        </w:rPr>
        <w:t>«Развитие агропромышленного комплекса Астраханской области» (далее – субсидия):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- по улучшению жилищных условий граждан, проживающих в сельской местности, в том числе молодых семей и молодых специалистов, в виде строительства (приобретения) жилья в сельской местности.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2. Предоставление субсидий осуществляется министерством сельского хозяйства и рыбной промышленности Астраханской области (далее – министерство) на основании соглашения, заключаемого между министерством и муниципальным образованием «Володарский район» (далее – муниципальное образование) по форме утверждаемой министерством.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 xml:space="preserve">3. Получателем средств субсидий является финансово экономическое управление администрации муниципального образования «Володарский район» как главный распорядитель бюджетных средств. 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4.Субсидии предоставляются МО «Володарский район» (далее – муниципальное образование)  в пределах средств, предусмотренных на указанные цели МО «Володарский район»  на соответствующий финансовый год, и утверждаемых лимитов бюджетных  обязательств в соответствии со сводным бюджетной росписью бюджета МО «Володарский район», утверждаемой на соответствующий финансовый год в порядке, установленном законодательством Российской Федерации и Астраханской области.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F153A">
        <w:rPr>
          <w:sz w:val="28"/>
          <w:szCs w:val="28"/>
        </w:rPr>
        <w:t xml:space="preserve">Финансово экономическое управление уведомляет управление сельского, рыбного хозяйства и перерабатывающей промышленности  муниципального образования «Володарский район» об объемах поступивших средств в день поступления выписки из лицевого счета администратора </w:t>
      </w:r>
      <w:r w:rsidRPr="005F153A">
        <w:rPr>
          <w:sz w:val="28"/>
          <w:szCs w:val="28"/>
        </w:rPr>
        <w:lastRenderedPageBreak/>
        <w:t>доходов бюджета, открытого в управлении федерального казначейства по Астраханской области.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6.Управление сельского, рыбного хозяйства и перерабатывающей промышленности  муниципального образования «Володарский район»: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6.1. Осуществляет перечисление социальной выплаты на банковские счета граждан, открытые в кредитных организациях.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6.2. Обеспечивает представление в территориальный орган Федерального казначейства платежных поручений на перечисление социальных выплат на банковские счета получателей социальных выплат.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7. Отдел земельных и имущественных отношений, жилищной политики администрации МО «Володарский район»:</w:t>
      </w:r>
      <w:r w:rsidRPr="005F153A">
        <w:rPr>
          <w:sz w:val="28"/>
          <w:szCs w:val="28"/>
        </w:rPr>
        <w:tab/>
      </w:r>
      <w:r w:rsidRPr="005F153A">
        <w:rPr>
          <w:sz w:val="28"/>
          <w:szCs w:val="28"/>
        </w:rPr>
        <w:tab/>
      </w:r>
    </w:p>
    <w:p w:rsidR="005F153A" w:rsidRPr="005F153A" w:rsidRDefault="005F153A" w:rsidP="005F153A">
      <w:pPr>
        <w:pStyle w:val="a4"/>
        <w:spacing w:after="0"/>
        <w:ind w:left="0" w:firstLine="851"/>
        <w:jc w:val="both"/>
      </w:pPr>
      <w:r w:rsidRPr="005F153A">
        <w:t>7</w:t>
      </w:r>
      <w:r>
        <w:t>.1.</w:t>
      </w:r>
      <w:r w:rsidRPr="005F153A">
        <w:t>Обеспечивает формирование списка участников мероприятия Программы.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7.2.</w:t>
      </w:r>
      <w:r w:rsidRPr="005F153A">
        <w:rPr>
          <w:color w:val="000000" w:themeColor="text1"/>
          <w:sz w:val="28"/>
          <w:szCs w:val="28"/>
        </w:rPr>
        <w:t>Проверяет заявления на соответствие условиям предоставления</w:t>
      </w:r>
      <w:r w:rsidRPr="005F153A">
        <w:rPr>
          <w:color w:val="FF0000"/>
          <w:sz w:val="28"/>
          <w:szCs w:val="28"/>
        </w:rPr>
        <w:t xml:space="preserve"> </w:t>
      </w:r>
      <w:r w:rsidRPr="005F153A">
        <w:rPr>
          <w:sz w:val="28"/>
          <w:szCs w:val="28"/>
        </w:rPr>
        <w:t xml:space="preserve"> субсидий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 (далее – социальная выплата). 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7.3. Проверяет правильность оформления: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 xml:space="preserve">- договора купли-продажи, на основании которого осуществлена государственная регистрация права собственности на приобретаемое жилое помещение; подряда на строительство жилого дома; 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 xml:space="preserve">- договора участия в долевом строительстве жилых домов (квартир), в котором получатель социальной выплаты является участником долевого строительства; 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 xml:space="preserve">- договора купли-продажи материалов, оборудования для строительства жилого дома собственными силами, осуществляемого получателем социальной выплаты; 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- кредитного договора (договора займа) о предоставлении гражданину кредита (займа) на строительство (приобретение) жилья, в том числе ипотечного.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7.4. Обеспечивает заключение с кредитными организациями соглашений о порядке обслуживания социальных выплат, в которых предусматриваются основания для заключения с получателями социальных выплат договора банковского счета, условия зачисления социальных выплат на банковские счета и их списания, а также ежеквартальное представление информации о количестве открытых и закрытых банковских счетов по обслуживанию социальных выплат.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7.5</w:t>
      </w:r>
      <w:r>
        <w:rPr>
          <w:sz w:val="28"/>
          <w:szCs w:val="28"/>
        </w:rPr>
        <w:t>.</w:t>
      </w:r>
      <w:r w:rsidRPr="005F153A">
        <w:rPr>
          <w:sz w:val="28"/>
          <w:szCs w:val="28"/>
        </w:rPr>
        <w:t>Осуществляет контроль за целевое и эффективное использование полученной субсидии.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7.6. Представляет министерству ежемесячно: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 xml:space="preserve">- сведения о ходе реализации мероприятий в рамках </w:t>
      </w:r>
      <w:r w:rsidRPr="005F153A">
        <w:rPr>
          <w:bCs/>
          <w:sz w:val="28"/>
          <w:szCs w:val="28"/>
        </w:rPr>
        <w:t xml:space="preserve">подпрограммы, </w:t>
      </w:r>
      <w:r w:rsidRPr="005F153A">
        <w:rPr>
          <w:sz w:val="28"/>
          <w:szCs w:val="28"/>
        </w:rPr>
        <w:t>по форме федерального статистического наблюдения, утверждаемой Федеральной службой государственной статистики;</w:t>
      </w:r>
    </w:p>
    <w:p w:rsidR="005F153A" w:rsidRPr="005F153A" w:rsidRDefault="004F7DFA" w:rsidP="005F1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F153A" w:rsidRPr="005F153A">
        <w:rPr>
          <w:sz w:val="28"/>
          <w:szCs w:val="28"/>
        </w:rPr>
        <w:t xml:space="preserve">справку об освоении финансовых средств и фактическом финансировании мероприятия по форме. 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- справки о стоимости выполненных работ и произведенных затрат (формы № КС-2, КС-3);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 xml:space="preserve">- копии договоров купли-продажи строительных материалов и оборудования; 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- копии договоров купли-продажи жилья.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5F153A">
        <w:rPr>
          <w:sz w:val="28"/>
          <w:szCs w:val="28"/>
        </w:rPr>
        <w:t>Субсидии подлежат возврату в бюджет Астраханской области в случаях: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- выявления их нецелевого использования, нарушения условий, целей и порядка, установленных при их предоставлении, в соответствии с настоящим Порядком;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- непредставления отчетности, указанной в пункте 7.6. настоящего Порядка;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- представления недостоверных сведений в отчетности, указанной в пункте 7.6. настоящего Порядка.</w:t>
      </w:r>
    </w:p>
    <w:p w:rsidR="005F153A" w:rsidRPr="005F153A" w:rsidRDefault="005F153A" w:rsidP="005F153A">
      <w:pPr>
        <w:tabs>
          <w:tab w:val="left" w:pos="993"/>
        </w:tabs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 xml:space="preserve">9.В соответствии с приложением  </w:t>
      </w:r>
      <w:r w:rsidRPr="005F153A">
        <w:rPr>
          <w:sz w:val="28"/>
          <w:szCs w:val="28"/>
          <w:lang w:val="en-US"/>
        </w:rPr>
        <w:t>N</w:t>
      </w:r>
      <w:r w:rsidRPr="005F153A">
        <w:rPr>
          <w:sz w:val="28"/>
          <w:szCs w:val="28"/>
        </w:rPr>
        <w:t xml:space="preserve"> 1к подпрограмме  п. 12 Постановления Правительства Астраханской области от 10.09.2014 № 368-П Министерство уведомляет муниципальное образование  о нарушениях, указанных в пункте 7 настоящего Порядка, в течение 10 рабочих дней со дня их выявления.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  <w:r w:rsidRPr="005F153A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Pr="005F153A">
        <w:rPr>
          <w:sz w:val="28"/>
          <w:szCs w:val="28"/>
        </w:rPr>
        <w:t>Муниципальное образование  в течение 10 рабочих дней со дня получения уведомления обязано устранить нарушения.</w:t>
      </w:r>
    </w:p>
    <w:p w:rsidR="005F153A" w:rsidRPr="005F153A" w:rsidRDefault="005F153A" w:rsidP="005F153A">
      <w:pPr>
        <w:jc w:val="both"/>
        <w:rPr>
          <w:color w:val="000000"/>
          <w:sz w:val="28"/>
          <w:szCs w:val="28"/>
        </w:rPr>
      </w:pPr>
      <w:r w:rsidRPr="005F153A">
        <w:rPr>
          <w:sz w:val="28"/>
          <w:szCs w:val="28"/>
        </w:rPr>
        <w:t xml:space="preserve">            11. </w:t>
      </w:r>
      <w:r w:rsidRPr="005F153A">
        <w:rPr>
          <w:color w:val="000000"/>
          <w:sz w:val="28"/>
          <w:szCs w:val="28"/>
        </w:rPr>
        <w:t>В случае не</w:t>
      </w:r>
      <w:r w:rsidR="004F7DFA">
        <w:rPr>
          <w:color w:val="000000"/>
          <w:sz w:val="28"/>
          <w:szCs w:val="28"/>
        </w:rPr>
        <w:t xml:space="preserve"> </w:t>
      </w:r>
      <w:r w:rsidRPr="005F153A">
        <w:rPr>
          <w:color w:val="000000"/>
          <w:sz w:val="28"/>
          <w:szCs w:val="28"/>
        </w:rPr>
        <w:t>устранения допущенных нарушений в течение 10 рабочих дней со дня истечения срока, предусмотренного для устранения  нарушений, муниципальное образование возвращает в бюджет Астраханской области субсидию в объеме выявленных нарушений.</w:t>
      </w:r>
    </w:p>
    <w:p w:rsidR="005F153A" w:rsidRPr="005F153A" w:rsidRDefault="005F153A" w:rsidP="005F153A">
      <w:pPr>
        <w:jc w:val="both"/>
        <w:rPr>
          <w:color w:val="000000"/>
          <w:sz w:val="28"/>
          <w:szCs w:val="28"/>
        </w:rPr>
      </w:pPr>
      <w:r w:rsidRPr="005F153A">
        <w:rPr>
          <w:color w:val="000000"/>
          <w:sz w:val="28"/>
          <w:szCs w:val="28"/>
        </w:rPr>
        <w:t xml:space="preserve">            12.В случае не</w:t>
      </w:r>
      <w:r w:rsidR="004F7DFA">
        <w:rPr>
          <w:color w:val="000000"/>
          <w:sz w:val="28"/>
          <w:szCs w:val="28"/>
        </w:rPr>
        <w:t xml:space="preserve"> </w:t>
      </w:r>
      <w:r w:rsidRPr="005F153A">
        <w:rPr>
          <w:color w:val="000000"/>
          <w:sz w:val="28"/>
          <w:szCs w:val="28"/>
        </w:rPr>
        <w:t>возврата субсидии муниципальным образованием,  в добровольном порядке указанные средства подлежат взысканию в бюджет Астраханской области в соответствии с действующим законодательством Российской Федерации.</w:t>
      </w:r>
    </w:p>
    <w:p w:rsidR="005F153A" w:rsidRPr="005F153A" w:rsidRDefault="005F153A" w:rsidP="005F153A">
      <w:pPr>
        <w:tabs>
          <w:tab w:val="left" w:pos="851"/>
        </w:tabs>
        <w:jc w:val="both"/>
        <w:rPr>
          <w:sz w:val="28"/>
          <w:szCs w:val="28"/>
        </w:rPr>
      </w:pPr>
      <w:r w:rsidRPr="005F153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5F153A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Pr="005F153A">
        <w:rPr>
          <w:sz w:val="28"/>
          <w:szCs w:val="28"/>
        </w:rPr>
        <w:t>Остаток неиспользованной в текущем финансовом году субсидии подлежит возврату в доход бюджета Астраханской области в соответствии с действующим законодательством Российской Федерации.</w:t>
      </w:r>
    </w:p>
    <w:p w:rsidR="005F153A" w:rsidRDefault="005F153A" w:rsidP="005F153A">
      <w:pPr>
        <w:jc w:val="both"/>
        <w:rPr>
          <w:sz w:val="28"/>
          <w:szCs w:val="28"/>
        </w:rPr>
      </w:pPr>
    </w:p>
    <w:p w:rsidR="005F153A" w:rsidRDefault="005F153A" w:rsidP="005F153A">
      <w:pPr>
        <w:jc w:val="both"/>
        <w:rPr>
          <w:sz w:val="28"/>
          <w:szCs w:val="28"/>
        </w:rPr>
      </w:pPr>
    </w:p>
    <w:p w:rsidR="005F153A" w:rsidRDefault="005F153A" w:rsidP="005F153A">
      <w:pPr>
        <w:jc w:val="both"/>
        <w:rPr>
          <w:sz w:val="28"/>
          <w:szCs w:val="28"/>
        </w:rPr>
      </w:pPr>
    </w:p>
    <w:p w:rsidR="005F153A" w:rsidRDefault="005F153A" w:rsidP="005F153A">
      <w:pPr>
        <w:jc w:val="both"/>
        <w:rPr>
          <w:sz w:val="28"/>
          <w:szCs w:val="28"/>
        </w:rPr>
      </w:pPr>
    </w:p>
    <w:p w:rsidR="005F153A" w:rsidRPr="005F153A" w:rsidRDefault="005F153A" w:rsidP="005F153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5F153A" w:rsidRPr="005F153A" w:rsidRDefault="005F153A" w:rsidP="005F153A">
      <w:pPr>
        <w:ind w:firstLine="851"/>
        <w:jc w:val="both"/>
        <w:rPr>
          <w:sz w:val="28"/>
          <w:szCs w:val="28"/>
        </w:rPr>
      </w:pPr>
    </w:p>
    <w:sectPr w:rsidR="005F153A" w:rsidRPr="005F153A" w:rsidSect="005F153A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F153A"/>
    <w:rsid w:val="00016A7D"/>
    <w:rsid w:val="0002419B"/>
    <w:rsid w:val="0003011F"/>
    <w:rsid w:val="0005118A"/>
    <w:rsid w:val="00070DA6"/>
    <w:rsid w:val="00095DEC"/>
    <w:rsid w:val="000A09D1"/>
    <w:rsid w:val="000A75D7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E7CF0"/>
    <w:rsid w:val="004F3F38"/>
    <w:rsid w:val="004F5618"/>
    <w:rsid w:val="004F7DFA"/>
    <w:rsid w:val="005060C1"/>
    <w:rsid w:val="00523C11"/>
    <w:rsid w:val="00532B66"/>
    <w:rsid w:val="00541BC9"/>
    <w:rsid w:val="00566C6F"/>
    <w:rsid w:val="00567C0E"/>
    <w:rsid w:val="005B623E"/>
    <w:rsid w:val="005E28F0"/>
    <w:rsid w:val="005F153A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47AC9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1FE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3408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5F153A"/>
    <w:pPr>
      <w:spacing w:after="120"/>
      <w:ind w:left="283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uiPriority w:val="99"/>
    <w:rsid w:val="005F153A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4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3</cp:revision>
  <cp:lastPrinted>2018-05-31T07:25:00Z</cp:lastPrinted>
  <dcterms:created xsi:type="dcterms:W3CDTF">2018-05-31T07:26:00Z</dcterms:created>
  <dcterms:modified xsi:type="dcterms:W3CDTF">2018-06-18T04:39:00Z</dcterms:modified>
</cp:coreProperties>
</file>