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41DD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F941DD">
              <w:rPr>
                <w:sz w:val="32"/>
                <w:szCs w:val="32"/>
                <w:u w:val="single"/>
              </w:rPr>
              <w:t>16.06.2022 г.</w:t>
            </w:r>
          </w:p>
        </w:tc>
        <w:tc>
          <w:tcPr>
            <w:tcW w:w="4927" w:type="dxa"/>
          </w:tcPr>
          <w:p w:rsidR="0005118A" w:rsidRPr="00F941DD" w:rsidRDefault="0005118A" w:rsidP="00F941D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41DD">
              <w:rPr>
                <w:sz w:val="32"/>
                <w:szCs w:val="32"/>
              </w:rPr>
              <w:t xml:space="preserve"> </w:t>
            </w:r>
            <w:r w:rsidR="00F941DD">
              <w:rPr>
                <w:sz w:val="32"/>
                <w:szCs w:val="32"/>
                <w:u w:val="single"/>
              </w:rPr>
              <w:t>536-р</w:t>
            </w:r>
          </w:p>
        </w:tc>
      </w:tr>
    </w:tbl>
    <w:p w:rsidR="00274400" w:rsidRDefault="00274400">
      <w:pPr>
        <w:jc w:val="center"/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Об открыти</w:t>
      </w:r>
      <w:r>
        <w:rPr>
          <w:sz w:val="28"/>
          <w:szCs w:val="28"/>
        </w:rPr>
        <w:t>и</w:t>
      </w:r>
      <w:r w:rsidRPr="00DA5ED6">
        <w:rPr>
          <w:sz w:val="28"/>
          <w:szCs w:val="28"/>
        </w:rPr>
        <w:t xml:space="preserve"> мест для массового 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proofErr w:type="gramStart"/>
      <w:r w:rsidRPr="00DA5ED6">
        <w:rPr>
          <w:sz w:val="28"/>
          <w:szCs w:val="28"/>
        </w:rPr>
        <w:t>отдыха</w:t>
      </w:r>
      <w:proofErr w:type="gramEnd"/>
      <w:r w:rsidRPr="00DA5ED6">
        <w:rPr>
          <w:sz w:val="28"/>
          <w:szCs w:val="28"/>
        </w:rPr>
        <w:t xml:space="preserve"> на воде, на территории </w:t>
      </w:r>
      <w:r>
        <w:rPr>
          <w:sz w:val="28"/>
          <w:szCs w:val="28"/>
        </w:rPr>
        <w:t xml:space="preserve">                 </w:t>
      </w:r>
    </w:p>
    <w:p w:rsidR="00F941DD" w:rsidRPr="00DA5ED6" w:rsidRDefault="00F941DD" w:rsidP="00F941DD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МО «Володарский район»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Pr="00DA5ED6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ED6">
        <w:rPr>
          <w:sz w:val="28"/>
          <w:szCs w:val="28"/>
        </w:rPr>
        <w:t xml:space="preserve"> свя</w:t>
      </w:r>
      <w:r>
        <w:rPr>
          <w:sz w:val="28"/>
          <w:szCs w:val="28"/>
        </w:rPr>
        <w:t xml:space="preserve">зи с началом купального сезона, </w:t>
      </w:r>
      <w:r w:rsidRPr="00DA5E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proofErr w:type="gramStart"/>
      <w:r w:rsidRPr="00DA5ED6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людей 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водных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 xml:space="preserve"> объектах </w:t>
      </w:r>
      <w:r>
        <w:rPr>
          <w:sz w:val="28"/>
          <w:szCs w:val="28"/>
        </w:rPr>
        <w:t xml:space="preserve">     </w:t>
      </w:r>
      <w:r w:rsidRPr="00DA5ED6">
        <w:rPr>
          <w:sz w:val="28"/>
          <w:szCs w:val="28"/>
        </w:rPr>
        <w:t>МО «Володарский район», а также создания условий для массового отдыха людей на воде</w:t>
      </w:r>
      <w:r>
        <w:rPr>
          <w:sz w:val="28"/>
          <w:szCs w:val="28"/>
        </w:rPr>
        <w:t>: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5ED6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01.07.202</w:t>
      </w:r>
      <w:r w:rsidRPr="00D602E3">
        <w:rPr>
          <w:sz w:val="28"/>
          <w:szCs w:val="28"/>
        </w:rPr>
        <w:t>2</w:t>
      </w:r>
      <w:r>
        <w:rPr>
          <w:sz w:val="28"/>
          <w:szCs w:val="28"/>
        </w:rPr>
        <w:t xml:space="preserve"> г. по 15</w:t>
      </w:r>
      <w:r w:rsidRPr="00DA5ED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A5ED6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Pr="00D602E3">
        <w:rPr>
          <w:sz w:val="28"/>
          <w:szCs w:val="28"/>
        </w:rPr>
        <w:t>2</w:t>
      </w:r>
      <w:r w:rsidRPr="00DA5ED6">
        <w:rPr>
          <w:sz w:val="28"/>
          <w:szCs w:val="28"/>
        </w:rPr>
        <w:t xml:space="preserve"> г. открыть </w:t>
      </w:r>
      <w:r>
        <w:rPr>
          <w:sz w:val="28"/>
          <w:szCs w:val="28"/>
        </w:rPr>
        <w:t>купальный сезон на водных объектах МО «Володарский район».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ED6">
        <w:rPr>
          <w:sz w:val="28"/>
          <w:szCs w:val="28"/>
        </w:rPr>
        <w:t>Муниципальному казенному учреждению «У</w:t>
      </w:r>
      <w:r>
        <w:rPr>
          <w:sz w:val="28"/>
          <w:szCs w:val="28"/>
        </w:rPr>
        <w:t>правление жилищно-коммунального хозяйства» администрации МО «Володарский район» (</w:t>
      </w: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</w:t>
      </w:r>
      <w:r w:rsidRPr="00DA5ED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2.1.Открыть работу санкционированного места массового отдыха населения на территории МО «Поселок Володарский» р. Таловая ул. Суворова п. Володарский.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2.2.Организовать развертывание и работу в месте массового отдыха спасательного поста в соответствии с требованиями.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2.3.Время работы спасательного поста определить с учетом режима работы объекта.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2.4.Осуществлять контроль над работой ведомственного спасательного поста.</w:t>
      </w:r>
    </w:p>
    <w:p w:rsidR="00F941DD" w:rsidRPr="00881005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 w:rsidRPr="00881005">
        <w:rPr>
          <w:sz w:val="28"/>
          <w:szCs w:val="28"/>
        </w:rPr>
        <w:t>2.5.</w:t>
      </w:r>
      <w:r w:rsidRPr="00881005">
        <w:rPr>
          <w:sz w:val="28"/>
          <w:szCs w:val="28"/>
          <w:shd w:val="clear" w:color="auto" w:fill="FFFFFF"/>
        </w:rPr>
        <w:t>Несанкционированные места массового отдыха (Приложение № 1), считать местами запрещенными для купания. В данных местах организовать установку знаков безопасности на воде «Купаться запрещено» (с указанием границ в метрах).</w:t>
      </w:r>
    </w:p>
    <w:p w:rsidR="00F941DD" w:rsidRPr="00881005" w:rsidRDefault="00F941DD" w:rsidP="00F941DD">
      <w:pPr>
        <w:ind w:firstLine="851"/>
        <w:jc w:val="both"/>
        <w:rPr>
          <w:sz w:val="28"/>
          <w:szCs w:val="28"/>
        </w:rPr>
      </w:pPr>
      <w:r w:rsidRPr="00881005">
        <w:rPr>
          <w:sz w:val="28"/>
          <w:szCs w:val="28"/>
          <w:shd w:val="clear" w:color="auto" w:fill="FFFFFF"/>
        </w:rPr>
        <w:t>2.6.</w:t>
      </w:r>
      <w:r w:rsidRPr="00881005">
        <w:rPr>
          <w:sz w:val="28"/>
          <w:szCs w:val="28"/>
        </w:rPr>
        <w:t xml:space="preserve">Назначить ответственное лицо за обеспечение безопасности людей на водных объектах </w:t>
      </w:r>
      <w:r w:rsidRPr="00881005">
        <w:rPr>
          <w:sz w:val="28"/>
          <w:szCs w:val="28"/>
          <w:shd w:val="clear" w:color="auto" w:fill="FFFFFF"/>
        </w:rPr>
        <w:t xml:space="preserve"> </w:t>
      </w:r>
      <w:r w:rsidRPr="00881005">
        <w:rPr>
          <w:sz w:val="28"/>
          <w:szCs w:val="28"/>
        </w:rPr>
        <w:t xml:space="preserve"> </w:t>
      </w:r>
    </w:p>
    <w:p w:rsidR="00F941DD" w:rsidRPr="00DA5ED6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3.И.о.г</w:t>
      </w:r>
      <w:r w:rsidRPr="00DA5ED6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DA5ED6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A5ED6">
        <w:rPr>
          <w:sz w:val="28"/>
          <w:szCs w:val="28"/>
        </w:rPr>
        <w:t xml:space="preserve"> МАУ «Редакция газеты «Заря Каспия» (</w:t>
      </w:r>
      <w:r>
        <w:rPr>
          <w:sz w:val="28"/>
          <w:szCs w:val="28"/>
        </w:rPr>
        <w:t>Королевский В.В.</w:t>
      </w:r>
      <w:r w:rsidRPr="00DA5E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DA5ED6">
        <w:rPr>
          <w:sz w:val="28"/>
          <w:szCs w:val="28"/>
        </w:rPr>
        <w:t>.</w:t>
      </w:r>
    </w:p>
    <w:p w:rsidR="00F941DD" w:rsidRPr="00DA5ED6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5ED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 И.Ю.</w:t>
      </w:r>
      <w:r w:rsidRPr="00DA5ED6">
        <w:rPr>
          <w:sz w:val="28"/>
          <w:szCs w:val="28"/>
        </w:rPr>
        <w:t xml:space="preserve">) разместить </w:t>
      </w:r>
      <w:r w:rsidRPr="00DA5ED6">
        <w:rPr>
          <w:sz w:val="28"/>
          <w:szCs w:val="28"/>
        </w:rPr>
        <w:lastRenderedPageBreak/>
        <w:t>настоящее распоряжение на официальном сайте администрации МО «Володарский район».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A5ED6">
        <w:rPr>
          <w:sz w:val="28"/>
          <w:szCs w:val="28"/>
        </w:rPr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A5ED6">
        <w:rPr>
          <w:sz w:val="28"/>
          <w:szCs w:val="28"/>
        </w:rPr>
        <w:t xml:space="preserve">заместителя главы администрации МО «Володарский район» по </w:t>
      </w:r>
      <w:r>
        <w:rPr>
          <w:sz w:val="28"/>
          <w:szCs w:val="28"/>
        </w:rPr>
        <w:t>социальной</w:t>
      </w:r>
      <w:r w:rsidRPr="00DA5ED6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 Курмангалиева</w:t>
      </w:r>
      <w:r w:rsidRPr="00F941DD">
        <w:rPr>
          <w:sz w:val="28"/>
          <w:szCs w:val="28"/>
        </w:rPr>
        <w:t xml:space="preserve"> </w:t>
      </w:r>
      <w:r>
        <w:rPr>
          <w:sz w:val="28"/>
          <w:szCs w:val="28"/>
        </w:rPr>
        <w:t>Х.Б.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Default="00F941DD" w:rsidP="00F941DD">
      <w:pPr>
        <w:ind w:firstLine="851"/>
        <w:jc w:val="right"/>
        <w:rPr>
          <w:sz w:val="28"/>
          <w:szCs w:val="28"/>
        </w:rPr>
      </w:pPr>
    </w:p>
    <w:p w:rsidR="00F941DD" w:rsidRDefault="00F941DD" w:rsidP="00F941DD">
      <w:pPr>
        <w:ind w:firstLine="851"/>
        <w:jc w:val="right"/>
        <w:rPr>
          <w:sz w:val="28"/>
          <w:szCs w:val="28"/>
        </w:rPr>
      </w:pPr>
    </w:p>
    <w:p w:rsidR="00F941DD" w:rsidRDefault="00F941DD" w:rsidP="00F941D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941DD" w:rsidRDefault="00F941DD" w:rsidP="00F941DD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администрации</w:t>
      </w:r>
    </w:p>
    <w:p w:rsidR="00F941DD" w:rsidRDefault="00F941DD" w:rsidP="00F941D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941DD" w:rsidRDefault="00F941DD" w:rsidP="00F941DD">
      <w:pPr>
        <w:ind w:firstLine="851"/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16.06.2022 г.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536-р</w:t>
      </w:r>
    </w:p>
    <w:p w:rsidR="00F941DD" w:rsidRDefault="00F941DD" w:rsidP="00F941DD">
      <w:pPr>
        <w:ind w:firstLine="851"/>
        <w:jc w:val="right"/>
        <w:rPr>
          <w:sz w:val="28"/>
          <w:szCs w:val="28"/>
          <w:u w:val="single"/>
        </w:rPr>
      </w:pPr>
    </w:p>
    <w:p w:rsidR="00F941DD" w:rsidRDefault="00F941DD" w:rsidP="00F941DD">
      <w:pPr>
        <w:ind w:firstLine="851"/>
        <w:jc w:val="right"/>
        <w:rPr>
          <w:sz w:val="28"/>
          <w:szCs w:val="28"/>
          <w:u w:val="single"/>
        </w:rPr>
      </w:pPr>
    </w:p>
    <w:p w:rsidR="00F941DD" w:rsidRDefault="00F941DD" w:rsidP="00F941DD">
      <w:pPr>
        <w:ind w:firstLine="851"/>
        <w:jc w:val="right"/>
        <w:rPr>
          <w:sz w:val="28"/>
          <w:szCs w:val="28"/>
          <w:u w:val="single"/>
        </w:rPr>
      </w:pPr>
    </w:p>
    <w:p w:rsidR="00F941DD" w:rsidRDefault="00F941DD" w:rsidP="00F941D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Список несанкционированных </w:t>
      </w:r>
      <w:r w:rsidRPr="00881005">
        <w:rPr>
          <w:sz w:val="28"/>
          <w:szCs w:val="28"/>
          <w:shd w:val="clear" w:color="auto" w:fill="FFFFFF"/>
        </w:rPr>
        <w:t xml:space="preserve">мест </w:t>
      </w:r>
      <w:r>
        <w:rPr>
          <w:sz w:val="28"/>
          <w:szCs w:val="28"/>
          <w:shd w:val="clear" w:color="auto" w:fill="FFFFFF"/>
        </w:rPr>
        <w:t>массового отдыха, где устанавливается</w:t>
      </w:r>
    </w:p>
    <w:p w:rsidR="00F941DD" w:rsidRDefault="00F941DD" w:rsidP="00F941DD">
      <w:pPr>
        <w:ind w:firstLine="851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знак</w:t>
      </w:r>
      <w:proofErr w:type="gramEnd"/>
      <w:r>
        <w:rPr>
          <w:sz w:val="28"/>
          <w:szCs w:val="28"/>
          <w:shd w:val="clear" w:color="auto" w:fill="FFFFFF"/>
        </w:rPr>
        <w:t xml:space="preserve"> «Купаться запрещено».</w:t>
      </w:r>
    </w:p>
    <w:p w:rsidR="00F941DD" w:rsidRDefault="00F941DD" w:rsidP="00F941DD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с. Сизый Бугор р. </w:t>
      </w:r>
      <w:proofErr w:type="spellStart"/>
      <w:r>
        <w:rPr>
          <w:sz w:val="28"/>
          <w:szCs w:val="28"/>
          <w:shd w:val="clear" w:color="auto" w:fill="FFFFFF"/>
        </w:rPr>
        <w:t>Бушма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с. Тишково р. </w:t>
      </w:r>
      <w:proofErr w:type="spellStart"/>
      <w:r>
        <w:rPr>
          <w:sz w:val="28"/>
          <w:szCs w:val="28"/>
          <w:shd w:val="clear" w:color="auto" w:fill="FFFFFF"/>
        </w:rPr>
        <w:t>Тишковая</w:t>
      </w:r>
      <w:proofErr w:type="spellEnd"/>
      <w:r>
        <w:rPr>
          <w:sz w:val="28"/>
          <w:szCs w:val="28"/>
          <w:shd w:val="clear" w:color="auto" w:fill="FFFFFF"/>
        </w:rPr>
        <w:t xml:space="preserve"> Яма у паромной переправы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с. Тумак </w:t>
      </w:r>
      <w:r>
        <w:rPr>
          <w:sz w:val="28"/>
          <w:szCs w:val="28"/>
          <w:shd w:val="clear" w:color="auto" w:fill="FFFFFF"/>
        </w:rPr>
        <w:t xml:space="preserve">р. </w:t>
      </w:r>
      <w:proofErr w:type="spellStart"/>
      <w:r>
        <w:rPr>
          <w:sz w:val="28"/>
          <w:szCs w:val="28"/>
          <w:shd w:val="clear" w:color="auto" w:fill="FFFFFF"/>
        </w:rPr>
        <w:t>Бушма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с. Цветное ул. Набережная р. Быстрая 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с. Большой </w:t>
      </w:r>
      <w:proofErr w:type="spellStart"/>
      <w:r>
        <w:rPr>
          <w:sz w:val="28"/>
          <w:szCs w:val="28"/>
          <w:shd w:val="clear" w:color="auto" w:fill="FFFFFF"/>
        </w:rPr>
        <w:t>Могой</w:t>
      </w:r>
      <w:proofErr w:type="spellEnd"/>
      <w:r>
        <w:rPr>
          <w:sz w:val="28"/>
          <w:szCs w:val="28"/>
          <w:shd w:val="clear" w:color="auto" w:fill="FFFFFF"/>
        </w:rPr>
        <w:t xml:space="preserve"> р. </w:t>
      </w:r>
      <w:proofErr w:type="spellStart"/>
      <w:r>
        <w:rPr>
          <w:sz w:val="28"/>
          <w:szCs w:val="28"/>
          <w:shd w:val="clear" w:color="auto" w:fill="FFFFFF"/>
        </w:rPr>
        <w:t>Сарбай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п. Трубный р. Таловая</w:t>
      </w:r>
      <w:proofErr w:type="gramStart"/>
      <w:r>
        <w:rPr>
          <w:sz w:val="28"/>
          <w:szCs w:val="28"/>
          <w:shd w:val="clear" w:color="auto" w:fill="FFFFFF"/>
        </w:rPr>
        <w:t>-(</w:t>
      </w:r>
      <w:proofErr w:type="gramEnd"/>
      <w:r>
        <w:rPr>
          <w:sz w:val="28"/>
          <w:szCs w:val="28"/>
          <w:shd w:val="clear" w:color="auto" w:fill="FFFFFF"/>
        </w:rPr>
        <w:t>слияние рек)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п. Паромный р. Чурка у автомобильного моста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с. </w:t>
      </w:r>
      <w:proofErr w:type="gramStart"/>
      <w:r>
        <w:rPr>
          <w:sz w:val="28"/>
          <w:szCs w:val="28"/>
          <w:shd w:val="clear" w:color="auto" w:fill="FFFFFF"/>
        </w:rPr>
        <w:t>Маково ,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р.Сахарная</w:t>
      </w:r>
      <w:proofErr w:type="spellEnd"/>
      <w:r>
        <w:rPr>
          <w:sz w:val="28"/>
          <w:szCs w:val="28"/>
          <w:shd w:val="clear" w:color="auto" w:fill="FFFFFF"/>
        </w:rPr>
        <w:t xml:space="preserve"> у автомобильного моста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с. </w:t>
      </w:r>
      <w:proofErr w:type="spellStart"/>
      <w:r>
        <w:rPr>
          <w:sz w:val="28"/>
          <w:szCs w:val="28"/>
          <w:shd w:val="clear" w:color="auto" w:fill="FFFFFF"/>
        </w:rPr>
        <w:t>Марфино</w:t>
      </w:r>
      <w:proofErr w:type="spellEnd"/>
      <w:r>
        <w:rPr>
          <w:sz w:val="28"/>
          <w:szCs w:val="28"/>
          <w:shd w:val="clear" w:color="auto" w:fill="FFFFFF"/>
        </w:rPr>
        <w:t xml:space="preserve"> р. </w:t>
      </w:r>
      <w:proofErr w:type="spellStart"/>
      <w:r>
        <w:rPr>
          <w:sz w:val="28"/>
          <w:szCs w:val="28"/>
          <w:shd w:val="clear" w:color="auto" w:fill="FFFFFF"/>
        </w:rPr>
        <w:t>Бузан</w:t>
      </w:r>
      <w:proofErr w:type="spellEnd"/>
      <w:r>
        <w:rPr>
          <w:sz w:val="28"/>
          <w:szCs w:val="28"/>
          <w:shd w:val="clear" w:color="auto" w:fill="FFFFFF"/>
        </w:rPr>
        <w:t xml:space="preserve"> у паромной переправы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 с. Мултаново р. Прорва у паромной переправы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п. Володарский у моста </w:t>
      </w:r>
      <w:proofErr w:type="gramStart"/>
      <w:r>
        <w:rPr>
          <w:sz w:val="28"/>
          <w:szCs w:val="28"/>
          <w:shd w:val="clear" w:color="auto" w:fill="FFFFFF"/>
        </w:rPr>
        <w:t>на  о.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Садковка</w:t>
      </w:r>
      <w:proofErr w:type="spellEnd"/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 п. Володарский ул. Красная Набережная от кафе «Маяк» до автомобильного моста</w:t>
      </w: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F941DD" w:rsidRDefault="00F941DD" w:rsidP="00F941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Верно:</w:t>
      </w:r>
    </w:p>
    <w:p w:rsidR="00F941DD" w:rsidRDefault="00F941DD" w:rsidP="00F941DD">
      <w:pPr>
        <w:ind w:firstLine="851"/>
        <w:jc w:val="both"/>
        <w:rPr>
          <w:sz w:val="28"/>
          <w:szCs w:val="28"/>
        </w:rPr>
      </w:pPr>
    </w:p>
    <w:p w:rsidR="00F941DD" w:rsidRPr="00DA5ED6" w:rsidRDefault="00F941DD" w:rsidP="00F941DD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D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941DD"/>
    <w:rsid w:val="00FA685F"/>
    <w:rsid w:val="00FD4F68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8ADD4-9407-4B7E-BBE2-C0968FB1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94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9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2022-06-17T05:17:00Z</cp:lastPrinted>
  <dcterms:created xsi:type="dcterms:W3CDTF">2022-06-17T05:13:00Z</dcterms:created>
  <dcterms:modified xsi:type="dcterms:W3CDTF">2022-06-21T11:07:00Z</dcterms:modified>
</cp:coreProperties>
</file>