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946762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946762">
              <w:rPr>
                <w:sz w:val="32"/>
                <w:szCs w:val="32"/>
                <w:u w:val="single"/>
              </w:rPr>
              <w:t>04.02.2022 г.</w:t>
            </w:r>
          </w:p>
        </w:tc>
        <w:tc>
          <w:tcPr>
            <w:tcW w:w="4927" w:type="dxa"/>
          </w:tcPr>
          <w:p w:rsidR="0005118A" w:rsidRPr="002F5DD7" w:rsidRDefault="0005118A" w:rsidP="00946762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946762">
              <w:rPr>
                <w:sz w:val="32"/>
                <w:szCs w:val="32"/>
                <w:u w:val="single"/>
              </w:rPr>
              <w:t>160</w:t>
            </w:r>
          </w:p>
        </w:tc>
      </w:tr>
    </w:tbl>
    <w:p w:rsidR="00946762" w:rsidRDefault="00946762" w:rsidP="00946762">
      <w:pPr>
        <w:ind w:firstLine="851"/>
        <w:jc w:val="both"/>
        <w:rPr>
          <w:sz w:val="28"/>
          <w:szCs w:val="28"/>
        </w:rPr>
      </w:pPr>
    </w:p>
    <w:p w:rsidR="00946762" w:rsidRDefault="00946762" w:rsidP="00946762">
      <w:pPr>
        <w:ind w:firstLine="851"/>
        <w:jc w:val="both"/>
        <w:rPr>
          <w:sz w:val="28"/>
          <w:szCs w:val="28"/>
        </w:rPr>
      </w:pPr>
      <w:r w:rsidRPr="00946762">
        <w:rPr>
          <w:sz w:val="28"/>
          <w:szCs w:val="28"/>
        </w:rPr>
        <w:t xml:space="preserve">О выдаче разрешения </w:t>
      </w:r>
    </w:p>
    <w:p w:rsidR="00946762" w:rsidRPr="00946762" w:rsidRDefault="00946762" w:rsidP="00946762">
      <w:pPr>
        <w:ind w:firstLine="851"/>
        <w:jc w:val="both"/>
        <w:rPr>
          <w:sz w:val="28"/>
          <w:szCs w:val="28"/>
        </w:rPr>
      </w:pPr>
      <w:r w:rsidRPr="00946762">
        <w:rPr>
          <w:sz w:val="28"/>
          <w:szCs w:val="28"/>
        </w:rPr>
        <w:t>на использование земельного участка</w:t>
      </w:r>
    </w:p>
    <w:p w:rsidR="00946762" w:rsidRDefault="00946762" w:rsidP="00946762">
      <w:pPr>
        <w:ind w:firstLine="851"/>
        <w:jc w:val="both"/>
        <w:rPr>
          <w:sz w:val="28"/>
          <w:szCs w:val="28"/>
        </w:rPr>
      </w:pPr>
    </w:p>
    <w:p w:rsidR="00946762" w:rsidRPr="00946762" w:rsidRDefault="00946762" w:rsidP="00946762">
      <w:pPr>
        <w:ind w:firstLine="851"/>
        <w:jc w:val="both"/>
        <w:rPr>
          <w:sz w:val="28"/>
          <w:szCs w:val="28"/>
        </w:rPr>
      </w:pPr>
      <w:r w:rsidRPr="00946762">
        <w:rPr>
          <w:sz w:val="28"/>
          <w:szCs w:val="28"/>
        </w:rPr>
        <w:t>Руководствуясь ст. ст. ст. 39.33, 39.35, 39.36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года</w:t>
      </w:r>
      <w:r>
        <w:rPr>
          <w:sz w:val="28"/>
          <w:szCs w:val="28"/>
        </w:rPr>
        <w:t xml:space="preserve">                   </w:t>
      </w:r>
      <w:r w:rsidRPr="00946762">
        <w:rPr>
          <w:sz w:val="28"/>
          <w:szCs w:val="28"/>
        </w:rPr>
        <w:t>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Российской Федерации от 30.12.2013 г.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Федерации», и рассмотрев обращение АО «Газпром газораспределение Астрахань», администрация муниципального образования «Володарский район»</w:t>
      </w:r>
    </w:p>
    <w:p w:rsidR="00946762" w:rsidRDefault="00946762" w:rsidP="00946762">
      <w:pPr>
        <w:ind w:firstLine="851"/>
        <w:jc w:val="both"/>
        <w:rPr>
          <w:sz w:val="28"/>
          <w:szCs w:val="28"/>
        </w:rPr>
      </w:pPr>
    </w:p>
    <w:p w:rsidR="00946762" w:rsidRPr="00946762" w:rsidRDefault="00946762" w:rsidP="00946762">
      <w:pPr>
        <w:jc w:val="both"/>
        <w:rPr>
          <w:sz w:val="28"/>
          <w:szCs w:val="28"/>
        </w:rPr>
      </w:pPr>
      <w:r w:rsidRPr="00946762">
        <w:rPr>
          <w:sz w:val="28"/>
          <w:szCs w:val="28"/>
        </w:rPr>
        <w:t>ПОСТАНОВЛЯЕТ:</w:t>
      </w:r>
    </w:p>
    <w:p w:rsidR="00946762" w:rsidRDefault="00946762" w:rsidP="00946762">
      <w:pPr>
        <w:ind w:firstLine="851"/>
        <w:jc w:val="both"/>
        <w:rPr>
          <w:sz w:val="28"/>
          <w:szCs w:val="28"/>
        </w:rPr>
      </w:pPr>
    </w:p>
    <w:p w:rsidR="00946762" w:rsidRPr="00946762" w:rsidRDefault="00946762" w:rsidP="00946762">
      <w:pPr>
        <w:ind w:firstLine="851"/>
        <w:jc w:val="both"/>
        <w:rPr>
          <w:sz w:val="28"/>
          <w:szCs w:val="28"/>
        </w:rPr>
      </w:pPr>
      <w:r w:rsidRPr="00946762">
        <w:rPr>
          <w:sz w:val="28"/>
          <w:szCs w:val="28"/>
        </w:rPr>
        <w:t>1.</w:t>
      </w:r>
      <w:r w:rsidRPr="00946762">
        <w:rPr>
          <w:sz w:val="28"/>
          <w:szCs w:val="28"/>
        </w:rPr>
        <w:tab/>
        <w:t>Разрешить Акционерному обществу «Газпром газораспределение» (ИНН 7838306818</w:t>
      </w:r>
      <w:r>
        <w:rPr>
          <w:sz w:val="28"/>
          <w:szCs w:val="28"/>
        </w:rPr>
        <w:t>,</w:t>
      </w:r>
      <w:r w:rsidRPr="00946762">
        <w:rPr>
          <w:sz w:val="28"/>
          <w:szCs w:val="28"/>
        </w:rPr>
        <w:t xml:space="preserve"> КПП 997650001, ОГРН 1047855099170, адрес, указанный в ЕГРЮЛ: 197110, г. Санкт-Петербург, набережная Адмирала Лазарева, дом 24, литер А) использовать земельный участок площадью 306 </w:t>
      </w:r>
      <w:proofErr w:type="spellStart"/>
      <w:r w:rsidRPr="00946762">
        <w:rPr>
          <w:sz w:val="28"/>
          <w:szCs w:val="28"/>
        </w:rPr>
        <w:t>кв.м</w:t>
      </w:r>
      <w:proofErr w:type="spellEnd"/>
      <w:r w:rsidRPr="00946762">
        <w:rPr>
          <w:sz w:val="28"/>
          <w:szCs w:val="28"/>
        </w:rPr>
        <w:t xml:space="preserve">, без предоставления земельного участка и установления сервитутов, по объекту капитального строительства, подключаемого в рамках технологического присоединения к сетям газораспределения: «Распределительный газопровод к объекту, расположенному по адресу: Астраханская область, Володарский район, п. Винный, ул. Набережная, </w:t>
      </w:r>
      <w:r>
        <w:rPr>
          <w:sz w:val="28"/>
          <w:szCs w:val="28"/>
        </w:rPr>
        <w:t>19 д», код стройки 1314-2550/30,</w:t>
      </w:r>
      <w:r w:rsidRPr="00946762">
        <w:rPr>
          <w:sz w:val="28"/>
          <w:szCs w:val="28"/>
        </w:rPr>
        <w:t xml:space="preserve"> газопровод </w:t>
      </w:r>
      <w:r w:rsidRPr="00946762">
        <w:rPr>
          <w:sz w:val="28"/>
          <w:szCs w:val="28"/>
        </w:rPr>
        <w:lastRenderedPageBreak/>
        <w:t>давлением до Р=0,3 Мпа, адрес размещения объекта: Астраханская область, Володарский район, п. Винный, ул. Набережная, со сроком использования земельного участка 35 месяцев.</w:t>
      </w:r>
    </w:p>
    <w:p w:rsidR="00946762" w:rsidRPr="00946762" w:rsidRDefault="00946762" w:rsidP="00946762">
      <w:pPr>
        <w:ind w:firstLine="851"/>
        <w:jc w:val="both"/>
        <w:rPr>
          <w:sz w:val="28"/>
          <w:szCs w:val="28"/>
        </w:rPr>
      </w:pPr>
      <w:r w:rsidRPr="00946762">
        <w:rPr>
          <w:sz w:val="28"/>
          <w:szCs w:val="28"/>
        </w:rPr>
        <w:t>2.</w:t>
      </w:r>
      <w:r w:rsidRPr="00946762">
        <w:rPr>
          <w:sz w:val="28"/>
          <w:szCs w:val="28"/>
        </w:rPr>
        <w:tab/>
        <w:t xml:space="preserve">Утвердить схему расположения земель на кадастровом плане территории, предназначенных для размещения объекта. Площадь земельного участка - 306 </w:t>
      </w:r>
      <w:proofErr w:type="spellStart"/>
      <w:r w:rsidRPr="00946762">
        <w:rPr>
          <w:sz w:val="28"/>
          <w:szCs w:val="28"/>
        </w:rPr>
        <w:t>кв.м</w:t>
      </w:r>
      <w:proofErr w:type="spellEnd"/>
      <w:r w:rsidRPr="00946762">
        <w:rPr>
          <w:sz w:val="28"/>
          <w:szCs w:val="28"/>
        </w:rPr>
        <w:t>.</w:t>
      </w:r>
    </w:p>
    <w:p w:rsidR="00946762" w:rsidRPr="00946762" w:rsidRDefault="00946762" w:rsidP="00946762">
      <w:pPr>
        <w:ind w:firstLine="851"/>
        <w:jc w:val="both"/>
        <w:rPr>
          <w:sz w:val="28"/>
          <w:szCs w:val="28"/>
        </w:rPr>
      </w:pPr>
      <w:r w:rsidRPr="00946762">
        <w:rPr>
          <w:sz w:val="28"/>
          <w:szCs w:val="28"/>
        </w:rPr>
        <w:t>3.</w:t>
      </w:r>
      <w:r w:rsidRPr="00946762">
        <w:rPr>
          <w:sz w:val="28"/>
          <w:szCs w:val="28"/>
        </w:rPr>
        <w:tab/>
      </w:r>
      <w:proofErr w:type="gramStart"/>
      <w:r w:rsidRPr="00946762">
        <w:rPr>
          <w:sz w:val="28"/>
          <w:szCs w:val="28"/>
        </w:rPr>
        <w:t>В</w:t>
      </w:r>
      <w:proofErr w:type="gramEnd"/>
      <w:r w:rsidRPr="00946762">
        <w:rPr>
          <w:sz w:val="28"/>
          <w:szCs w:val="28"/>
        </w:rPr>
        <w:t xml:space="preserve">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Акционерному обществу «Газпром газораспределение»:</w:t>
      </w:r>
    </w:p>
    <w:p w:rsidR="00946762" w:rsidRPr="00946762" w:rsidRDefault="00946762" w:rsidP="00946762">
      <w:pPr>
        <w:ind w:firstLine="851"/>
        <w:jc w:val="both"/>
        <w:rPr>
          <w:sz w:val="28"/>
          <w:szCs w:val="28"/>
        </w:rPr>
      </w:pPr>
      <w:r w:rsidRPr="00946762">
        <w:rPr>
          <w:sz w:val="28"/>
          <w:szCs w:val="28"/>
        </w:rPr>
        <w:t>3.1.</w:t>
      </w:r>
      <w:r w:rsidRPr="00946762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946762" w:rsidRPr="00946762" w:rsidRDefault="00946762" w:rsidP="00946762">
      <w:pPr>
        <w:ind w:firstLine="851"/>
        <w:jc w:val="both"/>
        <w:rPr>
          <w:sz w:val="28"/>
          <w:szCs w:val="28"/>
        </w:rPr>
      </w:pPr>
      <w:r w:rsidRPr="00946762">
        <w:rPr>
          <w:sz w:val="28"/>
          <w:szCs w:val="28"/>
        </w:rPr>
        <w:t>3.2.</w:t>
      </w:r>
      <w:r w:rsidRPr="00946762">
        <w:rPr>
          <w:sz w:val="28"/>
          <w:szCs w:val="28"/>
        </w:rPr>
        <w:tab/>
        <w:t>Выполнить необходимые работы по рекультивации таких земель или земельных участков.</w:t>
      </w:r>
    </w:p>
    <w:p w:rsidR="00501D26" w:rsidRDefault="00946762" w:rsidP="00946762">
      <w:pPr>
        <w:ind w:firstLine="851"/>
        <w:jc w:val="both"/>
        <w:rPr>
          <w:sz w:val="28"/>
          <w:szCs w:val="28"/>
        </w:rPr>
      </w:pPr>
      <w:r w:rsidRPr="00946762">
        <w:rPr>
          <w:sz w:val="28"/>
          <w:szCs w:val="28"/>
        </w:rPr>
        <w:t>4.</w:t>
      </w:r>
      <w:r w:rsidRPr="00946762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946762" w:rsidRDefault="00946762" w:rsidP="00946762">
      <w:pPr>
        <w:ind w:firstLine="851"/>
        <w:jc w:val="both"/>
        <w:rPr>
          <w:sz w:val="28"/>
          <w:szCs w:val="28"/>
        </w:rPr>
      </w:pPr>
    </w:p>
    <w:p w:rsidR="00946762" w:rsidRDefault="00946762" w:rsidP="00946762">
      <w:pPr>
        <w:ind w:firstLine="851"/>
        <w:jc w:val="both"/>
        <w:rPr>
          <w:sz w:val="28"/>
          <w:szCs w:val="28"/>
        </w:rPr>
      </w:pPr>
    </w:p>
    <w:p w:rsidR="00946762" w:rsidRDefault="00946762" w:rsidP="00946762">
      <w:pPr>
        <w:ind w:firstLine="851"/>
        <w:jc w:val="both"/>
        <w:rPr>
          <w:sz w:val="28"/>
          <w:szCs w:val="28"/>
        </w:rPr>
      </w:pPr>
    </w:p>
    <w:p w:rsidR="00946762" w:rsidRDefault="00946762" w:rsidP="00946762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946762" w:rsidRDefault="00946762" w:rsidP="009467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946762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46762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2022-02-04T07:38:00Z</cp:lastPrinted>
  <dcterms:created xsi:type="dcterms:W3CDTF">2022-02-04T07:39:00Z</dcterms:created>
  <dcterms:modified xsi:type="dcterms:W3CDTF">2022-02-04T07:39:00Z</dcterms:modified>
</cp:coreProperties>
</file>