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A21A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A21A4C" w:rsidRPr="00A21A4C">
              <w:rPr>
                <w:sz w:val="32"/>
                <w:szCs w:val="32"/>
                <w:u w:val="single"/>
              </w:rPr>
              <w:t>15.02.2017г.</w:t>
            </w:r>
          </w:p>
        </w:tc>
        <w:tc>
          <w:tcPr>
            <w:tcW w:w="4927" w:type="dxa"/>
          </w:tcPr>
          <w:p w:rsidR="0005118A" w:rsidRPr="000A5505" w:rsidRDefault="0005118A" w:rsidP="00A21A4C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A21A4C" w:rsidRPr="00A21A4C">
              <w:rPr>
                <w:sz w:val="32"/>
                <w:szCs w:val="32"/>
                <w:u w:val="single"/>
              </w:rPr>
              <w:t>116-р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A21A4C" w:rsidRPr="00A21A4C" w:rsidRDefault="00A21A4C" w:rsidP="00A21A4C">
      <w:pPr>
        <w:ind w:firstLine="851"/>
        <w:rPr>
          <w:sz w:val="28"/>
        </w:rPr>
      </w:pPr>
      <w:r w:rsidRPr="00A21A4C">
        <w:rPr>
          <w:sz w:val="28"/>
        </w:rPr>
        <w:t>О перекрытии движения</w:t>
      </w:r>
    </w:p>
    <w:p w:rsidR="00A21A4C" w:rsidRDefault="00A21A4C" w:rsidP="00A21A4C">
      <w:pPr>
        <w:ind w:firstLine="851"/>
        <w:jc w:val="both"/>
        <w:rPr>
          <w:sz w:val="28"/>
        </w:rPr>
      </w:pPr>
    </w:p>
    <w:p w:rsidR="00A21A4C" w:rsidRPr="00A21A4C" w:rsidRDefault="00A21A4C" w:rsidP="00A21A4C">
      <w:pPr>
        <w:ind w:firstLine="851"/>
        <w:jc w:val="both"/>
        <w:rPr>
          <w:sz w:val="28"/>
        </w:rPr>
      </w:pPr>
      <w:r w:rsidRPr="00A21A4C">
        <w:rPr>
          <w:sz w:val="28"/>
        </w:rPr>
        <w:t>В связи с проведением в п. Володарский 26 февраля 2017 г. с 09.00 ч до 14.00 ч праздничного мероприятия, посвященное Масленице:</w:t>
      </w:r>
    </w:p>
    <w:p w:rsidR="00A21A4C" w:rsidRPr="00A21A4C" w:rsidRDefault="00A21A4C" w:rsidP="00A21A4C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A21A4C">
        <w:rPr>
          <w:sz w:val="28"/>
        </w:rPr>
        <w:t>Перекрыть движение по ул. Победы (от пер</w:t>
      </w:r>
      <w:r>
        <w:rPr>
          <w:sz w:val="28"/>
        </w:rPr>
        <w:t xml:space="preserve">есечения с ул. Маяковского до </w:t>
      </w:r>
      <w:r w:rsidRPr="00A21A4C">
        <w:rPr>
          <w:sz w:val="28"/>
        </w:rPr>
        <w:t>СФОЦ «Олимп»), ул. Театральная, ул. Чайковского в п. Володарский.</w:t>
      </w:r>
    </w:p>
    <w:p w:rsidR="00A21A4C" w:rsidRPr="00A21A4C" w:rsidRDefault="00A21A4C" w:rsidP="00A21A4C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A21A4C">
        <w:rPr>
          <w:sz w:val="28"/>
        </w:rPr>
        <w:t>Рекомендовать 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A21A4C" w:rsidRPr="00A21A4C" w:rsidRDefault="00A21A4C" w:rsidP="00A21A4C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A21A4C">
        <w:rPr>
          <w:sz w:val="28"/>
        </w:rPr>
        <w:t xml:space="preserve">МКУ «Управление жилищно-коммунального хозяйства» изменить движение муниципального маршрута № 2 «с. </w:t>
      </w:r>
      <w:proofErr w:type="spellStart"/>
      <w:r w:rsidRPr="00A21A4C">
        <w:rPr>
          <w:sz w:val="28"/>
        </w:rPr>
        <w:t>Архаровка</w:t>
      </w:r>
      <w:proofErr w:type="spellEnd"/>
      <w:r w:rsidRPr="00A21A4C">
        <w:rPr>
          <w:sz w:val="28"/>
        </w:rPr>
        <w:t xml:space="preserve"> - ООО «Дельта Плюс» МО «Володарский район».</w:t>
      </w:r>
    </w:p>
    <w:p w:rsidR="00A21A4C" w:rsidRPr="00A21A4C" w:rsidRDefault="00A21A4C" w:rsidP="00A21A4C">
      <w:pPr>
        <w:ind w:firstLine="851"/>
        <w:jc w:val="both"/>
        <w:rPr>
          <w:sz w:val="28"/>
        </w:rPr>
      </w:pPr>
      <w:r>
        <w:rPr>
          <w:sz w:val="28"/>
        </w:rPr>
        <w:t xml:space="preserve">4.Главному редактору </w:t>
      </w:r>
      <w:r w:rsidRPr="00A21A4C">
        <w:rPr>
          <w:sz w:val="28"/>
        </w:rPr>
        <w:t xml:space="preserve">МАУ «Редакция газеты «Заря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 опубликовать настоящее распоряжение</w:t>
      </w:r>
      <w:r w:rsidRPr="00A21A4C">
        <w:rPr>
          <w:sz w:val="28"/>
        </w:rPr>
        <w:t xml:space="preserve"> </w:t>
      </w:r>
      <w:r>
        <w:rPr>
          <w:sz w:val="28"/>
        </w:rPr>
        <w:t>в районной газете.</w:t>
      </w:r>
    </w:p>
    <w:p w:rsidR="00A21A4C" w:rsidRPr="00A21A4C" w:rsidRDefault="00A21A4C" w:rsidP="00A21A4C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A21A4C">
        <w:rPr>
          <w:sz w:val="28"/>
        </w:rPr>
        <w:t xml:space="preserve">Сектору информационных технологий </w:t>
      </w:r>
      <w:r>
        <w:rPr>
          <w:sz w:val="28"/>
        </w:rPr>
        <w:t xml:space="preserve">организационного отдела </w:t>
      </w:r>
      <w:r w:rsidRPr="00A21A4C">
        <w:rPr>
          <w:sz w:val="28"/>
        </w:rPr>
        <w:t>администрации МО «Володарский район» (</w:t>
      </w:r>
      <w:proofErr w:type="spellStart"/>
      <w:r w:rsidRPr="00A21A4C">
        <w:rPr>
          <w:sz w:val="28"/>
        </w:rPr>
        <w:t>Лукманов</w:t>
      </w:r>
      <w:proofErr w:type="spellEnd"/>
      <w:r w:rsidRPr="00A21A4C">
        <w:rPr>
          <w:sz w:val="28"/>
        </w:rPr>
        <w:t>) разместить настоящее распоряжение на официальном сайте администрации МО «Володарский район».</w:t>
      </w:r>
    </w:p>
    <w:p w:rsidR="00A21A4C" w:rsidRPr="00A21A4C" w:rsidRDefault="00A21A4C" w:rsidP="00A21A4C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A21A4C">
        <w:rPr>
          <w:sz w:val="28"/>
        </w:rPr>
        <w:t xml:space="preserve">Настоящее распоряжение вступает в силу со дня его </w:t>
      </w:r>
      <w:r>
        <w:rPr>
          <w:sz w:val="28"/>
        </w:rPr>
        <w:t>подписания</w:t>
      </w:r>
      <w:r w:rsidRPr="00A21A4C">
        <w:rPr>
          <w:sz w:val="28"/>
        </w:rPr>
        <w:t>.</w:t>
      </w:r>
    </w:p>
    <w:p w:rsidR="000A5505" w:rsidRPr="00A21A4C" w:rsidRDefault="00A21A4C" w:rsidP="00A21A4C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A21A4C">
        <w:rPr>
          <w:sz w:val="28"/>
        </w:rPr>
        <w:t xml:space="preserve">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A21A4C">
        <w:rPr>
          <w:sz w:val="28"/>
        </w:rPr>
        <w:t>Магзанова</w:t>
      </w:r>
      <w:proofErr w:type="spellEnd"/>
      <w:r w:rsidRPr="00A21A4C">
        <w:rPr>
          <w:sz w:val="28"/>
        </w:rPr>
        <w:t xml:space="preserve"> С.И.</w:t>
      </w:r>
    </w:p>
    <w:p w:rsidR="000A5505" w:rsidRPr="00A21A4C" w:rsidRDefault="000A5505" w:rsidP="00A21A4C">
      <w:pPr>
        <w:ind w:firstLine="851"/>
        <w:jc w:val="both"/>
        <w:rPr>
          <w:sz w:val="28"/>
        </w:rPr>
      </w:pPr>
    </w:p>
    <w:p w:rsidR="000A5505" w:rsidRDefault="000A5505" w:rsidP="00A21A4C">
      <w:pPr>
        <w:ind w:firstLine="851"/>
        <w:jc w:val="both"/>
        <w:rPr>
          <w:sz w:val="28"/>
        </w:rPr>
      </w:pPr>
    </w:p>
    <w:p w:rsidR="00A21A4C" w:rsidRDefault="00A21A4C" w:rsidP="00A21A4C">
      <w:pPr>
        <w:ind w:firstLine="851"/>
        <w:jc w:val="both"/>
        <w:rPr>
          <w:sz w:val="28"/>
        </w:rPr>
      </w:pPr>
    </w:p>
    <w:p w:rsidR="00A21A4C" w:rsidRDefault="00A21A4C" w:rsidP="00A21A4C">
      <w:pPr>
        <w:ind w:firstLine="851"/>
        <w:jc w:val="both"/>
        <w:rPr>
          <w:sz w:val="28"/>
        </w:rPr>
      </w:pPr>
    </w:p>
    <w:p w:rsidR="00A21A4C" w:rsidRDefault="00A21A4C" w:rsidP="00A21A4C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A21A4C" w:rsidRPr="00A21A4C" w:rsidRDefault="00A21A4C" w:rsidP="00A21A4C">
      <w:pPr>
        <w:ind w:firstLine="851"/>
        <w:jc w:val="both"/>
        <w:rPr>
          <w:sz w:val="28"/>
        </w:rPr>
      </w:pPr>
    </w:p>
    <w:sectPr w:rsidR="00A21A4C" w:rsidRPr="00A21A4C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A4C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B681A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A1733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21A4C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B1345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2017-02-15T05:49:00Z</cp:lastPrinted>
  <dcterms:created xsi:type="dcterms:W3CDTF">2017-02-15T05:44:00Z</dcterms:created>
  <dcterms:modified xsi:type="dcterms:W3CDTF">2017-02-28T07:07:00Z</dcterms:modified>
</cp:coreProperties>
</file>