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p w:rsidR="00274400" w:rsidRDefault="00A6771C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274400">
        <w:rPr>
          <w:b/>
          <w:sz w:val="36"/>
        </w:rPr>
        <w:t>дминистрации МО "Володарский район"</w:t>
      </w: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 xml:space="preserve">Астраханской области </w:t>
      </w:r>
    </w:p>
    <w:p w:rsidR="00274400" w:rsidRDefault="00274400">
      <w:pPr>
        <w:jc w:val="center"/>
        <w:rPr>
          <w:sz w:val="24"/>
        </w:rPr>
      </w:pPr>
    </w:p>
    <w:p w:rsidR="00274400" w:rsidRDefault="00274400">
      <w:pPr>
        <w:rPr>
          <w:sz w:val="32"/>
        </w:rPr>
      </w:pPr>
      <w:r>
        <w:rPr>
          <w:sz w:val="24"/>
        </w:rPr>
        <w:t xml:space="preserve">           </w:t>
      </w:r>
      <w:r>
        <w:rPr>
          <w:sz w:val="32"/>
        </w:rPr>
        <w:t xml:space="preserve">от </w:t>
      </w:r>
      <w:r w:rsidR="009626CE">
        <w:rPr>
          <w:sz w:val="32"/>
          <w:u w:val="single"/>
        </w:rPr>
        <w:t>30</w:t>
      </w:r>
      <w:r w:rsidR="00B0690E">
        <w:rPr>
          <w:sz w:val="32"/>
          <w:u w:val="single"/>
        </w:rPr>
        <w:t>.12.201</w:t>
      </w:r>
      <w:r w:rsidR="009626CE">
        <w:rPr>
          <w:sz w:val="32"/>
          <w:u w:val="single"/>
        </w:rPr>
        <w:t>1</w:t>
      </w:r>
      <w:r w:rsidR="00B0690E">
        <w:rPr>
          <w:sz w:val="32"/>
          <w:u w:val="single"/>
        </w:rPr>
        <w:t xml:space="preserve"> г.</w:t>
      </w:r>
      <w:r>
        <w:rPr>
          <w:sz w:val="32"/>
        </w:rPr>
        <w:t xml:space="preserve"> № </w:t>
      </w:r>
      <w:r w:rsidR="009626CE">
        <w:rPr>
          <w:sz w:val="32"/>
          <w:u w:val="single"/>
        </w:rPr>
        <w:t>3032</w:t>
      </w:r>
    </w:p>
    <w:p w:rsidR="00274400" w:rsidRDefault="00274400">
      <w:pPr>
        <w:rPr>
          <w:sz w:val="32"/>
        </w:rPr>
      </w:pPr>
      <w:r>
        <w:rPr>
          <w:sz w:val="32"/>
        </w:rPr>
        <w:t xml:space="preserve">         п.</w:t>
      </w:r>
      <w:r w:rsidRPr="00B0690E">
        <w:rPr>
          <w:sz w:val="32"/>
        </w:rPr>
        <w:t xml:space="preserve"> </w:t>
      </w:r>
      <w:r>
        <w:rPr>
          <w:sz w:val="32"/>
        </w:rPr>
        <w:t xml:space="preserve">Володарский </w:t>
      </w:r>
    </w:p>
    <w:p w:rsidR="00B0690E" w:rsidRDefault="00B0690E" w:rsidP="00B0690E">
      <w:pPr>
        <w:ind w:right="-6"/>
        <w:jc w:val="both"/>
      </w:pPr>
    </w:p>
    <w:p w:rsidR="00B0690E" w:rsidRDefault="00B0690E" w:rsidP="00B0690E">
      <w:pPr>
        <w:ind w:right="-6"/>
        <w:jc w:val="both"/>
        <w:rPr>
          <w:sz w:val="28"/>
          <w:szCs w:val="28"/>
        </w:rPr>
      </w:pPr>
    </w:p>
    <w:p w:rsidR="009626CE" w:rsidRDefault="009626CE" w:rsidP="009626C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</w:t>
      </w:r>
    </w:p>
    <w:p w:rsidR="009626CE" w:rsidRDefault="009626CE" w:rsidP="009626C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 и </w:t>
      </w:r>
    </w:p>
    <w:p w:rsidR="009626CE" w:rsidRDefault="009626CE" w:rsidP="009626C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проектов нормативных </w:t>
      </w:r>
    </w:p>
    <w:p w:rsidR="009626CE" w:rsidRPr="009626CE" w:rsidRDefault="009626CE" w:rsidP="009626C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правовых актов </w:t>
      </w:r>
    </w:p>
    <w:p w:rsidR="00B0690E" w:rsidRPr="009626CE" w:rsidRDefault="00B0690E" w:rsidP="009626CE">
      <w:pPr>
        <w:rPr>
          <w:sz w:val="28"/>
          <w:szCs w:val="28"/>
        </w:rPr>
      </w:pPr>
    </w:p>
    <w:p w:rsidR="00B0690E" w:rsidRPr="00B0690E" w:rsidRDefault="00B0690E" w:rsidP="00B0690E">
      <w:pPr>
        <w:jc w:val="both"/>
        <w:rPr>
          <w:bCs/>
          <w:sz w:val="28"/>
          <w:szCs w:val="28"/>
        </w:rPr>
      </w:pPr>
    </w:p>
    <w:p w:rsidR="009626CE" w:rsidRDefault="00B0690E" w:rsidP="009626CE">
      <w:pPr>
        <w:jc w:val="both"/>
        <w:rPr>
          <w:color w:val="000000" w:themeColor="text1"/>
          <w:sz w:val="28"/>
          <w:szCs w:val="28"/>
        </w:rPr>
      </w:pPr>
      <w:r w:rsidRPr="00B0690E">
        <w:rPr>
          <w:bCs/>
          <w:sz w:val="28"/>
          <w:szCs w:val="28"/>
        </w:rPr>
        <w:tab/>
      </w:r>
      <w:r w:rsidR="009626CE" w:rsidRPr="009626CE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5" w:history="1">
        <w:r w:rsidR="009626CE" w:rsidRPr="009626CE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="009626CE" w:rsidRPr="009626CE">
        <w:rPr>
          <w:color w:val="000000" w:themeColor="text1"/>
          <w:sz w:val="28"/>
          <w:szCs w:val="28"/>
        </w:rPr>
        <w:t xml:space="preserve"> "Об </w:t>
      </w:r>
      <w:proofErr w:type="spellStart"/>
      <w:r w:rsidR="009626CE" w:rsidRPr="009626CE">
        <w:rPr>
          <w:color w:val="000000" w:themeColor="text1"/>
          <w:sz w:val="28"/>
          <w:szCs w:val="28"/>
        </w:rPr>
        <w:t>антикоррупционной</w:t>
      </w:r>
      <w:proofErr w:type="spellEnd"/>
      <w:r w:rsidR="009626CE" w:rsidRPr="009626CE">
        <w:rPr>
          <w:color w:val="000000" w:themeColor="text1"/>
          <w:sz w:val="28"/>
          <w:szCs w:val="28"/>
        </w:rPr>
        <w:t xml:space="preserve"> экспертизе нормативных правовых актов и проектов нормативных правовых актов"</w:t>
      </w:r>
      <w:r w:rsidR="009626CE">
        <w:rPr>
          <w:color w:val="000000" w:themeColor="text1"/>
          <w:sz w:val="28"/>
          <w:szCs w:val="28"/>
        </w:rPr>
        <w:t>, администрация МО «Володарский район»</w:t>
      </w:r>
      <w:r w:rsidR="009626CE" w:rsidRPr="009626CE">
        <w:rPr>
          <w:color w:val="000000" w:themeColor="text1"/>
          <w:sz w:val="28"/>
          <w:szCs w:val="28"/>
        </w:rPr>
        <w:t xml:space="preserve"> </w:t>
      </w: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ПОСТАНОВЛЯЕТ</w:t>
      </w:r>
      <w:r w:rsidRPr="009626CE">
        <w:rPr>
          <w:color w:val="000000" w:themeColor="text1"/>
          <w:sz w:val="28"/>
          <w:szCs w:val="28"/>
        </w:rPr>
        <w:t>:</w:t>
      </w: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>1. Утвердить прилагаемые: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hyperlink r:id="rId6" w:history="1">
        <w:r>
          <w:rPr>
            <w:rStyle w:val="a3"/>
            <w:color w:val="000000" w:themeColor="text1"/>
            <w:sz w:val="28"/>
            <w:szCs w:val="28"/>
            <w:u w:val="none"/>
          </w:rPr>
          <w:t>правила</w:t>
        </w:r>
      </w:hyperlink>
      <w:r w:rsidRPr="009626CE">
        <w:rPr>
          <w:color w:val="000000" w:themeColor="text1"/>
          <w:sz w:val="28"/>
          <w:szCs w:val="28"/>
        </w:rPr>
        <w:t xml:space="preserve"> проведения </w:t>
      </w:r>
      <w:proofErr w:type="spellStart"/>
      <w:r w:rsidRPr="009626CE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9626CE">
        <w:rPr>
          <w:color w:val="000000" w:themeColor="text1"/>
          <w:sz w:val="28"/>
          <w:szCs w:val="28"/>
        </w:rPr>
        <w:t xml:space="preserve"> экспертизы нормативных правовых актов и проектов нормативных правовых актов;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hyperlink r:id="rId7" w:history="1">
        <w:r w:rsidRPr="009626CE">
          <w:rPr>
            <w:rStyle w:val="a3"/>
            <w:color w:val="000000" w:themeColor="text1"/>
            <w:sz w:val="28"/>
            <w:szCs w:val="28"/>
            <w:u w:val="none"/>
          </w:rPr>
          <w:t>методику</w:t>
        </w:r>
      </w:hyperlink>
      <w:r w:rsidRPr="009626CE">
        <w:rPr>
          <w:color w:val="000000" w:themeColor="text1"/>
          <w:sz w:val="28"/>
          <w:szCs w:val="28"/>
        </w:rPr>
        <w:t xml:space="preserve"> проведения </w:t>
      </w:r>
      <w:proofErr w:type="spellStart"/>
      <w:r w:rsidRPr="009626CE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9626CE">
        <w:rPr>
          <w:color w:val="000000" w:themeColor="text1"/>
          <w:sz w:val="28"/>
          <w:szCs w:val="28"/>
        </w:rPr>
        <w:t xml:space="preserve"> экспертизы нормативных правовых актов и проектов нормативных правовых актов.</w:t>
      </w: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Глава администрации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 «Володарский район»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Б.Г. </w:t>
      </w:r>
      <w:proofErr w:type="spellStart"/>
      <w:r>
        <w:rPr>
          <w:color w:val="000000" w:themeColor="text1"/>
          <w:sz w:val="28"/>
          <w:szCs w:val="28"/>
        </w:rPr>
        <w:t>Миндиев</w:t>
      </w:r>
      <w:proofErr w:type="spellEnd"/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right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lastRenderedPageBreak/>
        <w:t>Утверждены</w:t>
      </w:r>
    </w:p>
    <w:p w:rsidR="009626CE" w:rsidRPr="009626CE" w:rsidRDefault="009626CE" w:rsidP="009626CE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9626CE">
        <w:rPr>
          <w:color w:val="000000" w:themeColor="text1"/>
          <w:sz w:val="28"/>
          <w:szCs w:val="28"/>
        </w:rPr>
        <w:t xml:space="preserve">остановлением </w:t>
      </w:r>
      <w:r>
        <w:rPr>
          <w:color w:val="000000" w:themeColor="text1"/>
          <w:sz w:val="28"/>
          <w:szCs w:val="28"/>
        </w:rPr>
        <w:t>администрации</w:t>
      </w:r>
    </w:p>
    <w:p w:rsidR="009626CE" w:rsidRPr="009626CE" w:rsidRDefault="009626CE" w:rsidP="009626CE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 «Володарский район»</w:t>
      </w:r>
    </w:p>
    <w:p w:rsidR="009626CE" w:rsidRPr="009626CE" w:rsidRDefault="009626CE" w:rsidP="009626CE">
      <w:pPr>
        <w:jc w:val="right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 xml:space="preserve">от </w:t>
      </w:r>
      <w:r w:rsidRPr="009626CE">
        <w:rPr>
          <w:color w:val="000000" w:themeColor="text1"/>
          <w:sz w:val="28"/>
          <w:szCs w:val="28"/>
          <w:u w:val="single"/>
        </w:rPr>
        <w:t>30.12.2011 г.</w:t>
      </w:r>
      <w:r>
        <w:rPr>
          <w:color w:val="000000" w:themeColor="text1"/>
          <w:sz w:val="28"/>
          <w:szCs w:val="28"/>
        </w:rPr>
        <w:t xml:space="preserve"> №</w:t>
      </w:r>
      <w:r w:rsidRPr="009626CE">
        <w:rPr>
          <w:color w:val="000000" w:themeColor="text1"/>
          <w:sz w:val="28"/>
          <w:szCs w:val="28"/>
        </w:rPr>
        <w:t xml:space="preserve"> </w:t>
      </w:r>
      <w:r w:rsidRPr="009626CE">
        <w:rPr>
          <w:color w:val="000000" w:themeColor="text1"/>
          <w:sz w:val="28"/>
          <w:szCs w:val="28"/>
          <w:u w:val="single"/>
        </w:rPr>
        <w:t>3032</w:t>
      </w: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center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>ПРАВИЛА</w:t>
      </w:r>
    </w:p>
    <w:p w:rsidR="009626CE" w:rsidRPr="009626CE" w:rsidRDefault="009626CE" w:rsidP="009626CE">
      <w:pPr>
        <w:jc w:val="center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 xml:space="preserve">ПРОВЕДЕНИЯ АНТИКОРРУПЦИОННОЙ ЭКСПЕРТИЗЫ </w:t>
      </w:r>
      <w:proofErr w:type="gramStart"/>
      <w:r w:rsidRPr="009626CE">
        <w:rPr>
          <w:color w:val="000000" w:themeColor="text1"/>
          <w:sz w:val="28"/>
          <w:szCs w:val="28"/>
        </w:rPr>
        <w:t>НОРМАТИВНЫХ</w:t>
      </w:r>
      <w:proofErr w:type="gramEnd"/>
    </w:p>
    <w:p w:rsidR="009626CE" w:rsidRPr="009626CE" w:rsidRDefault="009626CE" w:rsidP="009626CE">
      <w:pPr>
        <w:jc w:val="center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>ПРАВОВЫХ АКТОВ И ПРОЕКТОВ НОРМАТИВНЫХ ПРАВОВЫХ АКТОВ</w:t>
      </w: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 xml:space="preserve">1. Настоящие Правила определяют порядок проведения </w:t>
      </w:r>
      <w:proofErr w:type="spellStart"/>
      <w:r w:rsidRPr="009626CE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9626CE">
        <w:rPr>
          <w:color w:val="000000" w:themeColor="text1"/>
          <w:sz w:val="28"/>
          <w:szCs w:val="28"/>
        </w:rPr>
        <w:t xml:space="preserve"> экспертизы нормативных правовых актов и проектов нормативных правовых актов, осуществляемой </w:t>
      </w:r>
      <w:r>
        <w:rPr>
          <w:color w:val="000000" w:themeColor="text1"/>
          <w:sz w:val="28"/>
          <w:szCs w:val="28"/>
        </w:rPr>
        <w:t xml:space="preserve">прокуратурой Володарского района </w:t>
      </w:r>
      <w:r w:rsidRPr="009626CE">
        <w:rPr>
          <w:color w:val="000000" w:themeColor="text1"/>
          <w:sz w:val="28"/>
          <w:szCs w:val="28"/>
        </w:rPr>
        <w:t xml:space="preserve">нормативных правовых актов и проектов нормативных правовых актов в целях выявления в них </w:t>
      </w:r>
      <w:proofErr w:type="spellStart"/>
      <w:r w:rsidRPr="009626CE">
        <w:rPr>
          <w:color w:val="000000" w:themeColor="text1"/>
          <w:sz w:val="28"/>
          <w:szCs w:val="28"/>
        </w:rPr>
        <w:t>коррупциогенных</w:t>
      </w:r>
      <w:proofErr w:type="spellEnd"/>
      <w:r w:rsidRPr="009626CE">
        <w:rPr>
          <w:color w:val="000000" w:themeColor="text1"/>
          <w:sz w:val="28"/>
          <w:szCs w:val="28"/>
        </w:rPr>
        <w:t xml:space="preserve"> факторов и их последующего устранения.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Прокуратура Володарского района </w:t>
      </w:r>
      <w:r w:rsidRPr="009626CE">
        <w:rPr>
          <w:color w:val="000000" w:themeColor="text1"/>
          <w:sz w:val="28"/>
          <w:szCs w:val="28"/>
        </w:rPr>
        <w:t xml:space="preserve">проводит </w:t>
      </w:r>
      <w:proofErr w:type="spellStart"/>
      <w:r w:rsidRPr="009626CE">
        <w:rPr>
          <w:color w:val="000000" w:themeColor="text1"/>
          <w:sz w:val="28"/>
          <w:szCs w:val="28"/>
        </w:rPr>
        <w:t>антикоррупционную</w:t>
      </w:r>
      <w:proofErr w:type="spellEnd"/>
      <w:r w:rsidRPr="009626CE">
        <w:rPr>
          <w:color w:val="000000" w:themeColor="text1"/>
          <w:sz w:val="28"/>
          <w:szCs w:val="28"/>
        </w:rPr>
        <w:t xml:space="preserve"> экспертизу в соответствии с </w:t>
      </w:r>
      <w:hyperlink r:id="rId8" w:history="1">
        <w:r w:rsidRPr="009626CE">
          <w:rPr>
            <w:rStyle w:val="a3"/>
            <w:color w:val="000000" w:themeColor="text1"/>
            <w:sz w:val="28"/>
            <w:szCs w:val="28"/>
            <w:u w:val="none"/>
          </w:rPr>
          <w:t>методикой</w:t>
        </w:r>
      </w:hyperlink>
      <w:r w:rsidRPr="009626CE">
        <w:rPr>
          <w:color w:val="000000" w:themeColor="text1"/>
          <w:sz w:val="28"/>
          <w:szCs w:val="28"/>
        </w:rPr>
        <w:t xml:space="preserve"> проведения </w:t>
      </w:r>
      <w:proofErr w:type="spellStart"/>
      <w:r w:rsidRPr="009626CE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9626CE">
        <w:rPr>
          <w:color w:val="000000" w:themeColor="text1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</w:t>
      </w:r>
      <w:r>
        <w:rPr>
          <w:color w:val="000000" w:themeColor="text1"/>
          <w:sz w:val="28"/>
          <w:szCs w:val="28"/>
        </w:rPr>
        <w:t>п</w:t>
      </w:r>
      <w:r w:rsidRPr="009626CE">
        <w:rPr>
          <w:color w:val="000000" w:themeColor="text1"/>
          <w:sz w:val="28"/>
          <w:szCs w:val="28"/>
        </w:rPr>
        <w:t xml:space="preserve">остановлением </w:t>
      </w:r>
      <w:r>
        <w:rPr>
          <w:color w:val="000000" w:themeColor="text1"/>
          <w:sz w:val="28"/>
          <w:szCs w:val="28"/>
        </w:rPr>
        <w:t>администрации МО «Володарский район» от 30.12.2011 г. № 3032.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 xml:space="preserve">а) проектов </w:t>
      </w:r>
      <w:r>
        <w:rPr>
          <w:color w:val="000000" w:themeColor="text1"/>
          <w:sz w:val="28"/>
          <w:szCs w:val="28"/>
        </w:rPr>
        <w:t>постановлений и распоряжений администрации МО «Володарский район»</w:t>
      </w:r>
      <w:r w:rsidRPr="009626CE">
        <w:rPr>
          <w:color w:val="000000" w:themeColor="text1"/>
          <w:sz w:val="28"/>
          <w:szCs w:val="28"/>
        </w:rPr>
        <w:t>, при проведении их правовой экспертизы;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9626CE">
        <w:rPr>
          <w:color w:val="000000" w:themeColor="text1"/>
          <w:sz w:val="28"/>
          <w:szCs w:val="28"/>
        </w:rPr>
        <w:t xml:space="preserve">) нормативных правовых актов </w:t>
      </w:r>
      <w:r>
        <w:rPr>
          <w:color w:val="000000" w:themeColor="text1"/>
          <w:sz w:val="28"/>
          <w:szCs w:val="28"/>
        </w:rPr>
        <w:t>администрации МО «Володарский район»</w:t>
      </w:r>
      <w:r w:rsidRPr="009626CE">
        <w:rPr>
          <w:color w:val="000000" w:themeColor="text1"/>
          <w:sz w:val="28"/>
          <w:szCs w:val="28"/>
        </w:rPr>
        <w:t>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 xml:space="preserve">3. Результаты </w:t>
      </w:r>
      <w:proofErr w:type="spellStart"/>
      <w:r w:rsidRPr="009626CE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9626CE">
        <w:rPr>
          <w:color w:val="000000" w:themeColor="text1"/>
          <w:sz w:val="28"/>
          <w:szCs w:val="28"/>
        </w:rPr>
        <w:t xml:space="preserve"> экспертизы отражаются в заключени</w:t>
      </w:r>
      <w:proofErr w:type="gramStart"/>
      <w:r w:rsidRPr="009626CE">
        <w:rPr>
          <w:color w:val="000000" w:themeColor="text1"/>
          <w:sz w:val="28"/>
          <w:szCs w:val="28"/>
        </w:rPr>
        <w:t>и</w:t>
      </w:r>
      <w:proofErr w:type="gramEnd"/>
      <w:r w:rsidRPr="009626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прокуратуры Володарского района</w:t>
      </w:r>
      <w:r w:rsidRPr="009626CE">
        <w:rPr>
          <w:color w:val="000000" w:themeColor="text1"/>
          <w:sz w:val="28"/>
          <w:szCs w:val="28"/>
        </w:rPr>
        <w:t>.</w:t>
      </w: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Верно:</w:t>
      </w: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right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lastRenderedPageBreak/>
        <w:t>Утверждены</w:t>
      </w:r>
    </w:p>
    <w:p w:rsidR="009626CE" w:rsidRPr="009626CE" w:rsidRDefault="009626CE" w:rsidP="009626CE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9626CE">
        <w:rPr>
          <w:color w:val="000000" w:themeColor="text1"/>
          <w:sz w:val="28"/>
          <w:szCs w:val="28"/>
        </w:rPr>
        <w:t xml:space="preserve">остановлением </w:t>
      </w:r>
      <w:r>
        <w:rPr>
          <w:color w:val="000000" w:themeColor="text1"/>
          <w:sz w:val="28"/>
          <w:szCs w:val="28"/>
        </w:rPr>
        <w:t>администрации</w:t>
      </w:r>
    </w:p>
    <w:p w:rsidR="009626CE" w:rsidRPr="009626CE" w:rsidRDefault="009626CE" w:rsidP="009626CE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 «Володарский район»</w:t>
      </w:r>
    </w:p>
    <w:p w:rsidR="009626CE" w:rsidRPr="009626CE" w:rsidRDefault="009626CE" w:rsidP="009626CE">
      <w:pPr>
        <w:jc w:val="right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 xml:space="preserve">от </w:t>
      </w:r>
      <w:r w:rsidRPr="009626CE">
        <w:rPr>
          <w:color w:val="000000" w:themeColor="text1"/>
          <w:sz w:val="28"/>
          <w:szCs w:val="28"/>
          <w:u w:val="single"/>
        </w:rPr>
        <w:t>30.12.2011 г.</w:t>
      </w:r>
      <w:r>
        <w:rPr>
          <w:color w:val="000000" w:themeColor="text1"/>
          <w:sz w:val="28"/>
          <w:szCs w:val="28"/>
        </w:rPr>
        <w:t xml:space="preserve"> №</w:t>
      </w:r>
      <w:r w:rsidRPr="009626CE">
        <w:rPr>
          <w:color w:val="000000" w:themeColor="text1"/>
          <w:sz w:val="28"/>
          <w:szCs w:val="28"/>
        </w:rPr>
        <w:t xml:space="preserve"> </w:t>
      </w:r>
      <w:r w:rsidRPr="009626CE">
        <w:rPr>
          <w:color w:val="000000" w:themeColor="text1"/>
          <w:sz w:val="28"/>
          <w:szCs w:val="28"/>
          <w:u w:val="single"/>
        </w:rPr>
        <w:t>3032</w:t>
      </w: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center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>МЕТОДИКА</w:t>
      </w:r>
    </w:p>
    <w:p w:rsidR="009626CE" w:rsidRPr="009626CE" w:rsidRDefault="009626CE" w:rsidP="009626CE">
      <w:pPr>
        <w:jc w:val="center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 xml:space="preserve">ПРОВЕДЕНИЯ АНТИКОРРУПЦИОННОЙ ЭКСПЕРТИЗЫ </w:t>
      </w:r>
      <w:proofErr w:type="gramStart"/>
      <w:r w:rsidRPr="009626CE">
        <w:rPr>
          <w:color w:val="000000" w:themeColor="text1"/>
          <w:sz w:val="28"/>
          <w:szCs w:val="28"/>
        </w:rPr>
        <w:t>НОРМАТИВНЫХ</w:t>
      </w:r>
      <w:proofErr w:type="gramEnd"/>
    </w:p>
    <w:p w:rsidR="009626CE" w:rsidRPr="009626CE" w:rsidRDefault="009626CE" w:rsidP="009626CE">
      <w:pPr>
        <w:jc w:val="center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>ПРАВОВЫХ АКТОВ И ПРОЕКТОВ НОРМАТИВНЫХ ПРАВОВЫХ АКТОВ</w:t>
      </w: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 xml:space="preserve">1. Настоящая методика применяется для обеспечения проведения прокуратурой </w:t>
      </w:r>
      <w:r>
        <w:rPr>
          <w:color w:val="000000" w:themeColor="text1"/>
          <w:sz w:val="28"/>
          <w:szCs w:val="28"/>
        </w:rPr>
        <w:t xml:space="preserve">Володарского района </w:t>
      </w:r>
      <w:proofErr w:type="spellStart"/>
      <w:r w:rsidRPr="009626CE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9626CE">
        <w:rPr>
          <w:color w:val="000000" w:themeColor="text1"/>
          <w:sz w:val="28"/>
          <w:szCs w:val="28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9626CE">
        <w:rPr>
          <w:color w:val="000000" w:themeColor="text1"/>
          <w:sz w:val="28"/>
          <w:szCs w:val="28"/>
        </w:rPr>
        <w:t>коррупциогенных</w:t>
      </w:r>
      <w:proofErr w:type="spellEnd"/>
      <w:r w:rsidRPr="009626CE">
        <w:rPr>
          <w:color w:val="000000" w:themeColor="text1"/>
          <w:sz w:val="28"/>
          <w:szCs w:val="28"/>
        </w:rPr>
        <w:t xml:space="preserve"> факторов и их последующего устранения.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 xml:space="preserve">2. Для обеспечения обоснованности, объективности и </w:t>
      </w:r>
      <w:proofErr w:type="spellStart"/>
      <w:r w:rsidRPr="009626CE">
        <w:rPr>
          <w:color w:val="000000" w:themeColor="text1"/>
          <w:sz w:val="28"/>
          <w:szCs w:val="28"/>
        </w:rPr>
        <w:t>проверяемости</w:t>
      </w:r>
      <w:proofErr w:type="spellEnd"/>
      <w:r w:rsidRPr="009626CE">
        <w:rPr>
          <w:color w:val="000000" w:themeColor="text1"/>
          <w:sz w:val="28"/>
          <w:szCs w:val="28"/>
        </w:rPr>
        <w:t xml:space="preserve"> результатов </w:t>
      </w:r>
      <w:proofErr w:type="spellStart"/>
      <w:r w:rsidRPr="009626CE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9626CE">
        <w:rPr>
          <w:color w:val="000000" w:themeColor="text1"/>
          <w:sz w:val="28"/>
          <w:szCs w:val="28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 xml:space="preserve">3.Коррупциогенными факторами, устанавливающими для </w:t>
      </w:r>
      <w:proofErr w:type="spellStart"/>
      <w:r w:rsidRPr="009626CE">
        <w:rPr>
          <w:color w:val="000000" w:themeColor="text1"/>
          <w:sz w:val="28"/>
          <w:szCs w:val="28"/>
        </w:rPr>
        <w:t>правоприменителя</w:t>
      </w:r>
      <w:proofErr w:type="spellEnd"/>
      <w:r w:rsidRPr="009626CE">
        <w:rPr>
          <w:color w:val="000000" w:themeColor="text1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>б)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  <w:bookmarkStart w:id="0" w:name="Par43"/>
      <w:bookmarkEnd w:id="0"/>
      <w:r>
        <w:rPr>
          <w:color w:val="000000" w:themeColor="text1"/>
          <w:sz w:val="28"/>
          <w:szCs w:val="28"/>
        </w:rPr>
        <w:t xml:space="preserve">         </w:t>
      </w:r>
      <w:r w:rsidRPr="009626CE">
        <w:rPr>
          <w:color w:val="000000" w:themeColor="text1"/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9626CE">
        <w:rPr>
          <w:color w:val="000000" w:themeColor="text1"/>
          <w:sz w:val="28"/>
          <w:szCs w:val="28"/>
        </w:rPr>
        <w:t>д</w:t>
      </w:r>
      <w:proofErr w:type="spellEnd"/>
      <w:r w:rsidRPr="009626CE">
        <w:rPr>
          <w:color w:val="000000" w:themeColor="text1"/>
          <w:sz w:val="28"/>
          <w:szCs w:val="28"/>
        </w:rPr>
        <w:t>)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е</w:t>
      </w:r>
      <w:r w:rsidRPr="009626CE">
        <w:rPr>
          <w:color w:val="000000" w:themeColor="text1"/>
          <w:sz w:val="28"/>
          <w:szCs w:val="28"/>
        </w:rPr>
        <w:t>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</w:t>
      </w:r>
      <w:r w:rsidRPr="009626CE">
        <w:rPr>
          <w:color w:val="000000" w:themeColor="text1"/>
          <w:sz w:val="28"/>
          <w:szCs w:val="28"/>
        </w:rPr>
        <w:t>) отказ от конкурсных (аукционных) процедур - закрепление административного порядка предоставления права (блага).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 xml:space="preserve">4. </w:t>
      </w:r>
      <w:proofErr w:type="spellStart"/>
      <w:r w:rsidRPr="009626CE">
        <w:rPr>
          <w:color w:val="000000" w:themeColor="text1"/>
          <w:sz w:val="28"/>
          <w:szCs w:val="28"/>
        </w:rPr>
        <w:t>Коррупциогенными</w:t>
      </w:r>
      <w:proofErr w:type="spellEnd"/>
      <w:r w:rsidRPr="009626CE">
        <w:rPr>
          <w:color w:val="000000" w:themeColor="text1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lastRenderedPageBreak/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 w:rsidRPr="009626CE">
        <w:rPr>
          <w:color w:val="000000" w:themeColor="text1"/>
          <w:sz w:val="28"/>
          <w:szCs w:val="28"/>
        </w:rPr>
        <w:t xml:space="preserve">в) юридико-лингвистическая неопределенность - употребление </w:t>
      </w:r>
      <w:proofErr w:type="spellStart"/>
      <w:r w:rsidRPr="009626CE">
        <w:rPr>
          <w:color w:val="000000" w:themeColor="text1"/>
          <w:sz w:val="28"/>
          <w:szCs w:val="28"/>
        </w:rPr>
        <w:t>неустоявшихся</w:t>
      </w:r>
      <w:proofErr w:type="spellEnd"/>
      <w:r w:rsidRPr="009626CE">
        <w:rPr>
          <w:color w:val="000000" w:themeColor="text1"/>
          <w:sz w:val="28"/>
          <w:szCs w:val="28"/>
        </w:rPr>
        <w:t>, двусмысленных терминов и категорий оценочного характера.</w:t>
      </w:r>
    </w:p>
    <w:p w:rsid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</w:p>
    <w:p w:rsid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Верно:</w:t>
      </w: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9626CE" w:rsidRPr="009626CE" w:rsidRDefault="009626CE" w:rsidP="009626CE">
      <w:pPr>
        <w:jc w:val="both"/>
        <w:rPr>
          <w:color w:val="000000" w:themeColor="text1"/>
          <w:sz w:val="28"/>
          <w:szCs w:val="28"/>
        </w:rPr>
      </w:pPr>
    </w:p>
    <w:p w:rsidR="00B0690E" w:rsidRPr="009626CE" w:rsidRDefault="00B0690E" w:rsidP="009626CE">
      <w:pPr>
        <w:jc w:val="both"/>
        <w:rPr>
          <w:color w:val="000000" w:themeColor="text1"/>
          <w:sz w:val="28"/>
          <w:szCs w:val="28"/>
        </w:rPr>
      </w:pPr>
    </w:p>
    <w:sectPr w:rsidR="00B0690E" w:rsidRPr="009626CE" w:rsidSect="00D07771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6B22"/>
    <w:multiLevelType w:val="hybridMultilevel"/>
    <w:tmpl w:val="BE30B8E6"/>
    <w:lvl w:ilvl="0" w:tplc="05002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21895"/>
    <w:multiLevelType w:val="multilevel"/>
    <w:tmpl w:val="9A9E3B3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1F71ED2"/>
    <w:multiLevelType w:val="hybridMultilevel"/>
    <w:tmpl w:val="AA1A49B0"/>
    <w:lvl w:ilvl="0" w:tplc="6D606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17FF2"/>
    <w:multiLevelType w:val="hybridMultilevel"/>
    <w:tmpl w:val="637E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690E"/>
    <w:rsid w:val="00016A7D"/>
    <w:rsid w:val="000A09D1"/>
    <w:rsid w:val="000A340A"/>
    <w:rsid w:val="000F4080"/>
    <w:rsid w:val="00150281"/>
    <w:rsid w:val="001707BE"/>
    <w:rsid w:val="00197BAE"/>
    <w:rsid w:val="00197C8B"/>
    <w:rsid w:val="00274400"/>
    <w:rsid w:val="00281901"/>
    <w:rsid w:val="0031562F"/>
    <w:rsid w:val="00320A13"/>
    <w:rsid w:val="00332B77"/>
    <w:rsid w:val="003D376C"/>
    <w:rsid w:val="00406C1D"/>
    <w:rsid w:val="0044377B"/>
    <w:rsid w:val="004A285A"/>
    <w:rsid w:val="00541BC9"/>
    <w:rsid w:val="005E28F0"/>
    <w:rsid w:val="0076099E"/>
    <w:rsid w:val="007D6E3A"/>
    <w:rsid w:val="007F193B"/>
    <w:rsid w:val="00883286"/>
    <w:rsid w:val="008C1D7E"/>
    <w:rsid w:val="009626CE"/>
    <w:rsid w:val="00A65074"/>
    <w:rsid w:val="00A6771C"/>
    <w:rsid w:val="00AC2DB7"/>
    <w:rsid w:val="00B0690E"/>
    <w:rsid w:val="00B12D8D"/>
    <w:rsid w:val="00B34C77"/>
    <w:rsid w:val="00B64CD3"/>
    <w:rsid w:val="00BC0F48"/>
    <w:rsid w:val="00C64B4E"/>
    <w:rsid w:val="00C668E5"/>
    <w:rsid w:val="00C8399E"/>
    <w:rsid w:val="00CB0ADA"/>
    <w:rsid w:val="00D07771"/>
    <w:rsid w:val="00D11886"/>
    <w:rsid w:val="00D279E0"/>
    <w:rsid w:val="00D667EC"/>
    <w:rsid w:val="00D81F26"/>
    <w:rsid w:val="00D905DC"/>
    <w:rsid w:val="00DA07A9"/>
    <w:rsid w:val="00E059C7"/>
    <w:rsid w:val="00EE4AE8"/>
    <w:rsid w:val="00FA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0690E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ConsPlusTitle">
    <w:name w:val="ConsPlusTitle"/>
    <w:uiPriority w:val="99"/>
    <w:rsid w:val="009626CE"/>
    <w:pPr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styleId="a3">
    <w:name w:val="Hyperlink"/>
    <w:basedOn w:val="a0"/>
    <w:rsid w:val="009626CE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0A3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3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02FA0EEAC32759E245DAC9FAE8A65A72E935A172567E6DEBC493DC5F0BD28050A1B7709A1BES0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36DC6FD5415F0C2619BACEE067743EAE1E076BF0072AA1E8D99739D56C8D329CBB2D47C18991n6f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36DC6FD5415F0C2619BACEE067743EAE1E076BF0072AA1E8D99739D56C8D329CBB2D47C18992n6fEJ" TargetMode="External"/><Relationship Id="rId5" Type="http://schemas.openxmlformats.org/officeDocument/2006/relationships/hyperlink" Target="consultantplus://offline/ref=8A36DC6FD5415F0C2619BACEE067743EA6140563F80477ABE0809B3BD2n6f3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85;&#1072;1\&#1056;&#1072;&#1073;&#1086;&#1095;&#1080;&#1081;%20&#1089;&#1090;&#1086;&#1083;\&#1064;&#1072;&#1073;&#1083;&#1086;&#1085;&#1099;\&#1055;&#1054;&#1057;&#1058;&#1040;&#1053;&#1054;&#1042;&#1051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МО -ВР-</Template>
  <TotalTime>5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Le_Mur</dc:creator>
  <cp:keywords/>
  <cp:lastModifiedBy>40</cp:lastModifiedBy>
  <cp:revision>3</cp:revision>
  <cp:lastPrinted>2019-11-26T09:03:00Z</cp:lastPrinted>
  <dcterms:created xsi:type="dcterms:W3CDTF">2013-01-16T09:48:00Z</dcterms:created>
  <dcterms:modified xsi:type="dcterms:W3CDTF">2019-11-26T09:03:00Z</dcterms:modified>
</cp:coreProperties>
</file>