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A03C03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A03C03">
              <w:rPr>
                <w:sz w:val="32"/>
                <w:szCs w:val="32"/>
                <w:u w:val="single"/>
              </w:rPr>
              <w:t>19.08.2021 г.</w:t>
            </w:r>
          </w:p>
        </w:tc>
        <w:tc>
          <w:tcPr>
            <w:tcW w:w="4927" w:type="dxa"/>
          </w:tcPr>
          <w:p w:rsidR="0005118A" w:rsidRPr="002F5DD7" w:rsidRDefault="0005118A" w:rsidP="00A03C03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A03C03">
              <w:rPr>
                <w:sz w:val="32"/>
                <w:szCs w:val="32"/>
                <w:u w:val="single"/>
              </w:rPr>
              <w:t>1153</w:t>
            </w:r>
          </w:p>
        </w:tc>
      </w:tr>
    </w:tbl>
    <w:p w:rsidR="00A03C03" w:rsidRDefault="00A03C03" w:rsidP="00A03C03">
      <w:pPr>
        <w:ind w:firstLine="851"/>
        <w:jc w:val="both"/>
        <w:rPr>
          <w:sz w:val="27"/>
          <w:szCs w:val="27"/>
        </w:rPr>
      </w:pPr>
    </w:p>
    <w:p w:rsidR="00A03C03" w:rsidRPr="002D427B" w:rsidRDefault="00A03C03" w:rsidP="00A03C03">
      <w:pPr>
        <w:ind w:firstLine="851"/>
        <w:jc w:val="both"/>
        <w:rPr>
          <w:sz w:val="27"/>
          <w:szCs w:val="27"/>
        </w:rPr>
      </w:pPr>
      <w:r w:rsidRPr="002D427B">
        <w:rPr>
          <w:sz w:val="27"/>
          <w:szCs w:val="27"/>
        </w:rPr>
        <w:t xml:space="preserve">О внесении изменений в постановление администрации </w:t>
      </w:r>
    </w:p>
    <w:p w:rsidR="00A03C03" w:rsidRPr="002D427B" w:rsidRDefault="00A03C03" w:rsidP="00A03C03">
      <w:pPr>
        <w:ind w:firstLine="851"/>
        <w:jc w:val="both"/>
        <w:rPr>
          <w:sz w:val="27"/>
          <w:szCs w:val="27"/>
        </w:rPr>
      </w:pPr>
      <w:r w:rsidRPr="002D427B">
        <w:rPr>
          <w:sz w:val="27"/>
          <w:szCs w:val="27"/>
        </w:rPr>
        <w:t xml:space="preserve">МО «Володарский район» № 1566а от 28.12.2020 г. </w:t>
      </w:r>
    </w:p>
    <w:p w:rsidR="00A03C03" w:rsidRPr="002D427B" w:rsidRDefault="00A03C03" w:rsidP="00A03C03">
      <w:pPr>
        <w:ind w:firstLine="851"/>
        <w:jc w:val="both"/>
        <w:rPr>
          <w:sz w:val="27"/>
          <w:szCs w:val="27"/>
        </w:rPr>
      </w:pPr>
      <w:r w:rsidRPr="002D427B">
        <w:rPr>
          <w:sz w:val="27"/>
          <w:szCs w:val="27"/>
        </w:rPr>
        <w:t xml:space="preserve">«О </w:t>
      </w:r>
      <w:proofErr w:type="gramStart"/>
      <w:r w:rsidRPr="002D427B">
        <w:rPr>
          <w:sz w:val="27"/>
          <w:szCs w:val="27"/>
        </w:rPr>
        <w:t>муниципальной  программе</w:t>
      </w:r>
      <w:proofErr w:type="gramEnd"/>
      <w:r w:rsidRPr="002D427B">
        <w:rPr>
          <w:sz w:val="27"/>
          <w:szCs w:val="27"/>
        </w:rPr>
        <w:t xml:space="preserve"> «Развитие </w:t>
      </w:r>
    </w:p>
    <w:p w:rsidR="00A03C03" w:rsidRPr="002D427B" w:rsidRDefault="00A03C03" w:rsidP="00A03C03">
      <w:pPr>
        <w:ind w:firstLine="851"/>
        <w:jc w:val="both"/>
        <w:rPr>
          <w:sz w:val="27"/>
          <w:szCs w:val="27"/>
        </w:rPr>
      </w:pPr>
      <w:r w:rsidRPr="002D427B">
        <w:rPr>
          <w:sz w:val="27"/>
          <w:szCs w:val="27"/>
        </w:rPr>
        <w:t xml:space="preserve">агропромышленного комплекса </w:t>
      </w:r>
      <w:proofErr w:type="gramStart"/>
      <w:r w:rsidRPr="002D427B">
        <w:rPr>
          <w:sz w:val="27"/>
          <w:szCs w:val="27"/>
        </w:rPr>
        <w:t>Володарского  района</w:t>
      </w:r>
      <w:proofErr w:type="gramEnd"/>
      <w:r w:rsidRPr="002D427B">
        <w:rPr>
          <w:sz w:val="27"/>
          <w:szCs w:val="27"/>
        </w:rPr>
        <w:t xml:space="preserve"> </w:t>
      </w:r>
    </w:p>
    <w:p w:rsidR="00A03C03" w:rsidRPr="002D427B" w:rsidRDefault="00A03C03" w:rsidP="00A03C03">
      <w:pPr>
        <w:ind w:firstLine="851"/>
        <w:jc w:val="both"/>
        <w:rPr>
          <w:sz w:val="27"/>
          <w:szCs w:val="27"/>
        </w:rPr>
      </w:pPr>
      <w:r w:rsidRPr="002D427B">
        <w:rPr>
          <w:sz w:val="27"/>
          <w:szCs w:val="27"/>
        </w:rPr>
        <w:t>на 2021 -  2023 годы»</w:t>
      </w:r>
    </w:p>
    <w:p w:rsidR="00A03C03" w:rsidRPr="002D427B" w:rsidRDefault="00A03C03" w:rsidP="00A03C03">
      <w:pPr>
        <w:ind w:firstLine="851"/>
        <w:jc w:val="both"/>
        <w:rPr>
          <w:sz w:val="27"/>
          <w:szCs w:val="27"/>
        </w:rPr>
      </w:pPr>
    </w:p>
    <w:p w:rsidR="00A03C03" w:rsidRPr="002D427B" w:rsidRDefault="00A03C03" w:rsidP="00A03C03">
      <w:pPr>
        <w:ind w:firstLine="851"/>
        <w:jc w:val="both"/>
        <w:rPr>
          <w:sz w:val="27"/>
          <w:szCs w:val="27"/>
        </w:rPr>
      </w:pPr>
      <w:r w:rsidRPr="002D427B">
        <w:rPr>
          <w:sz w:val="27"/>
          <w:szCs w:val="27"/>
        </w:rPr>
        <w:t xml:space="preserve">В целях развития агропромышленного комплекса на территории муниципального образования «Володарский район», в соответствии с Постановлением администрации МО «Володарский район» № 444                                   от 13.04.2020 г.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район», администрация МО "Володарский район" </w:t>
      </w:r>
    </w:p>
    <w:p w:rsidR="00A03C03" w:rsidRPr="002D427B" w:rsidRDefault="00A03C03" w:rsidP="00A03C03">
      <w:pPr>
        <w:ind w:firstLine="851"/>
        <w:jc w:val="both"/>
        <w:rPr>
          <w:sz w:val="27"/>
          <w:szCs w:val="27"/>
        </w:rPr>
      </w:pPr>
    </w:p>
    <w:p w:rsidR="00A03C03" w:rsidRPr="002D427B" w:rsidRDefault="00A03C03" w:rsidP="00A03C03">
      <w:pPr>
        <w:jc w:val="both"/>
        <w:rPr>
          <w:sz w:val="27"/>
          <w:szCs w:val="27"/>
        </w:rPr>
      </w:pPr>
      <w:r w:rsidRPr="002D427B">
        <w:rPr>
          <w:sz w:val="27"/>
          <w:szCs w:val="27"/>
        </w:rPr>
        <w:t>ПОСТАНОВЛЯЕТ:</w:t>
      </w:r>
    </w:p>
    <w:p w:rsidR="00A03C03" w:rsidRPr="002D427B" w:rsidRDefault="00A03C03" w:rsidP="00A03C03">
      <w:pPr>
        <w:ind w:firstLine="851"/>
        <w:jc w:val="both"/>
        <w:rPr>
          <w:sz w:val="27"/>
          <w:szCs w:val="27"/>
        </w:rPr>
      </w:pPr>
    </w:p>
    <w:p w:rsidR="00A03C03" w:rsidRPr="002D427B" w:rsidRDefault="00A03C03" w:rsidP="00A03C03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1.Приложения</w:t>
      </w:r>
      <w:r w:rsidRPr="002D427B">
        <w:rPr>
          <w:sz w:val="27"/>
          <w:szCs w:val="27"/>
        </w:rPr>
        <w:t xml:space="preserve"> № </w:t>
      </w:r>
      <w:r>
        <w:rPr>
          <w:sz w:val="27"/>
          <w:szCs w:val="27"/>
        </w:rPr>
        <w:t>1, №2</w:t>
      </w:r>
      <w:r w:rsidRPr="002D427B">
        <w:rPr>
          <w:sz w:val="27"/>
          <w:szCs w:val="27"/>
        </w:rPr>
        <w:t xml:space="preserve"> к постановлению администрации МО «Володарский район» № 1566а от 28.12.2020 г. «О </w:t>
      </w:r>
      <w:proofErr w:type="gramStart"/>
      <w:r w:rsidRPr="002D427B">
        <w:rPr>
          <w:sz w:val="27"/>
          <w:szCs w:val="27"/>
        </w:rPr>
        <w:t>муниципальной  программе</w:t>
      </w:r>
      <w:proofErr w:type="gramEnd"/>
      <w:r w:rsidRPr="002D427B">
        <w:rPr>
          <w:sz w:val="27"/>
          <w:szCs w:val="27"/>
        </w:rPr>
        <w:t xml:space="preserve"> «Развитие агропромышленного комплекса Володарского  района на 2021 -  2023 годы» изложить в новой редакции.</w:t>
      </w:r>
    </w:p>
    <w:p w:rsidR="00A03C03" w:rsidRPr="002D427B" w:rsidRDefault="00A03C03" w:rsidP="00A03C03">
      <w:pPr>
        <w:ind w:firstLine="851"/>
        <w:jc w:val="both"/>
        <w:rPr>
          <w:sz w:val="27"/>
          <w:szCs w:val="27"/>
        </w:rPr>
      </w:pPr>
      <w:r w:rsidRPr="002D427B">
        <w:rPr>
          <w:sz w:val="27"/>
          <w:szCs w:val="27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2D427B">
        <w:rPr>
          <w:sz w:val="27"/>
          <w:szCs w:val="27"/>
        </w:rPr>
        <w:t>Поддубнов</w:t>
      </w:r>
      <w:proofErr w:type="spellEnd"/>
      <w:r w:rsidRPr="002D427B">
        <w:rPr>
          <w:sz w:val="27"/>
          <w:szCs w:val="27"/>
        </w:rPr>
        <w:t xml:space="preserve">) </w:t>
      </w:r>
      <w:proofErr w:type="gramStart"/>
      <w:r w:rsidRPr="002D427B">
        <w:rPr>
          <w:sz w:val="27"/>
          <w:szCs w:val="27"/>
        </w:rPr>
        <w:t>разместить  настоящее</w:t>
      </w:r>
      <w:proofErr w:type="gramEnd"/>
      <w:r w:rsidRPr="002D427B">
        <w:rPr>
          <w:sz w:val="27"/>
          <w:szCs w:val="27"/>
        </w:rPr>
        <w:t xml:space="preserve"> постановление на сайте администрации МО «Володарский район».</w:t>
      </w:r>
    </w:p>
    <w:p w:rsidR="00A03C03" w:rsidRPr="002D427B" w:rsidRDefault="00A03C03" w:rsidP="00A03C03">
      <w:pPr>
        <w:ind w:firstLine="851"/>
        <w:jc w:val="both"/>
        <w:rPr>
          <w:sz w:val="27"/>
          <w:szCs w:val="27"/>
        </w:rPr>
      </w:pPr>
      <w:r w:rsidRPr="002D427B">
        <w:rPr>
          <w:sz w:val="27"/>
          <w:szCs w:val="27"/>
        </w:rPr>
        <w:t>3.Главному редактору МАУ «Редакция газеты «Заря Каспия» (</w:t>
      </w:r>
      <w:proofErr w:type="spellStart"/>
      <w:r w:rsidRPr="002D427B">
        <w:rPr>
          <w:sz w:val="27"/>
          <w:szCs w:val="27"/>
        </w:rPr>
        <w:t>Шарова</w:t>
      </w:r>
      <w:proofErr w:type="spellEnd"/>
      <w:r w:rsidRPr="002D427B">
        <w:rPr>
          <w:sz w:val="27"/>
          <w:szCs w:val="27"/>
        </w:rPr>
        <w:t>) опубликовать настоящее постановление в районной газете «Заря Каспия».</w:t>
      </w:r>
    </w:p>
    <w:p w:rsidR="00A03C03" w:rsidRPr="002D427B" w:rsidRDefault="00A03C03" w:rsidP="00A03C03">
      <w:pPr>
        <w:ind w:firstLine="851"/>
        <w:jc w:val="both"/>
        <w:rPr>
          <w:sz w:val="27"/>
          <w:szCs w:val="27"/>
        </w:rPr>
      </w:pPr>
      <w:r w:rsidRPr="002D427B">
        <w:rPr>
          <w:sz w:val="27"/>
          <w:szCs w:val="27"/>
        </w:rPr>
        <w:t>4.Настоящее постановление считать неотъемлемой частью постановления № 1566а от 28.12.2020 г.</w:t>
      </w:r>
    </w:p>
    <w:p w:rsidR="00A03C03" w:rsidRPr="002D427B" w:rsidRDefault="00A03C03" w:rsidP="00A03C03">
      <w:pPr>
        <w:ind w:firstLine="851"/>
        <w:jc w:val="both"/>
        <w:rPr>
          <w:sz w:val="27"/>
          <w:szCs w:val="27"/>
        </w:rPr>
      </w:pPr>
      <w:r w:rsidRPr="002D427B">
        <w:rPr>
          <w:sz w:val="27"/>
          <w:szCs w:val="27"/>
        </w:rPr>
        <w:t xml:space="preserve">5.Контроль за исполнением настоящего </w:t>
      </w:r>
      <w:proofErr w:type="gramStart"/>
      <w:r w:rsidRPr="002D427B">
        <w:rPr>
          <w:sz w:val="27"/>
          <w:szCs w:val="27"/>
        </w:rPr>
        <w:t>постановления  возложить</w:t>
      </w:r>
      <w:proofErr w:type="gramEnd"/>
      <w:r w:rsidRPr="002D427B">
        <w:rPr>
          <w:sz w:val="27"/>
          <w:szCs w:val="27"/>
        </w:rPr>
        <w:t xml:space="preserve"> на </w:t>
      </w:r>
      <w:proofErr w:type="spellStart"/>
      <w:r w:rsidRPr="002D427B">
        <w:rPr>
          <w:sz w:val="27"/>
          <w:szCs w:val="27"/>
        </w:rPr>
        <w:t>и.о</w:t>
      </w:r>
      <w:proofErr w:type="spellEnd"/>
      <w:r w:rsidRPr="002D427B">
        <w:rPr>
          <w:sz w:val="27"/>
          <w:szCs w:val="27"/>
        </w:rPr>
        <w:t xml:space="preserve">. заместителя главы администрации МО «Володарский район» по оперативной  работе </w:t>
      </w:r>
      <w:proofErr w:type="spellStart"/>
      <w:r w:rsidRPr="002D427B">
        <w:rPr>
          <w:sz w:val="27"/>
          <w:szCs w:val="27"/>
        </w:rPr>
        <w:t>Мухамбетова</w:t>
      </w:r>
      <w:proofErr w:type="spellEnd"/>
      <w:r w:rsidRPr="002D427B">
        <w:rPr>
          <w:sz w:val="27"/>
          <w:szCs w:val="27"/>
        </w:rPr>
        <w:t xml:space="preserve"> Р.Т.</w:t>
      </w:r>
    </w:p>
    <w:p w:rsidR="00A03C03" w:rsidRPr="002D427B" w:rsidRDefault="00A03C03" w:rsidP="00A03C03">
      <w:pPr>
        <w:ind w:firstLine="851"/>
        <w:jc w:val="both"/>
        <w:rPr>
          <w:sz w:val="27"/>
          <w:szCs w:val="27"/>
        </w:rPr>
      </w:pPr>
    </w:p>
    <w:p w:rsidR="00A03C03" w:rsidRPr="002D427B" w:rsidRDefault="00A03C03" w:rsidP="00A03C03">
      <w:pPr>
        <w:ind w:firstLine="851"/>
        <w:jc w:val="both"/>
        <w:rPr>
          <w:sz w:val="27"/>
          <w:szCs w:val="27"/>
        </w:rPr>
      </w:pPr>
    </w:p>
    <w:p w:rsidR="00A03C03" w:rsidRDefault="00A03C03" w:rsidP="00A03C03">
      <w:pPr>
        <w:ind w:firstLine="851"/>
        <w:jc w:val="both"/>
        <w:rPr>
          <w:sz w:val="27"/>
          <w:szCs w:val="27"/>
        </w:rPr>
      </w:pPr>
      <w:r w:rsidRPr="002D427B">
        <w:rPr>
          <w:sz w:val="27"/>
          <w:szCs w:val="27"/>
        </w:rPr>
        <w:t xml:space="preserve">Глава администрации  </w:t>
      </w:r>
    </w:p>
    <w:p w:rsidR="00A03C03" w:rsidRDefault="00A03C03" w:rsidP="00A03C03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МО «Володарский </w:t>
      </w:r>
      <w:proofErr w:type="gramStart"/>
      <w:r>
        <w:rPr>
          <w:sz w:val="27"/>
          <w:szCs w:val="27"/>
        </w:rPr>
        <w:t>район»</w:t>
      </w:r>
      <w:r w:rsidRPr="002D427B">
        <w:rPr>
          <w:sz w:val="27"/>
          <w:szCs w:val="27"/>
        </w:rPr>
        <w:t xml:space="preserve">   </w:t>
      </w:r>
      <w:proofErr w:type="gramEnd"/>
      <w:r w:rsidRPr="002D427B">
        <w:rPr>
          <w:sz w:val="27"/>
          <w:szCs w:val="27"/>
        </w:rPr>
        <w:t xml:space="preserve">                                                      Х.Г. </w:t>
      </w:r>
      <w:proofErr w:type="spellStart"/>
      <w:r w:rsidRPr="002D427B">
        <w:rPr>
          <w:sz w:val="27"/>
          <w:szCs w:val="27"/>
        </w:rPr>
        <w:t>Исмуханов</w:t>
      </w:r>
      <w:proofErr w:type="spellEnd"/>
    </w:p>
    <w:p w:rsidR="00A03C03" w:rsidRDefault="00A03C03" w:rsidP="00A03C03">
      <w:pPr>
        <w:ind w:firstLine="851"/>
        <w:jc w:val="both"/>
        <w:rPr>
          <w:sz w:val="27"/>
          <w:szCs w:val="27"/>
        </w:rPr>
      </w:pPr>
    </w:p>
    <w:p w:rsidR="00A03C03" w:rsidRDefault="00A03C03" w:rsidP="00A03C03">
      <w:pPr>
        <w:ind w:firstLine="851"/>
        <w:jc w:val="both"/>
        <w:rPr>
          <w:sz w:val="27"/>
          <w:szCs w:val="27"/>
        </w:rPr>
      </w:pPr>
    </w:p>
    <w:p w:rsidR="00A03C03" w:rsidRDefault="00A03C03" w:rsidP="00A03C03">
      <w:pPr>
        <w:ind w:firstLine="851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Приложение №1 </w:t>
      </w:r>
    </w:p>
    <w:p w:rsidR="00A03C03" w:rsidRDefault="00A03C03" w:rsidP="00A03C03">
      <w:pPr>
        <w:ind w:firstLine="851"/>
        <w:jc w:val="right"/>
        <w:rPr>
          <w:sz w:val="27"/>
          <w:szCs w:val="27"/>
        </w:rPr>
      </w:pPr>
      <w:r>
        <w:rPr>
          <w:sz w:val="27"/>
          <w:szCs w:val="27"/>
        </w:rPr>
        <w:t>к постановлению администрации</w:t>
      </w:r>
    </w:p>
    <w:p w:rsidR="00A03C03" w:rsidRDefault="00A03C03" w:rsidP="00A03C03">
      <w:pPr>
        <w:ind w:firstLine="851"/>
        <w:jc w:val="right"/>
        <w:rPr>
          <w:sz w:val="27"/>
          <w:szCs w:val="27"/>
        </w:rPr>
      </w:pPr>
      <w:r>
        <w:rPr>
          <w:sz w:val="27"/>
          <w:szCs w:val="27"/>
        </w:rPr>
        <w:t>МО «Володарский район»</w:t>
      </w:r>
    </w:p>
    <w:p w:rsidR="00A03C03" w:rsidRPr="00A03C03" w:rsidRDefault="00A03C03" w:rsidP="00A03C03">
      <w:pPr>
        <w:ind w:firstLine="851"/>
        <w:jc w:val="right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от </w:t>
      </w:r>
      <w:r w:rsidRPr="00A03C03">
        <w:rPr>
          <w:sz w:val="27"/>
          <w:szCs w:val="27"/>
          <w:u w:val="single"/>
        </w:rPr>
        <w:t>19.08.2021 г. № 1153</w:t>
      </w:r>
    </w:p>
    <w:p w:rsidR="00A03C03" w:rsidRDefault="00A03C03" w:rsidP="00A03C03">
      <w:pPr>
        <w:ind w:firstLine="851"/>
        <w:jc w:val="right"/>
        <w:rPr>
          <w:sz w:val="28"/>
          <w:szCs w:val="28"/>
        </w:rPr>
      </w:pPr>
    </w:p>
    <w:p w:rsidR="00A03C03" w:rsidRPr="00A03C03" w:rsidRDefault="00A03C03" w:rsidP="00A03C03">
      <w:pPr>
        <w:rPr>
          <w:sz w:val="28"/>
          <w:szCs w:val="28"/>
        </w:rPr>
      </w:pPr>
    </w:p>
    <w:p w:rsidR="00A03C03" w:rsidRPr="00A03C03" w:rsidRDefault="00A03C03" w:rsidP="00A03C03">
      <w:pPr>
        <w:rPr>
          <w:sz w:val="28"/>
          <w:szCs w:val="28"/>
        </w:rPr>
      </w:pPr>
    </w:p>
    <w:p w:rsidR="003F4235" w:rsidRDefault="003F4235" w:rsidP="003F4235">
      <w:pPr>
        <w:jc w:val="center"/>
        <w:rPr>
          <w:b/>
          <w:sz w:val="24"/>
          <w:szCs w:val="24"/>
        </w:rPr>
      </w:pPr>
      <w:r w:rsidRPr="00B41247">
        <w:rPr>
          <w:b/>
          <w:sz w:val="24"/>
          <w:szCs w:val="24"/>
        </w:rPr>
        <w:t xml:space="preserve">Муниципальная программа «Развитие агропромышленного комплекса </w:t>
      </w:r>
    </w:p>
    <w:p w:rsidR="003F4235" w:rsidRPr="00B41247" w:rsidRDefault="003F4235" w:rsidP="003F423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41247">
        <w:rPr>
          <w:b/>
          <w:sz w:val="24"/>
          <w:szCs w:val="24"/>
        </w:rPr>
        <w:t>Володарского  района  на 20</w:t>
      </w:r>
      <w:r>
        <w:rPr>
          <w:b/>
          <w:sz w:val="24"/>
          <w:szCs w:val="24"/>
        </w:rPr>
        <w:t>21</w:t>
      </w:r>
      <w:r w:rsidRPr="00B41247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3</w:t>
      </w:r>
      <w:r w:rsidRPr="00B41247">
        <w:rPr>
          <w:b/>
          <w:sz w:val="24"/>
          <w:szCs w:val="24"/>
        </w:rPr>
        <w:t xml:space="preserve"> годы»</w:t>
      </w:r>
    </w:p>
    <w:p w:rsidR="003F4235" w:rsidRPr="00B41247" w:rsidRDefault="003F4235" w:rsidP="003F4235">
      <w:pPr>
        <w:jc w:val="center"/>
        <w:rPr>
          <w:b/>
          <w:sz w:val="24"/>
          <w:szCs w:val="24"/>
        </w:rPr>
      </w:pPr>
      <w:r w:rsidRPr="00B41247">
        <w:rPr>
          <w:b/>
          <w:sz w:val="24"/>
          <w:szCs w:val="24"/>
        </w:rPr>
        <w:t>Паспорт</w:t>
      </w:r>
    </w:p>
    <w:p w:rsidR="003F4235" w:rsidRPr="00B41247" w:rsidRDefault="003F4235" w:rsidP="003F42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B41247">
        <w:rPr>
          <w:b/>
          <w:sz w:val="24"/>
          <w:szCs w:val="24"/>
        </w:rPr>
        <w:t>униципальной программы</w:t>
      </w:r>
    </w:p>
    <w:tbl>
      <w:tblPr>
        <w:tblW w:w="10111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95"/>
        <w:gridCol w:w="1707"/>
        <w:gridCol w:w="1842"/>
        <w:gridCol w:w="1843"/>
        <w:gridCol w:w="2124"/>
      </w:tblGrid>
      <w:tr w:rsidR="003F4235" w:rsidRPr="00B41247" w:rsidTr="00B72490">
        <w:trPr>
          <w:trHeight w:val="4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5" w:rsidRPr="00B41247" w:rsidRDefault="003F4235" w:rsidP="00B72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35" w:rsidRPr="00B41247" w:rsidRDefault="003F4235" w:rsidP="00B724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Муниципальная программа «Развитие агропромышленного комплек</w:t>
            </w:r>
            <w:r>
              <w:rPr>
                <w:sz w:val="24"/>
                <w:szCs w:val="24"/>
              </w:rPr>
              <w:t xml:space="preserve">са </w:t>
            </w:r>
            <w:proofErr w:type="gramStart"/>
            <w:r>
              <w:rPr>
                <w:sz w:val="24"/>
                <w:szCs w:val="24"/>
              </w:rPr>
              <w:t>Володарского  района</w:t>
            </w:r>
            <w:proofErr w:type="gramEnd"/>
            <w:r>
              <w:rPr>
                <w:sz w:val="24"/>
                <w:szCs w:val="24"/>
              </w:rPr>
              <w:t xml:space="preserve">  на 2021</w:t>
            </w:r>
            <w:r w:rsidRPr="00B41247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41247">
              <w:rPr>
                <w:sz w:val="24"/>
                <w:szCs w:val="24"/>
              </w:rPr>
              <w:t xml:space="preserve"> годы» (далее – муниципальная программа)</w:t>
            </w:r>
          </w:p>
        </w:tc>
      </w:tr>
      <w:tr w:rsidR="003F4235" w:rsidRPr="00B41247" w:rsidTr="00B72490">
        <w:trPr>
          <w:trHeight w:val="4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5" w:rsidRPr="00B41247" w:rsidRDefault="003F4235" w:rsidP="00B72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  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35" w:rsidRPr="00B41247" w:rsidRDefault="003F4235" w:rsidP="00B724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повышение качества жизни сельского населения Володарского района путем улучшение инфраструктурного обустройства сельских территорий;</w:t>
            </w:r>
          </w:p>
          <w:p w:rsidR="003F4235" w:rsidRPr="00B41247" w:rsidRDefault="003F4235" w:rsidP="00B724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повышения финансовой устойчивости </w:t>
            </w:r>
            <w:proofErr w:type="spellStart"/>
            <w:proofErr w:type="gramStart"/>
            <w:r w:rsidRPr="00B41247">
              <w:rPr>
                <w:sz w:val="24"/>
                <w:szCs w:val="24"/>
              </w:rPr>
              <w:t>товаро</w:t>
            </w:r>
            <w:proofErr w:type="spellEnd"/>
            <w:r w:rsidRPr="00B41247">
              <w:rPr>
                <w:sz w:val="24"/>
                <w:szCs w:val="24"/>
              </w:rPr>
              <w:t>- производителей</w:t>
            </w:r>
            <w:proofErr w:type="gramEnd"/>
            <w:r w:rsidRPr="00B41247">
              <w:rPr>
                <w:sz w:val="24"/>
                <w:szCs w:val="24"/>
              </w:rPr>
              <w:t xml:space="preserve"> агропромышленного комплекса;</w:t>
            </w:r>
          </w:p>
          <w:p w:rsidR="003F4235" w:rsidRPr="00B41247" w:rsidRDefault="003F4235" w:rsidP="00B724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воспроизводство и повышение эффективности использования в сельском хозяйстве </w:t>
            </w:r>
            <w:proofErr w:type="gramStart"/>
            <w:r w:rsidRPr="00B41247">
              <w:rPr>
                <w:sz w:val="24"/>
                <w:szCs w:val="24"/>
              </w:rPr>
              <w:t>земельных  и</w:t>
            </w:r>
            <w:proofErr w:type="gramEnd"/>
            <w:r w:rsidRPr="00B41247">
              <w:rPr>
                <w:sz w:val="24"/>
                <w:szCs w:val="24"/>
              </w:rPr>
              <w:t xml:space="preserve"> других ресурсов, а также </w:t>
            </w:r>
            <w:proofErr w:type="spellStart"/>
            <w:r w:rsidRPr="00B41247">
              <w:rPr>
                <w:sz w:val="24"/>
                <w:szCs w:val="24"/>
              </w:rPr>
              <w:t>экологизация</w:t>
            </w:r>
            <w:proofErr w:type="spellEnd"/>
            <w:r w:rsidRPr="00B41247">
              <w:rPr>
                <w:sz w:val="24"/>
                <w:szCs w:val="24"/>
              </w:rPr>
              <w:t xml:space="preserve">  производства;</w:t>
            </w:r>
          </w:p>
          <w:p w:rsidR="003F4235" w:rsidRPr="00B41247" w:rsidRDefault="003F4235" w:rsidP="00B724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увеличение объемов производства и повышение качества сельскохозяйственной продукции, производимой в Володарском районе, для обеспечения продовольственной безопасности Володарского района.</w:t>
            </w:r>
          </w:p>
        </w:tc>
      </w:tr>
      <w:tr w:rsidR="003F4235" w:rsidRPr="00B41247" w:rsidTr="00B72490">
        <w:trPr>
          <w:trHeight w:val="4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5" w:rsidRPr="00B41247" w:rsidRDefault="003F4235" w:rsidP="00B72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35" w:rsidRPr="00B41247" w:rsidRDefault="003F4235" w:rsidP="00B724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улучшение условий жизнедеятельности в сельской местности и повышение качества жизни сельского населения Володарского района;</w:t>
            </w:r>
          </w:p>
          <w:p w:rsidR="003F4235" w:rsidRPr="00B41247" w:rsidRDefault="003F4235" w:rsidP="00B724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удовлетворение потребностей сельского населения, в том </w:t>
            </w:r>
            <w:proofErr w:type="gramStart"/>
            <w:r w:rsidRPr="00B41247">
              <w:rPr>
                <w:sz w:val="24"/>
                <w:szCs w:val="24"/>
              </w:rPr>
              <w:t>числе  жильем</w:t>
            </w:r>
            <w:proofErr w:type="gramEnd"/>
            <w:r w:rsidRPr="00B41247">
              <w:rPr>
                <w:sz w:val="24"/>
                <w:szCs w:val="24"/>
              </w:rPr>
              <w:t xml:space="preserve"> молодых семей, молодых специалистов, в благоустроенном жилье;</w:t>
            </w:r>
          </w:p>
          <w:p w:rsidR="003F4235" w:rsidRPr="00B41247" w:rsidRDefault="003F4235" w:rsidP="00B724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3F4235" w:rsidRPr="00B41247" w:rsidRDefault="003F4235" w:rsidP="00B724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стимулирование инициатив сельских жителей в развитии сельских территорий Володарского района;</w:t>
            </w:r>
          </w:p>
          <w:p w:rsidR="003F4235" w:rsidRPr="00B41247" w:rsidRDefault="003F4235" w:rsidP="00B724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повышение </w:t>
            </w:r>
            <w:proofErr w:type="gramStart"/>
            <w:r w:rsidRPr="00B41247">
              <w:rPr>
                <w:sz w:val="24"/>
                <w:szCs w:val="24"/>
              </w:rPr>
              <w:t>качества  жизни</w:t>
            </w:r>
            <w:proofErr w:type="gramEnd"/>
            <w:r w:rsidRPr="00B41247">
              <w:rPr>
                <w:sz w:val="24"/>
                <w:szCs w:val="24"/>
              </w:rPr>
              <w:t xml:space="preserve"> сельского населения;</w:t>
            </w:r>
          </w:p>
          <w:p w:rsidR="003F4235" w:rsidRPr="00B41247" w:rsidRDefault="003F4235" w:rsidP="00B724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стимулирование роста производства растениеводческой продукции на мелиорируемых землях сельскохозяйственного назначения в Володарском районе;</w:t>
            </w:r>
          </w:p>
          <w:p w:rsidR="003F4235" w:rsidRPr="00B41247" w:rsidRDefault="003F4235" w:rsidP="00B724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поддержка развития инфраструктуры агропромышленного рынка;</w:t>
            </w:r>
          </w:p>
          <w:p w:rsidR="003F4235" w:rsidRPr="00B41247" w:rsidRDefault="003F4235" w:rsidP="00B724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поддержка малых форм хозяйствования;</w:t>
            </w:r>
          </w:p>
          <w:p w:rsidR="003F4235" w:rsidRPr="00B41247" w:rsidRDefault="003F4235" w:rsidP="00B724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поддержка </w:t>
            </w:r>
            <w:proofErr w:type="spellStart"/>
            <w:r w:rsidRPr="00B41247">
              <w:rPr>
                <w:sz w:val="24"/>
                <w:szCs w:val="24"/>
              </w:rPr>
              <w:t>сельхозтоваропроизводителей</w:t>
            </w:r>
            <w:proofErr w:type="spellEnd"/>
            <w:r w:rsidRPr="00B41247">
              <w:rPr>
                <w:sz w:val="24"/>
                <w:szCs w:val="24"/>
              </w:rPr>
              <w:t xml:space="preserve"> в сфере сельскохозяйственного и </w:t>
            </w:r>
            <w:proofErr w:type="spellStart"/>
            <w:r w:rsidRPr="00B41247">
              <w:rPr>
                <w:sz w:val="24"/>
                <w:szCs w:val="24"/>
              </w:rPr>
              <w:t>рыбохозяйственного</w:t>
            </w:r>
            <w:proofErr w:type="spellEnd"/>
            <w:r w:rsidRPr="00B41247">
              <w:rPr>
                <w:sz w:val="24"/>
                <w:szCs w:val="24"/>
              </w:rPr>
              <w:t xml:space="preserve"> производства;</w:t>
            </w:r>
          </w:p>
          <w:p w:rsidR="003F4235" w:rsidRPr="00B41247" w:rsidRDefault="003F4235" w:rsidP="00B724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стимулирование роста производства </w:t>
            </w:r>
            <w:proofErr w:type="gramStart"/>
            <w:r w:rsidRPr="00B41247">
              <w:rPr>
                <w:sz w:val="24"/>
                <w:szCs w:val="24"/>
              </w:rPr>
              <w:t>сельско-хозяйственной</w:t>
            </w:r>
            <w:proofErr w:type="gramEnd"/>
            <w:r w:rsidRPr="00B41247">
              <w:rPr>
                <w:sz w:val="24"/>
                <w:szCs w:val="24"/>
              </w:rPr>
              <w:t xml:space="preserve"> продукции на основе повышения урожайности основных видов сельскохозяйственных культур и повышения продуктивности сельско- хозяйственных животных в Володарском районе;</w:t>
            </w:r>
          </w:p>
          <w:p w:rsidR="003F4235" w:rsidRPr="00B41247" w:rsidRDefault="003F4235" w:rsidP="00B724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  рациональное использование сельскохозяйственных земель;</w:t>
            </w:r>
          </w:p>
          <w:p w:rsidR="003F4235" w:rsidRPr="00B41247" w:rsidRDefault="003F4235" w:rsidP="00B724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создание условий для увеличения объемов производства высоко качественной сельскохозяйственной продукции на основе защиты растений;</w:t>
            </w:r>
          </w:p>
          <w:p w:rsidR="003F4235" w:rsidRPr="00B41247" w:rsidRDefault="003F4235" w:rsidP="00B724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lastRenderedPageBreak/>
              <w:t>- восстановление и повышение плодородия почв земель сельского хозяйственного назначения при выполнении комплекса агрохимических мероприятий с использованием современных достижений науки и техники;</w:t>
            </w:r>
          </w:p>
          <w:p w:rsidR="003F4235" w:rsidRPr="00B41247" w:rsidRDefault="003F4235" w:rsidP="00B724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получение стабильных урожаев;</w:t>
            </w:r>
          </w:p>
          <w:p w:rsidR="003F4235" w:rsidRPr="00B41247" w:rsidRDefault="003F4235" w:rsidP="00B724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систематическое воспроизводство природного плодородия почв;</w:t>
            </w:r>
          </w:p>
          <w:p w:rsidR="003F4235" w:rsidRPr="00B41247" w:rsidRDefault="003F4235" w:rsidP="00B724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улучшение баланса питательных элементов;</w:t>
            </w:r>
          </w:p>
          <w:p w:rsidR="003F4235" w:rsidRPr="00B41247" w:rsidRDefault="003F4235" w:rsidP="00B724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развитие </w:t>
            </w:r>
            <w:proofErr w:type="spellStart"/>
            <w:r w:rsidRPr="00B41247">
              <w:rPr>
                <w:sz w:val="24"/>
                <w:szCs w:val="24"/>
              </w:rPr>
              <w:t>рыбохозяйственного</w:t>
            </w:r>
            <w:proofErr w:type="spellEnd"/>
            <w:r w:rsidRPr="00B41247">
              <w:rPr>
                <w:sz w:val="24"/>
                <w:szCs w:val="24"/>
              </w:rPr>
              <w:t xml:space="preserve"> комплекса;</w:t>
            </w:r>
          </w:p>
          <w:p w:rsidR="003F4235" w:rsidRPr="00B41247" w:rsidRDefault="003F4235" w:rsidP="00B724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увеличение за счет интенсификации рыбоводного производства объемов выращивания и реализации товарной рыбы;</w:t>
            </w:r>
          </w:p>
          <w:p w:rsidR="003F4235" w:rsidRPr="00B41247" w:rsidRDefault="003F4235" w:rsidP="00B72490">
            <w:pPr>
              <w:pStyle w:val="ListParagraph1"/>
              <w:spacing w:after="0" w:line="240" w:lineRule="auto"/>
              <w:ind w:left="0"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- сохранение и увеличение ресурсной базы рыболовства (увеличение промысловых запасов ценных видов рыб);</w:t>
            </w:r>
          </w:p>
        </w:tc>
      </w:tr>
      <w:tr w:rsidR="003F4235" w:rsidRPr="00B41247" w:rsidTr="00B72490">
        <w:trPr>
          <w:trHeight w:val="4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5" w:rsidRPr="00B41247" w:rsidRDefault="003F4235" w:rsidP="00B72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  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35" w:rsidRPr="00B41247" w:rsidRDefault="003F4235" w:rsidP="00B724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«Володарский район»</w:t>
            </w:r>
          </w:p>
        </w:tc>
      </w:tr>
      <w:tr w:rsidR="003F4235" w:rsidRPr="00B41247" w:rsidTr="00B72490">
        <w:trPr>
          <w:trHeight w:val="4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5" w:rsidRPr="00B41247" w:rsidRDefault="003F4235" w:rsidP="00B72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35" w:rsidRPr="00F02776" w:rsidRDefault="003F4235" w:rsidP="00B724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F0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зам. главы администрации Мо «Володарский </w:t>
            </w:r>
            <w:proofErr w:type="gramStart"/>
            <w:r w:rsidRPr="00F0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район»  по</w:t>
            </w:r>
            <w:proofErr w:type="gramEnd"/>
            <w:r w:rsidRPr="00F0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оперативной работе</w:t>
            </w:r>
          </w:p>
          <w:p w:rsidR="003F4235" w:rsidRPr="00B41247" w:rsidRDefault="003F4235" w:rsidP="00B724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сельского, рыбного хозяйства и перерабатывающей промышленности администрации МО «Володарский район»</w:t>
            </w:r>
          </w:p>
        </w:tc>
      </w:tr>
      <w:tr w:rsidR="003F4235" w:rsidRPr="00B41247" w:rsidTr="00B72490">
        <w:trPr>
          <w:trHeight w:val="4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5" w:rsidRPr="00B41247" w:rsidRDefault="003F4235" w:rsidP="00B72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35" w:rsidRPr="00B41247" w:rsidRDefault="003F4235" w:rsidP="00B72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3F4235" w:rsidRPr="00B41247" w:rsidTr="00B72490">
        <w:trPr>
          <w:trHeight w:val="1842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5" w:rsidRPr="00B41247" w:rsidRDefault="003F4235" w:rsidP="00B72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35" w:rsidRPr="00B41247" w:rsidRDefault="003F4235" w:rsidP="00B724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 </w:t>
            </w:r>
            <w:proofErr w:type="gramStart"/>
            <w:r w:rsidRPr="00B41247">
              <w:rPr>
                <w:sz w:val="24"/>
                <w:szCs w:val="24"/>
              </w:rPr>
              <w:t>подпрограмма  «</w:t>
            </w:r>
            <w:proofErr w:type="gramEnd"/>
            <w:r>
              <w:rPr>
                <w:sz w:val="24"/>
                <w:szCs w:val="24"/>
              </w:rPr>
              <w:t>Комплексное</w:t>
            </w:r>
            <w:r w:rsidRPr="00B41247">
              <w:rPr>
                <w:sz w:val="24"/>
                <w:szCs w:val="24"/>
              </w:rPr>
              <w:t xml:space="preserve"> развитие сельских территорий МО «Володарский район» на 202</w:t>
            </w:r>
            <w:r>
              <w:rPr>
                <w:sz w:val="24"/>
                <w:szCs w:val="24"/>
              </w:rPr>
              <w:t>1</w:t>
            </w:r>
            <w:r w:rsidRPr="00B41247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  <w:r w:rsidRPr="00B41247">
              <w:rPr>
                <w:sz w:val="24"/>
                <w:szCs w:val="24"/>
              </w:rPr>
              <w:t xml:space="preserve"> годы и на период до 202</w:t>
            </w:r>
            <w:r>
              <w:rPr>
                <w:sz w:val="24"/>
                <w:szCs w:val="24"/>
              </w:rPr>
              <w:t>3</w:t>
            </w:r>
            <w:r w:rsidRPr="00B41247">
              <w:rPr>
                <w:sz w:val="24"/>
                <w:szCs w:val="24"/>
              </w:rPr>
              <w:t xml:space="preserve"> года;</w:t>
            </w:r>
          </w:p>
          <w:p w:rsidR="003F4235" w:rsidRPr="00B41247" w:rsidRDefault="003F4235" w:rsidP="00B724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подпрограмма «Развитие сельского хозяйства и расширение рынка сельскохозяйственной продукции»</w:t>
            </w:r>
          </w:p>
          <w:p w:rsidR="003F4235" w:rsidRPr="00B41247" w:rsidRDefault="003F4235" w:rsidP="00B724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подпрограмма «Оказание государственной поддержки по развитию сельскохозяйственного производства в Володарском районе»</w:t>
            </w:r>
          </w:p>
        </w:tc>
      </w:tr>
      <w:tr w:rsidR="003F4235" w:rsidRPr="00B41247" w:rsidTr="00B72490">
        <w:trPr>
          <w:trHeight w:val="423"/>
          <w:jc w:val="center"/>
        </w:trPr>
        <w:tc>
          <w:tcPr>
            <w:tcW w:w="25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235" w:rsidRPr="00A0468E" w:rsidRDefault="003F4235" w:rsidP="00B724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68E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финансирования    </w:t>
            </w:r>
            <w:r w:rsidRPr="00A0468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</w:t>
            </w:r>
            <w:proofErr w:type="gramStart"/>
            <w:r w:rsidRPr="00A0468E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программы,  </w:t>
            </w:r>
            <w:r w:rsidRPr="00A0468E">
              <w:rPr>
                <w:rFonts w:ascii="Times New Roman" w:hAnsi="Times New Roman" w:cs="Times New Roman"/>
                <w:sz w:val="18"/>
                <w:szCs w:val="18"/>
              </w:rPr>
              <w:br/>
              <w:t>в</w:t>
            </w:r>
            <w:proofErr w:type="gramEnd"/>
            <w:r w:rsidRPr="00A0468E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 по годам: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5" w:rsidRPr="00B41247" w:rsidRDefault="003F4235" w:rsidP="00B72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2021-2023 гг.</w:t>
            </w:r>
          </w:p>
        </w:tc>
      </w:tr>
      <w:tr w:rsidR="003F4235" w:rsidRPr="00B41247" w:rsidTr="00B72490">
        <w:trPr>
          <w:trHeight w:val="705"/>
          <w:jc w:val="center"/>
        </w:trPr>
        <w:tc>
          <w:tcPr>
            <w:tcW w:w="2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5" w:rsidRPr="00B41247" w:rsidRDefault="003F4235" w:rsidP="00B72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5" w:rsidRPr="008F6B79" w:rsidRDefault="003F4235" w:rsidP="00B724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B7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35" w:rsidRPr="008F6B79" w:rsidRDefault="003F4235" w:rsidP="00B724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8F6B7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35" w:rsidRPr="008F6B79" w:rsidRDefault="003F4235" w:rsidP="00B724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Pr="008F6B7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35" w:rsidRPr="008F6B79" w:rsidRDefault="003F4235" w:rsidP="00B724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Pr="008F6B7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3F4235" w:rsidRPr="00B41247" w:rsidTr="00B72490">
        <w:trPr>
          <w:trHeight w:val="399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5" w:rsidRPr="00B41247" w:rsidRDefault="003F4235" w:rsidP="00B72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8E">
              <w:rPr>
                <w:rFonts w:ascii="Times New Roman" w:hAnsi="Times New Roman" w:cs="Times New Roman"/>
                <w:sz w:val="22"/>
                <w:szCs w:val="24"/>
              </w:rPr>
              <w:t>Средства Федерального бюджета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5" w:rsidRPr="00281C5A" w:rsidRDefault="003F4235" w:rsidP="00B7249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6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3 352,85879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35" w:rsidRPr="00281C5A" w:rsidRDefault="003F4235" w:rsidP="00B724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3 352,85879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35" w:rsidRPr="00281C5A" w:rsidRDefault="003F4235" w:rsidP="00B72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35" w:rsidRPr="00281C5A" w:rsidRDefault="003F4235" w:rsidP="00B72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235" w:rsidRPr="00B41247" w:rsidTr="00B72490">
        <w:trPr>
          <w:trHeight w:val="592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5" w:rsidRPr="00B41247" w:rsidRDefault="003F4235" w:rsidP="00B72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    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br/>
              <w:t>Астраханской области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35" w:rsidRPr="00281C5A" w:rsidRDefault="003F4235" w:rsidP="00B724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232 868,96176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35" w:rsidRPr="00281C5A" w:rsidRDefault="003F4235" w:rsidP="00B72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77 419,06176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35" w:rsidRPr="00281C5A" w:rsidRDefault="003F4235" w:rsidP="00B72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51877,80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35" w:rsidRPr="00281C5A" w:rsidRDefault="003F4235" w:rsidP="00B72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103572,10</w:t>
            </w:r>
          </w:p>
        </w:tc>
      </w:tr>
      <w:tr w:rsidR="003F4235" w:rsidRPr="00B41247" w:rsidTr="00B72490">
        <w:trPr>
          <w:trHeight w:val="619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5" w:rsidRPr="00B41247" w:rsidRDefault="003F4235" w:rsidP="00B72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35" w:rsidRPr="00281C5A" w:rsidRDefault="003F4235" w:rsidP="00B724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2 433,43326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35" w:rsidRPr="00281C5A" w:rsidRDefault="003F4235" w:rsidP="00B72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780,20326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35" w:rsidRPr="00281C5A" w:rsidRDefault="003F4235" w:rsidP="00B72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564,52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35" w:rsidRPr="00281C5A" w:rsidRDefault="003F4235" w:rsidP="00B72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1088,71</w:t>
            </w:r>
          </w:p>
        </w:tc>
      </w:tr>
      <w:tr w:rsidR="003F4235" w:rsidRPr="00B41247" w:rsidTr="00B72490">
        <w:trPr>
          <w:trHeight w:val="291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5" w:rsidRPr="00B41247" w:rsidRDefault="003F4235" w:rsidP="00B72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35" w:rsidRPr="00281C5A" w:rsidRDefault="003F4235" w:rsidP="00B724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5A">
              <w:rPr>
                <w:rFonts w:ascii="Times New Roman" w:hAnsi="Times New Roman" w:cs="Times New Roman"/>
                <w:b/>
                <w:sz w:val="24"/>
                <w:szCs w:val="24"/>
              </w:rPr>
              <w:t>75,6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6948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35" w:rsidRPr="00281C5A" w:rsidRDefault="003F4235" w:rsidP="00B72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5A">
              <w:rPr>
                <w:rFonts w:ascii="Times New Roman" w:hAnsi="Times New Roman" w:cs="Times New Roman"/>
                <w:sz w:val="24"/>
                <w:szCs w:val="24"/>
              </w:rPr>
              <w:t>75,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66948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35" w:rsidRPr="00281C5A" w:rsidRDefault="003F4235" w:rsidP="00B72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35" w:rsidRPr="00281C5A" w:rsidRDefault="003F4235" w:rsidP="00B72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235" w:rsidRPr="00B41247" w:rsidTr="00B72490">
        <w:trPr>
          <w:trHeight w:val="291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35" w:rsidRDefault="003F4235" w:rsidP="00B72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35" w:rsidRPr="00281C5A" w:rsidRDefault="003F4235" w:rsidP="00B724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238 730,9232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35" w:rsidRPr="00281C5A" w:rsidRDefault="003F4235" w:rsidP="00B72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81 627,7932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35" w:rsidRPr="00281C5A" w:rsidRDefault="003F4235" w:rsidP="00B72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52 442,32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35" w:rsidRPr="00281C5A" w:rsidRDefault="003F4235" w:rsidP="00B72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104 660,81</w:t>
            </w:r>
          </w:p>
        </w:tc>
      </w:tr>
      <w:tr w:rsidR="003F4235" w:rsidRPr="00B41247" w:rsidTr="00B72490">
        <w:trPr>
          <w:trHeight w:val="6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5" w:rsidRPr="00B41247" w:rsidRDefault="003F4235" w:rsidP="00B724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Планируемые результаты      </w:t>
            </w:r>
            <w:r w:rsidRPr="00B41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реализации муниципальной </w:t>
            </w:r>
            <w:r w:rsidRPr="00B41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35" w:rsidRPr="00B41247" w:rsidRDefault="003F4235" w:rsidP="00B72490">
            <w:pPr>
              <w:jc w:val="both"/>
              <w:rPr>
                <w:sz w:val="24"/>
                <w:szCs w:val="24"/>
                <w:lang w:eastAsia="en-US"/>
              </w:rPr>
            </w:pPr>
            <w:r w:rsidRPr="00B41247">
              <w:rPr>
                <w:sz w:val="24"/>
                <w:szCs w:val="24"/>
                <w:lang w:eastAsia="en-US"/>
              </w:rPr>
              <w:t>В результате реализации программных мероприятий к 2021 году:</w:t>
            </w:r>
          </w:p>
          <w:p w:rsidR="003F4235" w:rsidRPr="00B41247" w:rsidRDefault="003F4235" w:rsidP="00B724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средний уровень обеспеченности граждан жильем и объектами социальной и инженерной инфраструктуры от общего числа нуждающегося населения до 5,62 %;</w:t>
            </w:r>
          </w:p>
          <w:p w:rsidR="003F4235" w:rsidRPr="00B41247" w:rsidRDefault="003F4235" w:rsidP="00B724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 объем введенного (приобретенного) жилья </w:t>
            </w:r>
            <w:r w:rsidRPr="00B41247">
              <w:rPr>
                <w:color w:val="000000"/>
                <w:sz w:val="24"/>
                <w:szCs w:val="24"/>
              </w:rPr>
              <w:t>до 340</w:t>
            </w:r>
            <w:r w:rsidRPr="00B41247">
              <w:rPr>
                <w:sz w:val="24"/>
                <w:szCs w:val="24"/>
              </w:rPr>
              <w:t xml:space="preserve"> кв. м;</w:t>
            </w:r>
          </w:p>
          <w:p w:rsidR="003F4235" w:rsidRPr="00B41247" w:rsidRDefault="003F4235" w:rsidP="00B724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ввод (приобретение) жилья общей площадью до 3000 кв. м;</w:t>
            </w:r>
          </w:p>
          <w:p w:rsidR="003F4235" w:rsidRPr="00B41247" w:rsidRDefault="003F4235" w:rsidP="00B72490">
            <w:pPr>
              <w:jc w:val="both"/>
              <w:rPr>
                <w:sz w:val="24"/>
                <w:szCs w:val="24"/>
                <w:lang w:eastAsia="en-US"/>
              </w:rPr>
            </w:pPr>
            <w:r w:rsidRPr="00B41247">
              <w:rPr>
                <w:sz w:val="24"/>
                <w:szCs w:val="24"/>
              </w:rPr>
              <w:t>- охват граждан, участвующих в социальных проектах, до 97 человек.</w:t>
            </w:r>
          </w:p>
          <w:p w:rsidR="003F4235" w:rsidRPr="00B41247" w:rsidRDefault="003F4235" w:rsidP="00B72490">
            <w:pPr>
              <w:jc w:val="both"/>
              <w:rPr>
                <w:sz w:val="24"/>
                <w:szCs w:val="24"/>
                <w:lang w:eastAsia="en-US"/>
              </w:rPr>
            </w:pPr>
            <w:r w:rsidRPr="00B41247">
              <w:rPr>
                <w:sz w:val="24"/>
                <w:szCs w:val="24"/>
                <w:lang w:eastAsia="en-US"/>
              </w:rPr>
              <w:t>-  повысится уровень социально-экономического развития Володарского района;</w:t>
            </w:r>
          </w:p>
          <w:p w:rsidR="003F4235" w:rsidRPr="00B41247" w:rsidRDefault="003F4235" w:rsidP="00B724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lastRenderedPageBreak/>
              <w:t xml:space="preserve">-    улучшатся жилищные </w:t>
            </w:r>
            <w:proofErr w:type="gramStart"/>
            <w:r w:rsidRPr="00B41247">
              <w:rPr>
                <w:sz w:val="24"/>
                <w:szCs w:val="24"/>
              </w:rPr>
              <w:t>условия  55</w:t>
            </w:r>
            <w:proofErr w:type="gramEnd"/>
            <w:r w:rsidRPr="00B41247">
              <w:rPr>
                <w:sz w:val="24"/>
                <w:szCs w:val="24"/>
              </w:rPr>
              <w:t>-ти сельских  семей, в том числе 28  молодых семей  и  молодых специалистов;</w:t>
            </w:r>
          </w:p>
          <w:p w:rsidR="003F4235" w:rsidRPr="00B41247" w:rsidRDefault="003F4235" w:rsidP="00B72490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41247">
              <w:rPr>
                <w:rFonts w:ascii="Times New Roman" w:hAnsi="Times New Roman"/>
                <w:sz w:val="24"/>
                <w:szCs w:val="24"/>
              </w:rPr>
              <w:t>- позволит улучшить образовательный уровень детей школьного возраста и закрепление кадров на селе;</w:t>
            </w:r>
          </w:p>
          <w:p w:rsidR="003F4235" w:rsidRPr="00B41247" w:rsidRDefault="003F4235" w:rsidP="00B72490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41247">
              <w:rPr>
                <w:rFonts w:ascii="Times New Roman" w:hAnsi="Times New Roman"/>
                <w:sz w:val="24"/>
                <w:szCs w:val="24"/>
              </w:rPr>
              <w:t>-  позволит улучшить культурно-образовательный уровень детей, подрастающего поколения, а также закрепление кадров на селе;</w:t>
            </w:r>
          </w:p>
          <w:p w:rsidR="003F4235" w:rsidRPr="00B41247" w:rsidRDefault="003F4235" w:rsidP="00B72490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41247">
              <w:rPr>
                <w:rFonts w:ascii="Times New Roman" w:hAnsi="Times New Roman"/>
                <w:sz w:val="24"/>
                <w:szCs w:val="24"/>
              </w:rPr>
              <w:t>- к 2021 году планируется довести объем производства овощных культур - до 34 тыс. тонн с ростом 113,</w:t>
            </w:r>
            <w:proofErr w:type="gramStart"/>
            <w:r w:rsidRPr="00B41247">
              <w:rPr>
                <w:rFonts w:ascii="Times New Roman" w:hAnsi="Times New Roman"/>
                <w:sz w:val="24"/>
                <w:szCs w:val="24"/>
              </w:rPr>
              <w:t>3  %</w:t>
            </w:r>
            <w:proofErr w:type="gramEnd"/>
            <w:r w:rsidRPr="00B41247">
              <w:rPr>
                <w:rFonts w:ascii="Times New Roman" w:hAnsi="Times New Roman"/>
                <w:sz w:val="24"/>
                <w:szCs w:val="24"/>
              </w:rPr>
              <w:t>, картофеля - до 4,4 тыс. т с ростом 116%, бахчевых - до 6,6 тыс. т с ростом 114%</w:t>
            </w:r>
          </w:p>
          <w:p w:rsidR="003F4235" w:rsidRPr="00B41247" w:rsidRDefault="003F4235" w:rsidP="00B724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повысить уровень инженерного обустройства сельских поселений путем    введения газораспределительных сетей протяженностью 58,05 км;</w:t>
            </w:r>
          </w:p>
          <w:p w:rsidR="003F4235" w:rsidRPr="00B41247" w:rsidRDefault="003F4235" w:rsidP="00B724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повысить уровень инженерного обустройства сельских поселений путем    строительства подъездных </w:t>
            </w:r>
            <w:proofErr w:type="gramStart"/>
            <w:r w:rsidRPr="00B41247">
              <w:rPr>
                <w:sz w:val="24"/>
                <w:szCs w:val="24"/>
              </w:rPr>
              <w:t>дорог  протяженностью</w:t>
            </w:r>
            <w:proofErr w:type="gramEnd"/>
            <w:r w:rsidRPr="00B41247">
              <w:rPr>
                <w:sz w:val="24"/>
                <w:szCs w:val="24"/>
              </w:rPr>
              <w:t xml:space="preserve"> 10,544 км.</w:t>
            </w:r>
          </w:p>
          <w:p w:rsidR="003F4235" w:rsidRPr="00B41247" w:rsidRDefault="003F4235" w:rsidP="00B724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</w:t>
            </w:r>
            <w:proofErr w:type="gramStart"/>
            <w:r w:rsidRPr="00B41247">
              <w:rPr>
                <w:sz w:val="24"/>
                <w:szCs w:val="24"/>
              </w:rPr>
              <w:t>расширить  сеть</w:t>
            </w:r>
            <w:proofErr w:type="gramEnd"/>
            <w:r w:rsidRPr="00B41247">
              <w:rPr>
                <w:sz w:val="24"/>
                <w:szCs w:val="24"/>
              </w:rPr>
              <w:t xml:space="preserve"> фельдшерско-акушерских эффективности пунктов,  улучшить состояние здоровья сельского населения за счет повышения доступности и качества первичной </w:t>
            </w:r>
            <w:proofErr w:type="spellStart"/>
            <w:r w:rsidRPr="00B41247">
              <w:rPr>
                <w:sz w:val="24"/>
                <w:szCs w:val="24"/>
              </w:rPr>
              <w:t>медико</w:t>
            </w:r>
            <w:proofErr w:type="spellEnd"/>
            <w:r w:rsidRPr="00B41247">
              <w:rPr>
                <w:sz w:val="24"/>
                <w:szCs w:val="24"/>
              </w:rPr>
              <w:t xml:space="preserve"> - санитарной помощи;</w:t>
            </w:r>
          </w:p>
          <w:p w:rsidR="003F4235" w:rsidRPr="00B41247" w:rsidRDefault="003F4235" w:rsidP="00B72490">
            <w:pPr>
              <w:pStyle w:val="14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увеличить доли рыбы и продуктов рыбных переработанных и консервированных в объеме вылова водных биоресурсов и выращенной рыбы с 69,9 до 75,0%;</w:t>
            </w:r>
          </w:p>
          <w:p w:rsidR="003F4235" w:rsidRPr="00B41247" w:rsidRDefault="003F4235" w:rsidP="00B72490">
            <w:pPr>
              <w:pStyle w:val="14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увеличить объем привлеченных инвестиций с 14,0 млн. </w:t>
            </w:r>
            <w:proofErr w:type="gramStart"/>
            <w:r w:rsidRPr="00B41247">
              <w:rPr>
                <w:sz w:val="24"/>
                <w:szCs w:val="24"/>
              </w:rPr>
              <w:t>рублей  до</w:t>
            </w:r>
            <w:proofErr w:type="gramEnd"/>
            <w:r w:rsidRPr="00B41247">
              <w:rPr>
                <w:sz w:val="24"/>
                <w:szCs w:val="24"/>
              </w:rPr>
              <w:t xml:space="preserve"> 26,2 млн. рублей;</w:t>
            </w:r>
          </w:p>
          <w:p w:rsidR="003F4235" w:rsidRPr="00B41247" w:rsidRDefault="003F4235" w:rsidP="00B72490">
            <w:pPr>
              <w:pStyle w:val="14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изменение суммарного индекса промышленного рыболовства и товарного рыбоводства до 106,0%;</w:t>
            </w:r>
          </w:p>
          <w:p w:rsidR="003F4235" w:rsidRPr="00B41247" w:rsidRDefault="003F4235" w:rsidP="00B724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достичь прироста объема производства продукции растениеводства на мелиорируемых землях сельскохозяйственного назначения за счет реализации мероприятий подпрограммы в 2021 году 130 %;</w:t>
            </w:r>
          </w:p>
          <w:p w:rsidR="003F4235" w:rsidRPr="00B41247" w:rsidRDefault="003F4235" w:rsidP="00B724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сохранить существующие и создать новые высокотехнологичные рабочие места для сельскохозяйственных товаропроизводителей за счет увеличения продуктивности существующих и вовлечения в оборот новых сельскохозяйственных угодий в количестве 3 рабочих мест;</w:t>
            </w:r>
          </w:p>
          <w:p w:rsidR="003F4235" w:rsidRPr="00B41247" w:rsidRDefault="003F4235" w:rsidP="00B724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ввести в эксплуатацию за счет строительства новых, реконструкции, технического перевооружения и капитального ремонта существующих гидромелиоративных систем 0,623 тыс. га мелиорируемых земель (в том числе: за счет строительства, реконструкции, технического перевооружения – 0,623 тыс. га;</w:t>
            </w:r>
          </w:p>
          <w:p w:rsidR="003F4235" w:rsidRPr="00B41247" w:rsidRDefault="003F4235" w:rsidP="00B724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проведение ярмарок, выставок привлечет новых предпринимателей на открытия новых предприятий, что повлечет за собой образование новых рабочих мест;</w:t>
            </w:r>
          </w:p>
          <w:p w:rsidR="003F4235" w:rsidRPr="00B41247" w:rsidRDefault="003F4235" w:rsidP="00B724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сохранение и развитие культурного потенциала народа, проживающего в Володарском районе;</w:t>
            </w:r>
          </w:p>
          <w:p w:rsidR="003F4235" w:rsidRPr="00B41247" w:rsidRDefault="003F4235" w:rsidP="00B724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поддержка и распространение лучших традиций и достижений многонациональной культуры района;</w:t>
            </w:r>
          </w:p>
          <w:p w:rsidR="003F4235" w:rsidRPr="00B41247" w:rsidRDefault="003F4235" w:rsidP="00B724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поощрения работников сельского, рыбного хозяйства и перерабатывающей </w:t>
            </w:r>
            <w:proofErr w:type="gramStart"/>
            <w:r w:rsidRPr="00B41247">
              <w:rPr>
                <w:sz w:val="24"/>
                <w:szCs w:val="24"/>
              </w:rPr>
              <w:t>промышленности  за</w:t>
            </w:r>
            <w:proofErr w:type="gramEnd"/>
            <w:r w:rsidRPr="00B41247">
              <w:rPr>
                <w:sz w:val="24"/>
                <w:szCs w:val="24"/>
              </w:rPr>
              <w:t xml:space="preserve"> добросовестный и долголетний труд;</w:t>
            </w:r>
          </w:p>
          <w:p w:rsidR="003F4235" w:rsidRPr="00B41247" w:rsidRDefault="003F4235" w:rsidP="00B724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чествование заслуженных работников сельского, рыбного хозяйства и перерабатывающей промышленности;</w:t>
            </w:r>
          </w:p>
          <w:p w:rsidR="003F4235" w:rsidRPr="00B41247" w:rsidRDefault="003F4235" w:rsidP="00B724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привлечение молодежи и индивидуальных предпринимателей в работу сельского, рыбного хозяйства и перерабатывающей промышленности;</w:t>
            </w:r>
          </w:p>
          <w:p w:rsidR="003F4235" w:rsidRPr="00B41247" w:rsidRDefault="003F4235" w:rsidP="00B724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стимулирование работников сельского, рыбного и перерабатывающей промышленности на повышение </w:t>
            </w:r>
            <w:proofErr w:type="gramStart"/>
            <w:r w:rsidRPr="00B41247">
              <w:rPr>
                <w:sz w:val="24"/>
                <w:szCs w:val="24"/>
              </w:rPr>
              <w:t>доходности  Володарского</w:t>
            </w:r>
            <w:proofErr w:type="gramEnd"/>
            <w:r w:rsidRPr="00B41247">
              <w:rPr>
                <w:sz w:val="24"/>
                <w:szCs w:val="24"/>
              </w:rPr>
              <w:t xml:space="preserve">  района;</w:t>
            </w:r>
          </w:p>
          <w:p w:rsidR="003F4235" w:rsidRPr="00B41247" w:rsidRDefault="003F4235" w:rsidP="00B72490">
            <w:pPr>
              <w:jc w:val="both"/>
              <w:rPr>
                <w:sz w:val="24"/>
                <w:szCs w:val="24"/>
                <w:lang w:eastAsia="en-US"/>
              </w:rPr>
            </w:pPr>
            <w:r w:rsidRPr="00B41247">
              <w:rPr>
                <w:sz w:val="24"/>
                <w:szCs w:val="24"/>
                <w:lang w:eastAsia="en-US"/>
              </w:rPr>
              <w:lastRenderedPageBreak/>
              <w:t>- увеличить объем производства плодоовощных продукции, поставляемой на переработку и субсидированных в рамках программы (в год) до 1,3 тыс. тонн;</w:t>
            </w:r>
          </w:p>
          <w:p w:rsidR="003F4235" w:rsidRPr="00B41247" w:rsidRDefault="003F4235" w:rsidP="00B72490">
            <w:pPr>
              <w:jc w:val="both"/>
              <w:rPr>
                <w:sz w:val="24"/>
                <w:szCs w:val="24"/>
                <w:lang w:eastAsia="en-US"/>
              </w:rPr>
            </w:pPr>
            <w:r w:rsidRPr="00B41247">
              <w:rPr>
                <w:sz w:val="24"/>
                <w:szCs w:val="24"/>
                <w:lang w:eastAsia="en-US"/>
              </w:rPr>
              <w:t xml:space="preserve">- участие муниципального района «Володарский район» Астраханской области в реализации Муниципальной программы развития сельского хозяйства сохранится на </w:t>
            </w:r>
            <w:proofErr w:type="gramStart"/>
            <w:r w:rsidRPr="00B41247">
              <w:rPr>
                <w:sz w:val="24"/>
                <w:szCs w:val="24"/>
                <w:lang w:eastAsia="en-US"/>
              </w:rPr>
              <w:t>уровне  100</w:t>
            </w:r>
            <w:proofErr w:type="gramEnd"/>
            <w:r w:rsidRPr="00B41247">
              <w:rPr>
                <w:sz w:val="24"/>
                <w:szCs w:val="24"/>
                <w:lang w:eastAsia="en-US"/>
              </w:rPr>
              <w:t xml:space="preserve"> %;</w:t>
            </w:r>
          </w:p>
          <w:p w:rsidR="003F4235" w:rsidRPr="00B41247" w:rsidRDefault="003F4235" w:rsidP="00B72490">
            <w:pPr>
              <w:jc w:val="both"/>
              <w:rPr>
                <w:sz w:val="24"/>
                <w:szCs w:val="24"/>
                <w:lang w:eastAsia="en-US"/>
              </w:rPr>
            </w:pPr>
            <w:r w:rsidRPr="00B41247">
              <w:rPr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B41247">
              <w:rPr>
                <w:sz w:val="24"/>
                <w:szCs w:val="24"/>
                <w:lang w:eastAsia="en-US"/>
              </w:rPr>
              <w:t>улучшение  плодородия</w:t>
            </w:r>
            <w:proofErr w:type="gramEnd"/>
            <w:r w:rsidRPr="00B41247">
              <w:rPr>
                <w:sz w:val="24"/>
                <w:szCs w:val="24"/>
                <w:lang w:eastAsia="en-US"/>
              </w:rPr>
              <w:t xml:space="preserve"> почвы, а также безопасность урожаев района от многоядных вредителей;</w:t>
            </w:r>
          </w:p>
          <w:p w:rsidR="003F4235" w:rsidRPr="00B41247" w:rsidRDefault="003F4235" w:rsidP="00B724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повышение уровня плодородия почв;</w:t>
            </w:r>
          </w:p>
          <w:p w:rsidR="003F4235" w:rsidRPr="00B41247" w:rsidRDefault="003F4235" w:rsidP="00B72490">
            <w:pPr>
              <w:jc w:val="both"/>
              <w:rPr>
                <w:sz w:val="24"/>
                <w:szCs w:val="24"/>
                <w:lang w:eastAsia="en-US"/>
              </w:rPr>
            </w:pPr>
            <w:r w:rsidRPr="00B41247">
              <w:rPr>
                <w:sz w:val="24"/>
                <w:szCs w:val="24"/>
                <w:lang w:eastAsia="en-US"/>
              </w:rPr>
              <w:t>- с</w:t>
            </w:r>
            <w:r w:rsidRPr="00B41247">
              <w:rPr>
                <w:sz w:val="24"/>
                <w:szCs w:val="24"/>
              </w:rPr>
              <w:t>охранение и увеличение урожайности и качества сельскохозяйственных культур за счёт создания благоприятной фитосанитарной обстановки;</w:t>
            </w:r>
          </w:p>
          <w:p w:rsidR="003F4235" w:rsidRPr="00B41247" w:rsidRDefault="003F4235" w:rsidP="00B72490">
            <w:pPr>
              <w:pStyle w:val="ListParagraph1"/>
              <w:spacing w:after="0" w:line="240" w:lineRule="auto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доля рыбы и продуктов рыбных переработанных и консервированных в объеме вылова водных биоресурсов и выращенной рыбы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 с 69,9 до 75,0%;</w:t>
            </w:r>
          </w:p>
          <w:p w:rsidR="003F4235" w:rsidRPr="00B41247" w:rsidRDefault="003F4235" w:rsidP="00B72490">
            <w:pPr>
              <w:pStyle w:val="ListParagraph1"/>
              <w:spacing w:after="0" w:line="240" w:lineRule="auto"/>
              <w:ind w:left="68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индекс товарного рыбоводства увеличится до 115,6%;</w:t>
            </w:r>
          </w:p>
          <w:p w:rsidR="003F4235" w:rsidRPr="00B41247" w:rsidRDefault="003F4235" w:rsidP="00B72490">
            <w:pPr>
              <w:pStyle w:val="ListParagraph1"/>
              <w:spacing w:after="0" w:line="240" w:lineRule="auto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- изменение объема промысловых запасов ценных видов рыб до 109,1%;</w:t>
            </w:r>
          </w:p>
          <w:p w:rsidR="003F4235" w:rsidRPr="00B41247" w:rsidRDefault="003F4235" w:rsidP="00B72490">
            <w:pPr>
              <w:ind w:left="68"/>
              <w:jc w:val="both"/>
              <w:rPr>
                <w:color w:val="000000"/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изменение суммарного </w:t>
            </w:r>
            <w:r w:rsidRPr="00B41247">
              <w:rPr>
                <w:sz w:val="24"/>
                <w:szCs w:val="24"/>
                <w:lang w:eastAsia="en-US"/>
              </w:rPr>
              <w:t>индекса промышленного рыболовства и товарного рыбоводства до108,7%.</w:t>
            </w:r>
          </w:p>
        </w:tc>
      </w:tr>
    </w:tbl>
    <w:p w:rsidR="003F4235" w:rsidRPr="00B41247" w:rsidRDefault="003F4235" w:rsidP="003F4235">
      <w:pPr>
        <w:jc w:val="both"/>
        <w:rPr>
          <w:color w:val="FF0000"/>
          <w:sz w:val="24"/>
          <w:szCs w:val="24"/>
        </w:rPr>
      </w:pPr>
    </w:p>
    <w:p w:rsidR="003F4235" w:rsidRPr="00B41247" w:rsidRDefault="003F4235" w:rsidP="003F4235">
      <w:pPr>
        <w:jc w:val="center"/>
        <w:rPr>
          <w:b/>
          <w:sz w:val="24"/>
          <w:szCs w:val="24"/>
          <w:lang w:eastAsia="en-US"/>
        </w:rPr>
      </w:pPr>
      <w:r w:rsidRPr="00B41247">
        <w:rPr>
          <w:b/>
          <w:sz w:val="24"/>
          <w:szCs w:val="24"/>
        </w:rPr>
        <w:t xml:space="preserve">2. </w:t>
      </w:r>
      <w:r w:rsidRPr="00B41247">
        <w:rPr>
          <w:b/>
          <w:sz w:val="24"/>
          <w:szCs w:val="24"/>
          <w:lang w:eastAsia="en-US"/>
        </w:rPr>
        <w:t xml:space="preserve">Общая характеристика </w:t>
      </w:r>
      <w:r w:rsidRPr="00B41247">
        <w:rPr>
          <w:b/>
          <w:kern w:val="2"/>
          <w:sz w:val="24"/>
          <w:szCs w:val="24"/>
        </w:rPr>
        <w:t>текущего состояния сферы агропромышленного комплекса Володарского района</w:t>
      </w:r>
    </w:p>
    <w:p w:rsidR="003F4235" w:rsidRPr="00B41247" w:rsidRDefault="003F4235" w:rsidP="003F4235">
      <w:pPr>
        <w:pStyle w:val="ListParagraph1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3F4235" w:rsidRPr="00B41247" w:rsidRDefault="003F4235" w:rsidP="003F4235">
      <w:pPr>
        <w:pStyle w:val="ListParagraph1"/>
        <w:spacing w:after="0" w:line="240" w:lineRule="auto"/>
        <w:ind w:left="0" w:firstLine="993"/>
        <w:rPr>
          <w:rFonts w:ascii="Times New Roman" w:hAnsi="Times New Roman" w:cs="Times New Roman"/>
          <w:color w:val="auto"/>
          <w:sz w:val="24"/>
          <w:szCs w:val="24"/>
        </w:rPr>
      </w:pPr>
      <w:r w:rsidRPr="00B41247">
        <w:rPr>
          <w:rFonts w:ascii="Times New Roman" w:hAnsi="Times New Roman" w:cs="Times New Roman"/>
          <w:color w:val="auto"/>
          <w:sz w:val="24"/>
          <w:szCs w:val="24"/>
        </w:rPr>
        <w:t xml:space="preserve">В Володарском районе АПК рассматривается как одно из важнейших направлений развития территории. В последние годы, являясь ключевым элементом социально-экономического развития региона, отрасль динамично развивается. Современное агропромышленное производство района представляет собой многоукладную сельскую экономику, включающую в себя как крупные хозяйствующие субъекты, так и малые формы хозяйствования. </w:t>
      </w:r>
    </w:p>
    <w:p w:rsidR="003F4235" w:rsidRPr="00B41247" w:rsidRDefault="003F4235" w:rsidP="003F4235">
      <w:pPr>
        <w:pStyle w:val="ac"/>
        <w:ind w:firstLine="567"/>
        <w:jc w:val="both"/>
        <w:rPr>
          <w:sz w:val="24"/>
          <w:szCs w:val="24"/>
        </w:rPr>
      </w:pPr>
      <w:proofErr w:type="gramStart"/>
      <w:r w:rsidRPr="00B41247">
        <w:rPr>
          <w:sz w:val="24"/>
          <w:szCs w:val="24"/>
        </w:rPr>
        <w:t>Сельское хозяйство это</w:t>
      </w:r>
      <w:proofErr w:type="gramEnd"/>
      <w:r w:rsidRPr="00B41247">
        <w:rPr>
          <w:sz w:val="24"/>
          <w:szCs w:val="24"/>
        </w:rPr>
        <w:t xml:space="preserve"> важнейшее звено агропромышленного комплекса и отличается от других отраслей экономики сезонностью производства, использованием земли как предмета и средства труда, сильной зависимостью от природных условий. Природной основой сельского хозяйства являются земельные угодья – земли, используемые в сельском хозяйстве.</w:t>
      </w:r>
    </w:p>
    <w:p w:rsidR="003F4235" w:rsidRPr="00B41247" w:rsidRDefault="003F4235" w:rsidP="003F4235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41247">
        <w:rPr>
          <w:rFonts w:ascii="Times New Roman" w:hAnsi="Times New Roman" w:cs="Times New Roman"/>
          <w:b w:val="0"/>
          <w:i w:val="0"/>
          <w:sz w:val="24"/>
          <w:szCs w:val="24"/>
        </w:rPr>
        <w:t>В данной таблице представлено количество сельхозпредприятий, осуществляющих свою деятельность и ведущих налоговую и статистическую отчетность.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2536"/>
        <w:gridCol w:w="2630"/>
        <w:gridCol w:w="2630"/>
      </w:tblGrid>
      <w:tr w:rsidR="003F4235" w:rsidRPr="00B41247" w:rsidTr="00B72490">
        <w:tc>
          <w:tcPr>
            <w:tcW w:w="1775" w:type="dxa"/>
          </w:tcPr>
          <w:p w:rsidR="003F4235" w:rsidRPr="00B41247" w:rsidRDefault="003F4235" w:rsidP="00B72490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Вид</w:t>
            </w:r>
          </w:p>
          <w:p w:rsidR="003F4235" w:rsidRPr="00B41247" w:rsidRDefault="003F4235" w:rsidP="00B72490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предприятия:</w:t>
            </w:r>
          </w:p>
        </w:tc>
        <w:tc>
          <w:tcPr>
            <w:tcW w:w="2536" w:type="dxa"/>
          </w:tcPr>
          <w:p w:rsidR="003F4235" w:rsidRPr="00B41247" w:rsidRDefault="003F4235" w:rsidP="00B72490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Количество зарегистрированных в 201</w:t>
            </w:r>
            <w:r>
              <w:rPr>
                <w:sz w:val="24"/>
                <w:szCs w:val="24"/>
              </w:rPr>
              <w:t>8</w:t>
            </w:r>
            <w:r w:rsidRPr="00B41247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630" w:type="dxa"/>
          </w:tcPr>
          <w:p w:rsidR="003F4235" w:rsidRPr="00B41247" w:rsidRDefault="003F4235" w:rsidP="00B72490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t>чество зарегистрированных в 2019</w:t>
            </w:r>
            <w:r w:rsidRPr="00B41247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630" w:type="dxa"/>
          </w:tcPr>
          <w:p w:rsidR="003F4235" w:rsidRPr="00B41247" w:rsidRDefault="003F4235" w:rsidP="00B72490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зарегистрированных в 2020</w:t>
            </w:r>
            <w:r w:rsidRPr="00B41247">
              <w:rPr>
                <w:sz w:val="24"/>
                <w:szCs w:val="24"/>
              </w:rPr>
              <w:t xml:space="preserve"> году</w:t>
            </w:r>
          </w:p>
        </w:tc>
      </w:tr>
      <w:tr w:rsidR="003F4235" w:rsidRPr="00B41247" w:rsidTr="00B72490">
        <w:tc>
          <w:tcPr>
            <w:tcW w:w="1775" w:type="dxa"/>
          </w:tcPr>
          <w:p w:rsidR="003F4235" w:rsidRPr="00B41247" w:rsidRDefault="003F4235" w:rsidP="00B72490">
            <w:pPr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СХП</w:t>
            </w:r>
          </w:p>
        </w:tc>
        <w:tc>
          <w:tcPr>
            <w:tcW w:w="2536" w:type="dxa"/>
          </w:tcPr>
          <w:p w:rsidR="003F4235" w:rsidRPr="00536C63" w:rsidRDefault="003F4235" w:rsidP="00B72490">
            <w:pPr>
              <w:jc w:val="center"/>
              <w:rPr>
                <w:sz w:val="24"/>
                <w:szCs w:val="24"/>
              </w:rPr>
            </w:pPr>
            <w:r w:rsidRPr="00536C63">
              <w:rPr>
                <w:sz w:val="24"/>
                <w:szCs w:val="24"/>
              </w:rPr>
              <w:t>14</w:t>
            </w:r>
          </w:p>
        </w:tc>
        <w:tc>
          <w:tcPr>
            <w:tcW w:w="2630" w:type="dxa"/>
          </w:tcPr>
          <w:p w:rsidR="003F4235" w:rsidRPr="00536C63" w:rsidRDefault="003F4235" w:rsidP="00B72490">
            <w:pPr>
              <w:jc w:val="center"/>
              <w:rPr>
                <w:sz w:val="24"/>
                <w:szCs w:val="24"/>
              </w:rPr>
            </w:pPr>
            <w:r w:rsidRPr="00536C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630" w:type="dxa"/>
          </w:tcPr>
          <w:p w:rsidR="003F4235" w:rsidRPr="00536C63" w:rsidRDefault="003F4235" w:rsidP="00B72490">
            <w:pPr>
              <w:jc w:val="center"/>
              <w:rPr>
                <w:sz w:val="24"/>
                <w:szCs w:val="24"/>
              </w:rPr>
            </w:pPr>
            <w:r w:rsidRPr="00536C63">
              <w:rPr>
                <w:sz w:val="24"/>
                <w:szCs w:val="24"/>
              </w:rPr>
              <w:t>18</w:t>
            </w:r>
          </w:p>
        </w:tc>
      </w:tr>
      <w:tr w:rsidR="003F4235" w:rsidRPr="00B41247" w:rsidTr="00B72490">
        <w:tc>
          <w:tcPr>
            <w:tcW w:w="1775" w:type="dxa"/>
          </w:tcPr>
          <w:p w:rsidR="003F4235" w:rsidRPr="00B41247" w:rsidRDefault="003F4235" w:rsidP="00B72490">
            <w:pPr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КФХ</w:t>
            </w:r>
          </w:p>
        </w:tc>
        <w:tc>
          <w:tcPr>
            <w:tcW w:w="2536" w:type="dxa"/>
          </w:tcPr>
          <w:p w:rsidR="003F4235" w:rsidRPr="00536C63" w:rsidRDefault="003F4235" w:rsidP="00B72490">
            <w:pPr>
              <w:jc w:val="center"/>
              <w:rPr>
                <w:sz w:val="24"/>
                <w:szCs w:val="24"/>
              </w:rPr>
            </w:pPr>
            <w:r w:rsidRPr="00536C6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630" w:type="dxa"/>
          </w:tcPr>
          <w:p w:rsidR="003F4235" w:rsidRPr="00536C63" w:rsidRDefault="003F4235" w:rsidP="00B72490">
            <w:pPr>
              <w:jc w:val="center"/>
              <w:rPr>
                <w:sz w:val="24"/>
                <w:szCs w:val="24"/>
              </w:rPr>
            </w:pPr>
            <w:r w:rsidRPr="00536C6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30" w:type="dxa"/>
          </w:tcPr>
          <w:p w:rsidR="003F4235" w:rsidRPr="00536C63" w:rsidRDefault="003F4235" w:rsidP="00B72490">
            <w:pPr>
              <w:jc w:val="center"/>
              <w:rPr>
                <w:sz w:val="24"/>
                <w:szCs w:val="24"/>
              </w:rPr>
            </w:pPr>
            <w:r w:rsidRPr="00536C6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</w:tr>
      <w:tr w:rsidR="003F4235" w:rsidRPr="00B41247" w:rsidTr="00B72490">
        <w:tc>
          <w:tcPr>
            <w:tcW w:w="1775" w:type="dxa"/>
          </w:tcPr>
          <w:p w:rsidR="003F4235" w:rsidRPr="00B41247" w:rsidRDefault="003F4235" w:rsidP="00B72490">
            <w:pPr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ЛПХ</w:t>
            </w:r>
          </w:p>
        </w:tc>
        <w:tc>
          <w:tcPr>
            <w:tcW w:w="2536" w:type="dxa"/>
          </w:tcPr>
          <w:p w:rsidR="003F4235" w:rsidRPr="00536C63" w:rsidRDefault="003F4235" w:rsidP="00B72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13975</w:t>
            </w:r>
          </w:p>
        </w:tc>
        <w:tc>
          <w:tcPr>
            <w:tcW w:w="2630" w:type="dxa"/>
          </w:tcPr>
          <w:p w:rsidR="003F4235" w:rsidRPr="00536C63" w:rsidRDefault="003F4235" w:rsidP="00B72490">
            <w:pPr>
              <w:jc w:val="center"/>
              <w:rPr>
                <w:sz w:val="24"/>
                <w:szCs w:val="24"/>
              </w:rPr>
            </w:pPr>
            <w:r w:rsidRPr="00536C63">
              <w:rPr>
                <w:sz w:val="24"/>
                <w:szCs w:val="24"/>
              </w:rPr>
              <w:t>14076</w:t>
            </w:r>
          </w:p>
        </w:tc>
        <w:tc>
          <w:tcPr>
            <w:tcW w:w="2630" w:type="dxa"/>
          </w:tcPr>
          <w:p w:rsidR="003F4235" w:rsidRPr="00536C63" w:rsidRDefault="003F4235" w:rsidP="00B72490">
            <w:pPr>
              <w:jc w:val="center"/>
              <w:rPr>
                <w:sz w:val="24"/>
                <w:szCs w:val="24"/>
              </w:rPr>
            </w:pPr>
            <w:r w:rsidRPr="00536C63">
              <w:rPr>
                <w:sz w:val="24"/>
                <w:szCs w:val="24"/>
              </w:rPr>
              <w:t>14076</w:t>
            </w:r>
          </w:p>
        </w:tc>
      </w:tr>
      <w:tr w:rsidR="003F4235" w:rsidRPr="00B41247" w:rsidTr="00B72490">
        <w:tc>
          <w:tcPr>
            <w:tcW w:w="1775" w:type="dxa"/>
            <w:shd w:val="clear" w:color="auto" w:fill="auto"/>
          </w:tcPr>
          <w:p w:rsidR="003F4235" w:rsidRPr="00B41247" w:rsidRDefault="003F4235" w:rsidP="00B72490">
            <w:pPr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Кредитный кооператив</w:t>
            </w:r>
          </w:p>
        </w:tc>
        <w:tc>
          <w:tcPr>
            <w:tcW w:w="2536" w:type="dxa"/>
          </w:tcPr>
          <w:p w:rsidR="003F4235" w:rsidRPr="00536C63" w:rsidRDefault="003F4235" w:rsidP="00B72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0" w:type="dxa"/>
          </w:tcPr>
          <w:p w:rsidR="003F4235" w:rsidRPr="00536C63" w:rsidRDefault="003F4235" w:rsidP="00B72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0" w:type="dxa"/>
          </w:tcPr>
          <w:p w:rsidR="003F4235" w:rsidRPr="00536C63" w:rsidRDefault="003F4235" w:rsidP="00B72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3F4235" w:rsidRPr="00B41247" w:rsidRDefault="003F4235" w:rsidP="003F4235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Основными направлениями деятельности </w:t>
      </w:r>
      <w:proofErr w:type="spellStart"/>
      <w:r w:rsidRPr="00B41247">
        <w:rPr>
          <w:sz w:val="24"/>
          <w:szCs w:val="24"/>
        </w:rPr>
        <w:t>рыбохозяйственного</w:t>
      </w:r>
      <w:proofErr w:type="spellEnd"/>
      <w:r w:rsidRPr="00B41247">
        <w:rPr>
          <w:sz w:val="24"/>
          <w:szCs w:val="24"/>
        </w:rPr>
        <w:t xml:space="preserve"> комплекса Володарского района являются: воспроизводство рыбных запасов, товарное выращивание рыбы, промышленный вылов рыбы и его переработка.</w:t>
      </w:r>
    </w:p>
    <w:p w:rsidR="003F4235" w:rsidRPr="00B41247" w:rsidRDefault="003F4235" w:rsidP="003F4235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Основными ресурсами рыбопромышленного комплекса являются водные биологические ресурсы, которые сосредоточены во внутренних водоемах Астраханской области и в прибрежной части Каспийского моря. В </w:t>
      </w:r>
      <w:proofErr w:type="spellStart"/>
      <w:r w:rsidRPr="00B41247">
        <w:rPr>
          <w:sz w:val="24"/>
          <w:szCs w:val="24"/>
        </w:rPr>
        <w:t>рыбохозяйственных</w:t>
      </w:r>
      <w:proofErr w:type="spellEnd"/>
      <w:r w:rsidRPr="00B41247">
        <w:rPr>
          <w:sz w:val="24"/>
          <w:szCs w:val="24"/>
        </w:rPr>
        <w:t xml:space="preserve"> районах, расположенных на территории и прилегающих к территории Астраханской области, осуществляется промышленное прибрежное и другие виды рыболовства, добываются 7 видов рыб, для которых определяются общие допустимые уловы и более 10 видов водных биоресурсов, для </w:t>
      </w:r>
      <w:r w:rsidRPr="00B41247">
        <w:rPr>
          <w:sz w:val="24"/>
          <w:szCs w:val="24"/>
        </w:rPr>
        <w:lastRenderedPageBreak/>
        <w:t>которых ежегодно определяются рекомендуемые объемы вылова водных биоресурсов. Общие объемы вылова водных биоресурсов на территории Астраханской области составляют ежегодно около 40 - 45 тыс. тонн.</w:t>
      </w:r>
    </w:p>
    <w:p w:rsidR="003F4235" w:rsidRPr="00B41247" w:rsidRDefault="003F4235" w:rsidP="003F4235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Устойчивое развитие сельских территорий предусматривает стабильное социально - экономическое развитие сельских территорий, повышения уровня жизни сельского населения, но и повышение эффективности сельского хозяйства, увеличения объема производства сельскохозяйственной продукции, рациональное использование земель.</w:t>
      </w:r>
    </w:p>
    <w:p w:rsidR="003F4235" w:rsidRPr="00B41247" w:rsidRDefault="003F4235" w:rsidP="003F4235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С учетом организации новых рабочих мест в сёлах района будет продолжена практика государственной поддержки приобретения жилья работниками агропромышленного комплекса и социальной сферы. Реализация государственных мер по улучшению социального развития села привела к оживлению жилищного строительства и обустройства сельских поселений, </w:t>
      </w:r>
      <w:proofErr w:type="gramStart"/>
      <w:r w:rsidRPr="00B41247">
        <w:rPr>
          <w:sz w:val="24"/>
          <w:szCs w:val="24"/>
        </w:rPr>
        <w:t>улучшению  качества</w:t>
      </w:r>
      <w:proofErr w:type="gramEnd"/>
      <w:r w:rsidRPr="00B41247">
        <w:rPr>
          <w:sz w:val="24"/>
          <w:szCs w:val="24"/>
        </w:rPr>
        <w:t xml:space="preserve"> образовательных услуг. В </w:t>
      </w:r>
      <w:proofErr w:type="gramStart"/>
      <w:r w:rsidRPr="00B41247">
        <w:rPr>
          <w:sz w:val="24"/>
          <w:szCs w:val="24"/>
        </w:rPr>
        <w:t>рамках  ФЦП</w:t>
      </w:r>
      <w:proofErr w:type="gramEnd"/>
      <w:r w:rsidRPr="00B41247">
        <w:rPr>
          <w:sz w:val="24"/>
          <w:szCs w:val="24"/>
        </w:rPr>
        <w:t xml:space="preserve"> «Социальное развитие села до 2013 года» в Володарском районе было введено 1564,3 </w:t>
      </w:r>
      <w:proofErr w:type="spellStart"/>
      <w:r w:rsidRPr="00B41247">
        <w:rPr>
          <w:sz w:val="24"/>
          <w:szCs w:val="24"/>
        </w:rPr>
        <w:t>кв.м</w:t>
      </w:r>
      <w:proofErr w:type="spellEnd"/>
      <w:r w:rsidRPr="00B41247">
        <w:rPr>
          <w:sz w:val="24"/>
          <w:szCs w:val="24"/>
        </w:rPr>
        <w:t xml:space="preserve"> жилых домов,  из них  для молодых семей и молодых специалистов  на селе обеспечен  ввод  в объеме  515,9 </w:t>
      </w:r>
      <w:proofErr w:type="spellStart"/>
      <w:r w:rsidRPr="00B41247">
        <w:rPr>
          <w:sz w:val="24"/>
          <w:szCs w:val="24"/>
        </w:rPr>
        <w:t>кв.м</w:t>
      </w:r>
      <w:proofErr w:type="spellEnd"/>
      <w:r w:rsidRPr="00B41247">
        <w:rPr>
          <w:sz w:val="24"/>
          <w:szCs w:val="24"/>
        </w:rPr>
        <w:t xml:space="preserve"> жилья, введено 21,8 км распределительных сетей газоснабжения, 12 км локальных водопроводов.</w:t>
      </w:r>
    </w:p>
    <w:p w:rsidR="003F4235" w:rsidRPr="00B41247" w:rsidRDefault="003F4235" w:rsidP="003F4235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 За 2014 год участниками программы являлись 5 семей и введено 515,5 </w:t>
      </w:r>
      <w:proofErr w:type="spellStart"/>
      <w:r w:rsidRPr="00B41247">
        <w:rPr>
          <w:sz w:val="24"/>
          <w:szCs w:val="24"/>
        </w:rPr>
        <w:t>кв.м</w:t>
      </w:r>
      <w:proofErr w:type="spellEnd"/>
      <w:r w:rsidRPr="00B41247">
        <w:rPr>
          <w:sz w:val="24"/>
          <w:szCs w:val="24"/>
        </w:rPr>
        <w:t xml:space="preserve">. </w:t>
      </w:r>
    </w:p>
    <w:p w:rsidR="003F4235" w:rsidRPr="00B41247" w:rsidRDefault="003F4235" w:rsidP="003F4235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За 2015 год участниками программы стали 3 семьи, введено 255,6 кв. м, и планируется ввести 79,9 </w:t>
      </w:r>
      <w:proofErr w:type="spellStart"/>
      <w:r w:rsidRPr="00B41247">
        <w:rPr>
          <w:sz w:val="24"/>
          <w:szCs w:val="24"/>
        </w:rPr>
        <w:t>кв.м</w:t>
      </w:r>
      <w:proofErr w:type="spellEnd"/>
      <w:r w:rsidRPr="00B41247">
        <w:rPr>
          <w:sz w:val="24"/>
          <w:szCs w:val="24"/>
        </w:rPr>
        <w:t xml:space="preserve">. В 2016 – 2017 </w:t>
      </w:r>
      <w:proofErr w:type="gramStart"/>
      <w:r w:rsidRPr="00B41247">
        <w:rPr>
          <w:sz w:val="24"/>
          <w:szCs w:val="24"/>
        </w:rPr>
        <w:t>годах  субсидии</w:t>
      </w:r>
      <w:proofErr w:type="gramEnd"/>
      <w:r w:rsidRPr="00B41247">
        <w:rPr>
          <w:sz w:val="24"/>
          <w:szCs w:val="24"/>
        </w:rPr>
        <w:t xml:space="preserve"> не предоставлялись.</w:t>
      </w:r>
    </w:p>
    <w:p w:rsidR="003F4235" w:rsidRPr="00B41247" w:rsidRDefault="003F4235" w:rsidP="003F4235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За 2018 год участниками программы 1 семья и введено 94,7 </w:t>
      </w:r>
      <w:proofErr w:type="spellStart"/>
      <w:r w:rsidRPr="00B41247">
        <w:rPr>
          <w:sz w:val="24"/>
          <w:szCs w:val="24"/>
        </w:rPr>
        <w:t>кв.м</w:t>
      </w:r>
      <w:proofErr w:type="spellEnd"/>
      <w:r w:rsidRPr="00B41247">
        <w:rPr>
          <w:sz w:val="24"/>
          <w:szCs w:val="24"/>
        </w:rPr>
        <w:t>.</w:t>
      </w:r>
    </w:p>
    <w:p w:rsidR="003F4235" w:rsidRPr="00B41247" w:rsidRDefault="003F4235" w:rsidP="003F4235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Развитие кадрового обеспечения отраслей сельской экономики предполагает комплексное решение задач по совершенствованию условий и процессов получения профессионального образования, достижению соответствия набора профессиональных компетенций выпускников образовательных учреждений квалификационным требованиям инновационного производства, достижению сбалансированности спроса и предложения на рынке труда, а также по повышению обеспеченности организаций отраслей сельской экономики необходимыми молодыми кадрами. </w:t>
      </w:r>
    </w:p>
    <w:p w:rsidR="003F4235" w:rsidRPr="00B41247" w:rsidRDefault="003F4235" w:rsidP="003F4235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Обеспечение сельского населения услугами социальной инфраструктуры должно носить системный характер, так как при наличии всех элементов обслуживания и их согласованного взаимодействия возникает синергетический эффект. Повышение уровня и качества жизни населения Володарского района будет обеспечено при условии совместных действий органов государственной власти, органов местного самоуправления муниципальных образований области и бизнеса в вопросах развития образования, физической культуры и спорта, культурно-досуговой деятельности, газификации, водоснабжения сельских населенных пунктов, транспортной инфраструктуры.</w:t>
      </w:r>
    </w:p>
    <w:p w:rsidR="003F4235" w:rsidRPr="00B41247" w:rsidRDefault="003F4235" w:rsidP="003F4235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В решении социальных проблем села, формировании устойчивого развития сельских территорий, обеспечении занятости и поддержании доходов сельского населения важную роль играют личные подсобные и крестьянские (фермерские) хозяйства, рыболовецкие колхозы и малые предприятия. </w:t>
      </w:r>
    </w:p>
    <w:p w:rsidR="003F4235" w:rsidRPr="00B41247" w:rsidRDefault="003F4235" w:rsidP="003F4235">
      <w:pPr>
        <w:ind w:firstLine="567"/>
        <w:jc w:val="both"/>
        <w:rPr>
          <w:sz w:val="24"/>
          <w:szCs w:val="24"/>
        </w:rPr>
      </w:pPr>
      <w:proofErr w:type="gramStart"/>
      <w:r w:rsidRPr="00B41247">
        <w:rPr>
          <w:sz w:val="24"/>
          <w:szCs w:val="24"/>
        </w:rPr>
        <w:t>Реализация  мероприятий</w:t>
      </w:r>
      <w:proofErr w:type="gramEnd"/>
      <w:r>
        <w:rPr>
          <w:sz w:val="24"/>
          <w:szCs w:val="24"/>
        </w:rPr>
        <w:t xml:space="preserve"> 2021 года обеспечило:</w:t>
      </w:r>
    </w:p>
    <w:p w:rsidR="003F4235" w:rsidRPr="00B41247" w:rsidRDefault="003F4235" w:rsidP="003F4235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      -   </w:t>
      </w:r>
      <w:proofErr w:type="gramStart"/>
      <w:r w:rsidRPr="00B41247">
        <w:rPr>
          <w:sz w:val="24"/>
          <w:szCs w:val="24"/>
        </w:rPr>
        <w:t>улучшение  жилищных</w:t>
      </w:r>
      <w:proofErr w:type="gramEnd"/>
      <w:r w:rsidRPr="00B41247">
        <w:rPr>
          <w:sz w:val="24"/>
          <w:szCs w:val="24"/>
        </w:rPr>
        <w:t xml:space="preserve"> условий  сельских  семей, в том числе молодых семей  и  молодых специалистов;</w:t>
      </w:r>
    </w:p>
    <w:p w:rsidR="003F4235" w:rsidRPr="00B41247" w:rsidRDefault="003F4235" w:rsidP="003F4235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      -  строительство Центров культуры и досуга со встроенным спортивным залом учреждения в с. </w:t>
      </w:r>
      <w:proofErr w:type="spellStart"/>
      <w:proofErr w:type="gramStart"/>
      <w:r w:rsidRPr="00B41247">
        <w:rPr>
          <w:sz w:val="24"/>
          <w:szCs w:val="24"/>
        </w:rPr>
        <w:t>Марфино</w:t>
      </w:r>
      <w:proofErr w:type="spellEnd"/>
      <w:r w:rsidRPr="00B41247">
        <w:rPr>
          <w:sz w:val="24"/>
          <w:szCs w:val="24"/>
        </w:rPr>
        <w:t xml:space="preserve">  на</w:t>
      </w:r>
      <w:proofErr w:type="gramEnd"/>
      <w:r w:rsidRPr="00B41247">
        <w:rPr>
          <w:sz w:val="24"/>
          <w:szCs w:val="24"/>
        </w:rPr>
        <w:t xml:space="preserve"> 150 мест и в с. Цветное на 200 мест, в сельской местности позволит улучшить культурно-образовательный уровень детей, подрастающего поколения, а также закрепление кадров на селе;</w:t>
      </w:r>
    </w:p>
    <w:p w:rsidR="003F4235" w:rsidRPr="00B41247" w:rsidRDefault="003F4235" w:rsidP="003F4235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        -  повышение уровня инженерного обустройства сельских поселений путем    введения газораспределительных сетей протяженностью;</w:t>
      </w:r>
    </w:p>
    <w:p w:rsidR="003F4235" w:rsidRPr="00B41247" w:rsidRDefault="003F4235" w:rsidP="003F4235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        - повышение уровня инженерного обустройства сельских поселений путем    </w:t>
      </w:r>
      <w:proofErr w:type="gramStart"/>
      <w:r w:rsidRPr="00B41247">
        <w:rPr>
          <w:sz w:val="24"/>
          <w:szCs w:val="24"/>
        </w:rPr>
        <w:t>строительства  подъездных</w:t>
      </w:r>
      <w:proofErr w:type="gramEnd"/>
      <w:r w:rsidRPr="00B41247">
        <w:rPr>
          <w:sz w:val="24"/>
          <w:szCs w:val="24"/>
        </w:rPr>
        <w:t xml:space="preserve"> дорог</w:t>
      </w:r>
      <w:r>
        <w:rPr>
          <w:sz w:val="24"/>
          <w:szCs w:val="24"/>
        </w:rPr>
        <w:t xml:space="preserve"> к 2023 году планируется</w:t>
      </w:r>
      <w:r w:rsidRPr="00B41247">
        <w:rPr>
          <w:sz w:val="24"/>
          <w:szCs w:val="24"/>
        </w:rPr>
        <w:t>:</w:t>
      </w:r>
    </w:p>
    <w:p w:rsidR="003F4235" w:rsidRPr="00B41247" w:rsidRDefault="003F4235" w:rsidP="003F42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proofErr w:type="gramStart"/>
      <w:r>
        <w:rPr>
          <w:sz w:val="24"/>
          <w:szCs w:val="24"/>
        </w:rPr>
        <w:t>к  с.</w:t>
      </w:r>
      <w:proofErr w:type="gramEnd"/>
      <w:r>
        <w:rPr>
          <w:sz w:val="24"/>
          <w:szCs w:val="24"/>
        </w:rPr>
        <w:t xml:space="preserve"> Болды</w:t>
      </w:r>
      <w:r w:rsidRPr="00B41247">
        <w:rPr>
          <w:sz w:val="24"/>
          <w:szCs w:val="24"/>
        </w:rPr>
        <w:t>рево</w:t>
      </w:r>
    </w:p>
    <w:p w:rsidR="003F4235" w:rsidRPr="00B41247" w:rsidRDefault="003F4235" w:rsidP="003F4235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2.  к с. </w:t>
      </w:r>
      <w:proofErr w:type="spellStart"/>
      <w:r w:rsidRPr="00B41247">
        <w:rPr>
          <w:sz w:val="24"/>
          <w:szCs w:val="24"/>
        </w:rPr>
        <w:t>Марфино</w:t>
      </w:r>
      <w:proofErr w:type="spellEnd"/>
    </w:p>
    <w:p w:rsidR="003F4235" w:rsidRPr="00B41247" w:rsidRDefault="003F4235" w:rsidP="003F4235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3.  к селу Форпост </w:t>
      </w:r>
      <w:proofErr w:type="spellStart"/>
      <w:r w:rsidRPr="00B41247">
        <w:rPr>
          <w:sz w:val="24"/>
          <w:szCs w:val="24"/>
        </w:rPr>
        <w:t>Староватаженский</w:t>
      </w:r>
      <w:proofErr w:type="spellEnd"/>
    </w:p>
    <w:p w:rsidR="003F4235" w:rsidRPr="00B41247" w:rsidRDefault="003F4235" w:rsidP="003F4235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lastRenderedPageBreak/>
        <w:t xml:space="preserve">4.  к селу </w:t>
      </w:r>
      <w:proofErr w:type="spellStart"/>
      <w:r w:rsidRPr="00B41247">
        <w:rPr>
          <w:sz w:val="24"/>
          <w:szCs w:val="24"/>
        </w:rPr>
        <w:t>Сармантаевка</w:t>
      </w:r>
      <w:proofErr w:type="spellEnd"/>
    </w:p>
    <w:p w:rsidR="003F4235" w:rsidRPr="00B41247" w:rsidRDefault="003F4235" w:rsidP="003F4235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5.  к селу </w:t>
      </w:r>
      <w:proofErr w:type="spellStart"/>
      <w:r w:rsidRPr="00B41247">
        <w:rPr>
          <w:sz w:val="24"/>
          <w:szCs w:val="24"/>
        </w:rPr>
        <w:t>Новомаячное</w:t>
      </w:r>
      <w:proofErr w:type="spellEnd"/>
    </w:p>
    <w:p w:rsidR="003F4235" w:rsidRPr="00B41247" w:rsidRDefault="003F4235" w:rsidP="003F4235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6.  к селу Алексеевка</w:t>
      </w:r>
    </w:p>
    <w:p w:rsidR="003F4235" w:rsidRPr="00B41247" w:rsidRDefault="003F4235" w:rsidP="003F4235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Немаловажную роль в сохранении финансовой устойчивости АПК и в целях предотвращения массового банкротства сельскохозяйственных организаций в период с 2002 года сыграло принятие Федерального закона от 09.07.2002 № 83-ФЗ «О финансовом оздоровлении сельскохозяйственных товаропроизводителей» (далее - программа финансового оздоровления), который дал возможность реструктуризации кредиторской задолженности сельскохозяйственных предприятий. </w:t>
      </w:r>
    </w:p>
    <w:p w:rsidR="003F4235" w:rsidRPr="00B41247" w:rsidRDefault="003F4235" w:rsidP="003F4235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В ходе реализации муниципальной программы в рамках заключенного  Соглашения между Министерством сельского хозяйства Астраханской области и администрацией МО «Володарский район» о реализации мероприятий </w:t>
      </w:r>
      <w:r w:rsidRPr="00B41247">
        <w:rPr>
          <w:spacing w:val="-2"/>
          <w:sz w:val="24"/>
          <w:szCs w:val="24"/>
        </w:rPr>
        <w:t>Г</w:t>
      </w:r>
      <w:r w:rsidRPr="00B41247">
        <w:rPr>
          <w:sz w:val="24"/>
          <w:szCs w:val="24"/>
          <w:lang w:eastAsia="en-US"/>
        </w:rPr>
        <w:t>осударственной программы развития сельского хозяйства и регулирования рынков сельскохозяйственной продукции, сырья и продовольствия на 2013 - 2020 годы от 12.12.2012 № 2510/17 (далее – Соглашение)</w:t>
      </w:r>
      <w:r w:rsidRPr="00B41247">
        <w:rPr>
          <w:sz w:val="24"/>
          <w:szCs w:val="24"/>
        </w:rPr>
        <w:t xml:space="preserve"> планируется обеспечить достижение показателя рентабельности сельскохозяйственных организаций с учетом субсидий, который к 2020 году составит 0,3 %, индекс физического объема инвестиций в основной капитал сельского хозяйства – 104,5 %.</w:t>
      </w:r>
    </w:p>
    <w:p w:rsidR="003F4235" w:rsidRPr="00B41247" w:rsidRDefault="003F4235" w:rsidP="003F4235">
      <w:pPr>
        <w:jc w:val="both"/>
        <w:rPr>
          <w:sz w:val="24"/>
          <w:szCs w:val="24"/>
        </w:rPr>
      </w:pPr>
      <w:r w:rsidRPr="00B41247">
        <w:rPr>
          <w:color w:val="FF0000"/>
          <w:sz w:val="24"/>
          <w:szCs w:val="24"/>
        </w:rPr>
        <w:t xml:space="preserve">      </w:t>
      </w:r>
      <w:r w:rsidRPr="00B41247">
        <w:rPr>
          <w:sz w:val="24"/>
          <w:szCs w:val="24"/>
        </w:rPr>
        <w:t xml:space="preserve">Развитие сельскохозяйственного производства региона невозможно без активизации инвестиционной политики, необходимо обеспечение доступа к краткосрочным заемным средствам и инвестиционным кредитным ресурсам. В связи с этим государственной программой предусмотрены мероприятия </w:t>
      </w:r>
      <w:proofErr w:type="gramStart"/>
      <w:r w:rsidRPr="00B41247">
        <w:rPr>
          <w:sz w:val="24"/>
          <w:szCs w:val="24"/>
        </w:rPr>
        <w:t>по  реализации</w:t>
      </w:r>
      <w:proofErr w:type="gramEnd"/>
      <w:r w:rsidRPr="00B41247">
        <w:rPr>
          <w:sz w:val="24"/>
          <w:szCs w:val="24"/>
        </w:rPr>
        <w:t xml:space="preserve"> существующих механизмов повышения доступности кредитных средств на территории Володарского района Астраханской области.</w:t>
      </w:r>
    </w:p>
    <w:p w:rsidR="003F4235" w:rsidRPr="00B41247" w:rsidRDefault="003F4235" w:rsidP="003F4235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Володарский район, </w:t>
      </w:r>
      <w:proofErr w:type="gramStart"/>
      <w:r w:rsidRPr="00B41247">
        <w:rPr>
          <w:sz w:val="24"/>
          <w:szCs w:val="24"/>
        </w:rPr>
        <w:t>является  поставщиком</w:t>
      </w:r>
      <w:proofErr w:type="gramEnd"/>
      <w:r w:rsidRPr="00B41247">
        <w:rPr>
          <w:sz w:val="24"/>
          <w:szCs w:val="24"/>
        </w:rPr>
        <w:t xml:space="preserve"> сельскохозяйственной продукции в Астраханской области и  имеет серьезные перспективы по дальнейшему наращиванию объемов производства растениеводческой продукции.  </w:t>
      </w:r>
    </w:p>
    <w:p w:rsidR="003F4235" w:rsidRPr="00B41247" w:rsidRDefault="003F4235" w:rsidP="003F42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Посевная площадь в 2020 году составляет 2984,5</w:t>
      </w:r>
      <w:r w:rsidRPr="00B41247">
        <w:rPr>
          <w:sz w:val="24"/>
          <w:szCs w:val="24"/>
        </w:rPr>
        <w:t xml:space="preserve"> га</w:t>
      </w:r>
      <w:r>
        <w:rPr>
          <w:sz w:val="24"/>
          <w:szCs w:val="24"/>
        </w:rPr>
        <w:t>.</w:t>
      </w:r>
    </w:p>
    <w:tbl>
      <w:tblPr>
        <w:tblW w:w="9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0"/>
        <w:gridCol w:w="1436"/>
        <w:gridCol w:w="1417"/>
        <w:gridCol w:w="2047"/>
      </w:tblGrid>
      <w:tr w:rsidR="003F4235" w:rsidRPr="00B41247" w:rsidTr="00B72490">
        <w:trPr>
          <w:trHeight w:val="675"/>
          <w:jc w:val="center"/>
        </w:trPr>
        <w:tc>
          <w:tcPr>
            <w:tcW w:w="4840" w:type="dxa"/>
          </w:tcPr>
          <w:p w:rsidR="003F4235" w:rsidRPr="00B41247" w:rsidRDefault="003F4235" w:rsidP="00B72490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3F4235" w:rsidRPr="00B41247" w:rsidRDefault="003F4235" w:rsidP="00B72490">
            <w:pPr>
              <w:ind w:right="-137"/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F4235" w:rsidRPr="00B41247" w:rsidRDefault="003F4235" w:rsidP="00B72490">
            <w:pPr>
              <w:ind w:right="-137"/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047" w:type="dxa"/>
          </w:tcPr>
          <w:p w:rsidR="003F4235" w:rsidRPr="00B41247" w:rsidRDefault="003F4235" w:rsidP="00B72490">
            <w:pPr>
              <w:ind w:right="-137"/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Темп роста (%)</w:t>
            </w:r>
          </w:p>
          <w:p w:rsidR="003F4235" w:rsidRPr="00B41247" w:rsidRDefault="003F4235" w:rsidP="00B72490">
            <w:pPr>
              <w:ind w:right="-137"/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B41247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3F4235" w:rsidRPr="00B41247" w:rsidTr="00B72490">
        <w:trPr>
          <w:jc w:val="center"/>
        </w:trPr>
        <w:tc>
          <w:tcPr>
            <w:tcW w:w="4840" w:type="dxa"/>
          </w:tcPr>
          <w:p w:rsidR="003F4235" w:rsidRPr="00B41247" w:rsidRDefault="003F4235" w:rsidP="00B72490">
            <w:pPr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Вся посевная площадь, во всех категориях хозяйств, га</w:t>
            </w:r>
          </w:p>
        </w:tc>
        <w:tc>
          <w:tcPr>
            <w:tcW w:w="1436" w:type="dxa"/>
          </w:tcPr>
          <w:p w:rsidR="003F4235" w:rsidRPr="00B41247" w:rsidRDefault="003F4235" w:rsidP="00B72490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3212,3</w:t>
            </w:r>
          </w:p>
        </w:tc>
        <w:tc>
          <w:tcPr>
            <w:tcW w:w="1417" w:type="dxa"/>
          </w:tcPr>
          <w:p w:rsidR="003F4235" w:rsidRPr="00B41247" w:rsidRDefault="003F4235" w:rsidP="00B72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2984,5</w:t>
            </w:r>
          </w:p>
        </w:tc>
        <w:tc>
          <w:tcPr>
            <w:tcW w:w="2047" w:type="dxa"/>
          </w:tcPr>
          <w:p w:rsidR="003F4235" w:rsidRPr="00B41247" w:rsidRDefault="003F4235" w:rsidP="00B72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3F4235" w:rsidRPr="00B41247" w:rsidTr="00B72490">
        <w:trPr>
          <w:jc w:val="center"/>
        </w:trPr>
        <w:tc>
          <w:tcPr>
            <w:tcW w:w="4840" w:type="dxa"/>
          </w:tcPr>
          <w:p w:rsidR="003F4235" w:rsidRPr="00B41247" w:rsidRDefault="003F4235" w:rsidP="00B72490">
            <w:pPr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в </w:t>
            </w:r>
            <w:proofErr w:type="spellStart"/>
            <w:r w:rsidRPr="00B41247">
              <w:rPr>
                <w:sz w:val="24"/>
                <w:szCs w:val="24"/>
              </w:rPr>
              <w:t>т.ч</w:t>
            </w:r>
            <w:proofErr w:type="spellEnd"/>
            <w:r w:rsidRPr="00B41247">
              <w:rPr>
                <w:sz w:val="24"/>
                <w:szCs w:val="24"/>
              </w:rPr>
              <w:t>. зерновые</w:t>
            </w:r>
          </w:p>
        </w:tc>
        <w:tc>
          <w:tcPr>
            <w:tcW w:w="1436" w:type="dxa"/>
          </w:tcPr>
          <w:p w:rsidR="003F4235" w:rsidRPr="00B41247" w:rsidRDefault="003F4235" w:rsidP="00B72490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260</w:t>
            </w:r>
          </w:p>
        </w:tc>
        <w:tc>
          <w:tcPr>
            <w:tcW w:w="1417" w:type="dxa"/>
          </w:tcPr>
          <w:p w:rsidR="003F4235" w:rsidRPr="00B41247" w:rsidRDefault="003F4235" w:rsidP="00B72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047" w:type="dxa"/>
          </w:tcPr>
          <w:p w:rsidR="003F4235" w:rsidRPr="00B41247" w:rsidRDefault="003F4235" w:rsidP="00B72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3F4235" w:rsidRPr="00B41247" w:rsidTr="00B72490">
        <w:trPr>
          <w:jc w:val="center"/>
        </w:trPr>
        <w:tc>
          <w:tcPr>
            <w:tcW w:w="4840" w:type="dxa"/>
          </w:tcPr>
          <w:p w:rsidR="003F4235" w:rsidRPr="00B41247" w:rsidRDefault="003F4235" w:rsidP="00B72490">
            <w:pPr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Овощи</w:t>
            </w:r>
          </w:p>
        </w:tc>
        <w:tc>
          <w:tcPr>
            <w:tcW w:w="1436" w:type="dxa"/>
          </w:tcPr>
          <w:p w:rsidR="003F4235" w:rsidRPr="00B41247" w:rsidRDefault="003F4235" w:rsidP="00B72490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1344,0</w:t>
            </w:r>
          </w:p>
        </w:tc>
        <w:tc>
          <w:tcPr>
            <w:tcW w:w="1417" w:type="dxa"/>
          </w:tcPr>
          <w:p w:rsidR="003F4235" w:rsidRPr="00B41247" w:rsidRDefault="003F4235" w:rsidP="00B72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1350,0</w:t>
            </w:r>
          </w:p>
        </w:tc>
        <w:tc>
          <w:tcPr>
            <w:tcW w:w="2047" w:type="dxa"/>
          </w:tcPr>
          <w:p w:rsidR="003F4235" w:rsidRPr="00B41247" w:rsidRDefault="003F4235" w:rsidP="00B72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</w:tr>
      <w:tr w:rsidR="003F4235" w:rsidRPr="00B41247" w:rsidTr="00B72490">
        <w:trPr>
          <w:jc w:val="center"/>
        </w:trPr>
        <w:tc>
          <w:tcPr>
            <w:tcW w:w="4840" w:type="dxa"/>
          </w:tcPr>
          <w:p w:rsidR="003F4235" w:rsidRPr="00B41247" w:rsidRDefault="003F4235" w:rsidP="00B72490">
            <w:pPr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Бахчи </w:t>
            </w:r>
          </w:p>
        </w:tc>
        <w:tc>
          <w:tcPr>
            <w:tcW w:w="1436" w:type="dxa"/>
          </w:tcPr>
          <w:p w:rsidR="003F4235" w:rsidRPr="00B41247" w:rsidRDefault="003F4235" w:rsidP="00B72490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49,5</w:t>
            </w:r>
          </w:p>
        </w:tc>
        <w:tc>
          <w:tcPr>
            <w:tcW w:w="1417" w:type="dxa"/>
          </w:tcPr>
          <w:p w:rsidR="003F4235" w:rsidRPr="00B41247" w:rsidRDefault="003F4235" w:rsidP="00B72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2047" w:type="dxa"/>
          </w:tcPr>
          <w:p w:rsidR="003F4235" w:rsidRPr="00B41247" w:rsidRDefault="003F4235" w:rsidP="00B72490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101,0</w:t>
            </w:r>
          </w:p>
        </w:tc>
      </w:tr>
      <w:tr w:rsidR="003F4235" w:rsidRPr="00B41247" w:rsidTr="00B72490">
        <w:trPr>
          <w:jc w:val="center"/>
        </w:trPr>
        <w:tc>
          <w:tcPr>
            <w:tcW w:w="4840" w:type="dxa"/>
          </w:tcPr>
          <w:p w:rsidR="003F4235" w:rsidRPr="00B41247" w:rsidRDefault="003F4235" w:rsidP="00B72490">
            <w:pPr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Картофель </w:t>
            </w:r>
          </w:p>
        </w:tc>
        <w:tc>
          <w:tcPr>
            <w:tcW w:w="1436" w:type="dxa"/>
          </w:tcPr>
          <w:p w:rsidR="003F4235" w:rsidRPr="00B41247" w:rsidRDefault="003F4235" w:rsidP="00B72490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232,0</w:t>
            </w:r>
          </w:p>
        </w:tc>
        <w:tc>
          <w:tcPr>
            <w:tcW w:w="1417" w:type="dxa"/>
          </w:tcPr>
          <w:p w:rsidR="003F4235" w:rsidRPr="00B41247" w:rsidRDefault="003F4235" w:rsidP="00B72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</w:t>
            </w:r>
          </w:p>
        </w:tc>
        <w:tc>
          <w:tcPr>
            <w:tcW w:w="2047" w:type="dxa"/>
          </w:tcPr>
          <w:p w:rsidR="003F4235" w:rsidRPr="00B41247" w:rsidRDefault="003F4235" w:rsidP="00B72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3F4235" w:rsidRPr="00B41247" w:rsidTr="00B72490">
        <w:trPr>
          <w:jc w:val="center"/>
        </w:trPr>
        <w:tc>
          <w:tcPr>
            <w:tcW w:w="4840" w:type="dxa"/>
          </w:tcPr>
          <w:p w:rsidR="003F4235" w:rsidRPr="00B41247" w:rsidRDefault="003F4235" w:rsidP="00B72490">
            <w:pPr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Кормовые культуры</w:t>
            </w:r>
          </w:p>
        </w:tc>
        <w:tc>
          <w:tcPr>
            <w:tcW w:w="1436" w:type="dxa"/>
          </w:tcPr>
          <w:p w:rsidR="003F4235" w:rsidRPr="00B41247" w:rsidRDefault="003F4235" w:rsidP="00B72490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1331,1</w:t>
            </w:r>
          </w:p>
        </w:tc>
        <w:tc>
          <w:tcPr>
            <w:tcW w:w="1417" w:type="dxa"/>
          </w:tcPr>
          <w:p w:rsidR="003F4235" w:rsidRPr="00B41247" w:rsidRDefault="003F4235" w:rsidP="00B72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1449,5</w:t>
            </w:r>
          </w:p>
        </w:tc>
        <w:tc>
          <w:tcPr>
            <w:tcW w:w="2047" w:type="dxa"/>
          </w:tcPr>
          <w:p w:rsidR="003F4235" w:rsidRPr="00B41247" w:rsidRDefault="003F4235" w:rsidP="00B72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108,9</w:t>
            </w:r>
          </w:p>
        </w:tc>
      </w:tr>
    </w:tbl>
    <w:p w:rsidR="003F4235" w:rsidRPr="00B41247" w:rsidRDefault="003F4235" w:rsidP="003F4235">
      <w:pPr>
        <w:ind w:firstLine="567"/>
        <w:jc w:val="both"/>
        <w:rPr>
          <w:sz w:val="24"/>
          <w:szCs w:val="24"/>
        </w:rPr>
      </w:pPr>
    </w:p>
    <w:p w:rsidR="003F4235" w:rsidRPr="00B41247" w:rsidRDefault="003F4235" w:rsidP="003F4235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Производство овощной продукции по Володарскому району выглядит следующим образом: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9"/>
        <w:gridCol w:w="1407"/>
        <w:gridCol w:w="1409"/>
        <w:gridCol w:w="2103"/>
      </w:tblGrid>
      <w:tr w:rsidR="003F4235" w:rsidRPr="00B41247" w:rsidTr="00B72490">
        <w:trPr>
          <w:trHeight w:val="600"/>
          <w:jc w:val="center"/>
        </w:trPr>
        <w:tc>
          <w:tcPr>
            <w:tcW w:w="4786" w:type="dxa"/>
          </w:tcPr>
          <w:p w:rsidR="003F4235" w:rsidRPr="00B41247" w:rsidRDefault="003F4235" w:rsidP="00B72490">
            <w:pPr>
              <w:jc w:val="center"/>
              <w:rPr>
                <w:b/>
                <w:sz w:val="24"/>
                <w:szCs w:val="24"/>
              </w:rPr>
            </w:pPr>
            <w:r w:rsidRPr="00B41247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3F4235" w:rsidRPr="00B41247" w:rsidRDefault="003F4235" w:rsidP="00B72490">
            <w:pPr>
              <w:jc w:val="center"/>
              <w:rPr>
                <w:b/>
                <w:sz w:val="24"/>
                <w:szCs w:val="24"/>
              </w:rPr>
            </w:pPr>
            <w:r w:rsidRPr="00B41247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417" w:type="dxa"/>
          </w:tcPr>
          <w:p w:rsidR="003F4235" w:rsidRPr="00B41247" w:rsidRDefault="003F4235" w:rsidP="00B724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  <w:r w:rsidRPr="00B41247">
              <w:rPr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2126" w:type="dxa"/>
          </w:tcPr>
          <w:p w:rsidR="003F4235" w:rsidRPr="00B41247" w:rsidRDefault="003F4235" w:rsidP="00B72490">
            <w:pPr>
              <w:jc w:val="center"/>
              <w:rPr>
                <w:b/>
                <w:sz w:val="24"/>
                <w:szCs w:val="24"/>
              </w:rPr>
            </w:pPr>
            <w:r w:rsidRPr="00B41247">
              <w:rPr>
                <w:b/>
                <w:sz w:val="24"/>
                <w:szCs w:val="24"/>
              </w:rPr>
              <w:t>Темп роста 20</w:t>
            </w:r>
            <w:r>
              <w:rPr>
                <w:b/>
                <w:sz w:val="24"/>
                <w:szCs w:val="24"/>
              </w:rPr>
              <w:t>20</w:t>
            </w:r>
            <w:r w:rsidRPr="00B41247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3F4235" w:rsidRPr="00B41247" w:rsidTr="00B72490">
        <w:trPr>
          <w:trHeight w:val="268"/>
          <w:jc w:val="center"/>
        </w:trPr>
        <w:tc>
          <w:tcPr>
            <w:tcW w:w="4786" w:type="dxa"/>
          </w:tcPr>
          <w:p w:rsidR="003F4235" w:rsidRPr="00B41247" w:rsidRDefault="003F4235" w:rsidP="00B72490">
            <w:pPr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Овощи открытого и закрытого грунта</w:t>
            </w:r>
          </w:p>
        </w:tc>
        <w:tc>
          <w:tcPr>
            <w:tcW w:w="1418" w:type="dxa"/>
          </w:tcPr>
          <w:p w:rsidR="003F4235" w:rsidRPr="00B41247" w:rsidRDefault="003F4235" w:rsidP="00B72490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45262,0</w:t>
            </w:r>
          </w:p>
        </w:tc>
        <w:tc>
          <w:tcPr>
            <w:tcW w:w="1417" w:type="dxa"/>
          </w:tcPr>
          <w:p w:rsidR="003F4235" w:rsidRPr="00B41247" w:rsidRDefault="003F4235" w:rsidP="00B72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48551,25</w:t>
            </w:r>
          </w:p>
        </w:tc>
        <w:tc>
          <w:tcPr>
            <w:tcW w:w="2126" w:type="dxa"/>
          </w:tcPr>
          <w:p w:rsidR="003F4235" w:rsidRPr="00B41247" w:rsidRDefault="003F4235" w:rsidP="00B72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107,2</w:t>
            </w:r>
            <w:r w:rsidRPr="00B41247">
              <w:rPr>
                <w:sz w:val="24"/>
                <w:szCs w:val="24"/>
              </w:rPr>
              <w:t>%</w:t>
            </w:r>
          </w:p>
        </w:tc>
      </w:tr>
    </w:tbl>
    <w:p w:rsidR="003F4235" w:rsidRPr="00B41247" w:rsidRDefault="003F4235" w:rsidP="003F4235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Поставлено на </w:t>
      </w:r>
      <w:proofErr w:type="spellStart"/>
      <w:r w:rsidRPr="00B41247">
        <w:rPr>
          <w:sz w:val="24"/>
          <w:szCs w:val="24"/>
        </w:rPr>
        <w:t>промпереработку</w:t>
      </w:r>
      <w:proofErr w:type="spellEnd"/>
      <w:r w:rsidRPr="00B41247">
        <w:rPr>
          <w:sz w:val="24"/>
          <w:szCs w:val="24"/>
        </w:rPr>
        <w:t xml:space="preserve"> (</w:t>
      </w:r>
      <w:proofErr w:type="gramStart"/>
      <w:r w:rsidRPr="00B41247">
        <w:rPr>
          <w:sz w:val="24"/>
          <w:szCs w:val="24"/>
        </w:rPr>
        <w:t>овощи)  -</w:t>
      </w:r>
      <w:proofErr w:type="gramEnd"/>
      <w:r w:rsidRPr="00B41247">
        <w:rPr>
          <w:sz w:val="24"/>
          <w:szCs w:val="24"/>
        </w:rPr>
        <w:t xml:space="preserve"> </w:t>
      </w:r>
      <w:r>
        <w:rPr>
          <w:sz w:val="24"/>
          <w:szCs w:val="24"/>
        </w:rPr>
        <w:t>3125</w:t>
      </w:r>
      <w:r w:rsidRPr="00B41247">
        <w:rPr>
          <w:sz w:val="24"/>
          <w:szCs w:val="24"/>
        </w:rPr>
        <w:t xml:space="preserve"> тонн.</w:t>
      </w:r>
    </w:p>
    <w:p w:rsidR="003F4235" w:rsidRPr="00B41247" w:rsidRDefault="003F4235" w:rsidP="003F4235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Реализовано в области: овощи – 27751 тонн; бахчевых –1508 тонн; </w:t>
      </w:r>
    </w:p>
    <w:p w:rsidR="003F4235" w:rsidRPr="00B41247" w:rsidRDefault="003F4235" w:rsidP="003F4235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Отгружено за пределы нашей области (Москва, Волгоград, Оренбург, Самара, Тюмень, Казахстан) – овощей 2463 тонны. </w:t>
      </w:r>
    </w:p>
    <w:p w:rsidR="003F4235" w:rsidRPr="00B41247" w:rsidRDefault="003F4235" w:rsidP="003F4235">
      <w:pPr>
        <w:pStyle w:val="aa"/>
        <w:ind w:firstLine="567"/>
        <w:jc w:val="both"/>
        <w:rPr>
          <w:sz w:val="24"/>
        </w:rPr>
      </w:pPr>
      <w:r w:rsidRPr="00B41247">
        <w:rPr>
          <w:sz w:val="24"/>
        </w:rPr>
        <w:t xml:space="preserve">В Володарском районе выращиванием овощей в защищенном грунте </w:t>
      </w:r>
      <w:proofErr w:type="gramStart"/>
      <w:r w:rsidRPr="00B41247">
        <w:rPr>
          <w:sz w:val="24"/>
        </w:rPr>
        <w:t>занимаются  3</w:t>
      </w:r>
      <w:proofErr w:type="gramEnd"/>
      <w:r w:rsidRPr="00B41247">
        <w:rPr>
          <w:sz w:val="24"/>
        </w:rPr>
        <w:t xml:space="preserve"> предприятия:</w:t>
      </w:r>
    </w:p>
    <w:p w:rsidR="003F4235" w:rsidRPr="00B41247" w:rsidRDefault="003F4235" w:rsidP="003F4235">
      <w:pPr>
        <w:pStyle w:val="ad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B41247">
        <w:rPr>
          <w:sz w:val="24"/>
          <w:szCs w:val="24"/>
          <w:vertAlign w:val="baseline"/>
        </w:rPr>
        <w:t xml:space="preserve">ООО «Русский стиль – </w:t>
      </w:r>
      <w:proofErr w:type="spellStart"/>
      <w:r w:rsidRPr="00B41247">
        <w:rPr>
          <w:sz w:val="24"/>
          <w:szCs w:val="24"/>
          <w:vertAlign w:val="baseline"/>
        </w:rPr>
        <w:t>Просет</w:t>
      </w:r>
      <w:proofErr w:type="spellEnd"/>
      <w:r w:rsidRPr="00B41247">
        <w:rPr>
          <w:sz w:val="24"/>
          <w:szCs w:val="24"/>
          <w:vertAlign w:val="baseline"/>
        </w:rPr>
        <w:t xml:space="preserve"> дельта», площадь теплиц 11,5 га</w:t>
      </w:r>
      <w:r w:rsidRPr="00B41247">
        <w:rPr>
          <w:sz w:val="24"/>
          <w:szCs w:val="24"/>
        </w:rPr>
        <w:t>.</w:t>
      </w:r>
    </w:p>
    <w:p w:rsidR="003F4235" w:rsidRPr="00B41247" w:rsidRDefault="003F4235" w:rsidP="003F4235">
      <w:pPr>
        <w:pStyle w:val="aa"/>
        <w:numPr>
          <w:ilvl w:val="0"/>
          <w:numId w:val="1"/>
        </w:numPr>
        <w:ind w:left="0" w:firstLine="567"/>
        <w:jc w:val="both"/>
        <w:rPr>
          <w:sz w:val="24"/>
        </w:rPr>
      </w:pPr>
      <w:r w:rsidRPr="00B41247">
        <w:rPr>
          <w:sz w:val="24"/>
        </w:rPr>
        <w:t>ИП Халилов Г.Х. – площадь теплиц 1,5 га.</w:t>
      </w:r>
    </w:p>
    <w:p w:rsidR="003F4235" w:rsidRDefault="003F4235" w:rsidP="003F4235">
      <w:pPr>
        <w:pStyle w:val="aa"/>
        <w:numPr>
          <w:ilvl w:val="0"/>
          <w:numId w:val="1"/>
        </w:numPr>
        <w:ind w:left="0" w:firstLine="567"/>
        <w:jc w:val="both"/>
        <w:rPr>
          <w:sz w:val="24"/>
        </w:rPr>
      </w:pPr>
      <w:r w:rsidRPr="00B41247">
        <w:rPr>
          <w:sz w:val="24"/>
        </w:rPr>
        <w:t>ИП Федотова Е.А. - площадь теплиц 12,5 га.</w:t>
      </w:r>
    </w:p>
    <w:p w:rsidR="003F4235" w:rsidRPr="001C0944" w:rsidRDefault="003F4235" w:rsidP="003F4235">
      <w:pPr>
        <w:pStyle w:val="aa"/>
        <w:numPr>
          <w:ilvl w:val="0"/>
          <w:numId w:val="1"/>
        </w:numPr>
        <w:ind w:left="0" w:firstLine="567"/>
        <w:jc w:val="both"/>
        <w:rPr>
          <w:sz w:val="24"/>
        </w:rPr>
      </w:pPr>
      <w:r>
        <w:rPr>
          <w:sz w:val="24"/>
        </w:rPr>
        <w:t>ООО «</w:t>
      </w:r>
      <w:proofErr w:type="spellStart"/>
      <w:proofErr w:type="gramStart"/>
      <w:r>
        <w:rPr>
          <w:sz w:val="24"/>
        </w:rPr>
        <w:t>Агротех</w:t>
      </w:r>
      <w:proofErr w:type="spellEnd"/>
      <w:r>
        <w:rPr>
          <w:sz w:val="24"/>
        </w:rPr>
        <w:t>»-</w:t>
      </w:r>
      <w:proofErr w:type="gramEnd"/>
      <w:r>
        <w:rPr>
          <w:sz w:val="24"/>
        </w:rPr>
        <w:t xml:space="preserve"> площадь теплиц 26</w:t>
      </w:r>
      <w:r w:rsidRPr="00B41247">
        <w:rPr>
          <w:sz w:val="24"/>
        </w:rPr>
        <w:t xml:space="preserve"> га.</w:t>
      </w:r>
    </w:p>
    <w:p w:rsidR="003F4235" w:rsidRPr="00B41247" w:rsidRDefault="003F4235" w:rsidP="003F4235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lastRenderedPageBreak/>
        <w:t>Объем произведенной пр</w:t>
      </w:r>
      <w:r>
        <w:rPr>
          <w:sz w:val="24"/>
          <w:szCs w:val="24"/>
        </w:rPr>
        <w:t xml:space="preserve">одукции в закрытом грунте в 2020 </w:t>
      </w:r>
      <w:r w:rsidRPr="00B41247">
        <w:rPr>
          <w:sz w:val="24"/>
          <w:szCs w:val="24"/>
        </w:rPr>
        <w:t>г.:</w:t>
      </w:r>
    </w:p>
    <w:p w:rsidR="003F4235" w:rsidRPr="00B41247" w:rsidRDefault="003F4235" w:rsidP="003F4235">
      <w:pPr>
        <w:pStyle w:val="ad"/>
        <w:numPr>
          <w:ilvl w:val="0"/>
          <w:numId w:val="1"/>
        </w:numPr>
        <w:ind w:left="0" w:firstLine="567"/>
        <w:jc w:val="both"/>
        <w:rPr>
          <w:sz w:val="24"/>
          <w:szCs w:val="24"/>
          <w:vertAlign w:val="baseline"/>
        </w:rPr>
      </w:pPr>
      <w:r w:rsidRPr="00B41247">
        <w:rPr>
          <w:sz w:val="24"/>
          <w:szCs w:val="24"/>
          <w:vertAlign w:val="baseline"/>
        </w:rPr>
        <w:t>ООО «Рус</w:t>
      </w:r>
      <w:r>
        <w:rPr>
          <w:sz w:val="24"/>
          <w:szCs w:val="24"/>
          <w:vertAlign w:val="baseline"/>
        </w:rPr>
        <w:t xml:space="preserve">ский стиль – </w:t>
      </w:r>
      <w:proofErr w:type="spellStart"/>
      <w:r>
        <w:rPr>
          <w:sz w:val="24"/>
          <w:szCs w:val="24"/>
          <w:vertAlign w:val="baseline"/>
        </w:rPr>
        <w:t>Просет</w:t>
      </w:r>
      <w:proofErr w:type="spellEnd"/>
      <w:r>
        <w:rPr>
          <w:sz w:val="24"/>
          <w:szCs w:val="24"/>
          <w:vertAlign w:val="baseline"/>
        </w:rPr>
        <w:t xml:space="preserve"> дельта» - 1123</w:t>
      </w:r>
      <w:r w:rsidRPr="00B41247">
        <w:rPr>
          <w:sz w:val="24"/>
          <w:szCs w:val="24"/>
          <w:vertAlign w:val="baseline"/>
        </w:rPr>
        <w:t xml:space="preserve"> тонн;</w:t>
      </w:r>
    </w:p>
    <w:p w:rsidR="003F4235" w:rsidRPr="00B41247" w:rsidRDefault="003F4235" w:rsidP="003F4235">
      <w:pPr>
        <w:pStyle w:val="aa"/>
        <w:numPr>
          <w:ilvl w:val="0"/>
          <w:numId w:val="1"/>
        </w:numPr>
        <w:ind w:left="0" w:firstLine="567"/>
        <w:jc w:val="both"/>
        <w:rPr>
          <w:sz w:val="24"/>
        </w:rPr>
      </w:pPr>
      <w:r w:rsidRPr="00B41247">
        <w:rPr>
          <w:sz w:val="24"/>
        </w:rPr>
        <w:t>ИП Халилов Г.Х. – 228 тонн;</w:t>
      </w:r>
    </w:p>
    <w:p w:rsidR="003F4235" w:rsidRPr="00B41247" w:rsidRDefault="003F4235" w:rsidP="003F4235">
      <w:pPr>
        <w:pStyle w:val="aa"/>
        <w:numPr>
          <w:ilvl w:val="0"/>
          <w:numId w:val="1"/>
        </w:numPr>
        <w:ind w:left="0" w:firstLine="567"/>
        <w:jc w:val="both"/>
        <w:rPr>
          <w:sz w:val="24"/>
        </w:rPr>
      </w:pPr>
      <w:r>
        <w:rPr>
          <w:sz w:val="24"/>
        </w:rPr>
        <w:t>ИП Федотова Е.А. – 190</w:t>
      </w:r>
      <w:r w:rsidRPr="00B41247">
        <w:rPr>
          <w:sz w:val="24"/>
        </w:rPr>
        <w:t xml:space="preserve"> тонн;</w:t>
      </w:r>
    </w:p>
    <w:p w:rsidR="003F4235" w:rsidRPr="00B41247" w:rsidRDefault="003F4235" w:rsidP="003F4235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Производимая продукция реализуется на перерабатывающие заводы </w:t>
      </w:r>
      <w:proofErr w:type="spellStart"/>
      <w:r w:rsidRPr="00B41247">
        <w:rPr>
          <w:sz w:val="24"/>
          <w:szCs w:val="24"/>
        </w:rPr>
        <w:t>г.Астрахань</w:t>
      </w:r>
      <w:proofErr w:type="spellEnd"/>
      <w:r w:rsidRPr="00B41247">
        <w:rPr>
          <w:sz w:val="24"/>
          <w:szCs w:val="24"/>
        </w:rPr>
        <w:t>.</w:t>
      </w:r>
    </w:p>
    <w:p w:rsidR="003F4235" w:rsidRPr="00B41247" w:rsidRDefault="003F4235" w:rsidP="003F4235">
      <w:pPr>
        <w:ind w:firstLine="567"/>
        <w:jc w:val="both"/>
        <w:rPr>
          <w:sz w:val="24"/>
          <w:szCs w:val="24"/>
        </w:rPr>
      </w:pPr>
      <w:proofErr w:type="gramStart"/>
      <w:r w:rsidRPr="00B41247">
        <w:rPr>
          <w:sz w:val="24"/>
          <w:szCs w:val="24"/>
        </w:rPr>
        <w:t>Помимо этого</w:t>
      </w:r>
      <w:proofErr w:type="gramEnd"/>
      <w:r w:rsidRPr="00B41247">
        <w:rPr>
          <w:sz w:val="24"/>
          <w:szCs w:val="24"/>
        </w:rPr>
        <w:t xml:space="preserve"> </w:t>
      </w:r>
      <w:proofErr w:type="spellStart"/>
      <w:r w:rsidRPr="00B41247">
        <w:rPr>
          <w:sz w:val="24"/>
          <w:szCs w:val="24"/>
        </w:rPr>
        <w:t>сельхозтоваропроизводители</w:t>
      </w:r>
      <w:proofErr w:type="spellEnd"/>
      <w:r w:rsidRPr="00B41247">
        <w:rPr>
          <w:sz w:val="24"/>
          <w:szCs w:val="24"/>
        </w:rPr>
        <w:t xml:space="preserve"> Володарского района участвуют в ярмарках как областного, так районного и уровня. </w:t>
      </w:r>
    </w:p>
    <w:p w:rsidR="003F4235" w:rsidRPr="00B41247" w:rsidRDefault="003F4235" w:rsidP="003F4235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Помимо выращивания овощных культур в нашем районе развито садоводство. </w:t>
      </w:r>
    </w:p>
    <w:p w:rsidR="003F4235" w:rsidRPr="00B41247" w:rsidRDefault="003F4235" w:rsidP="003F4235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На территории Володарского района в Р/К имени ХХ Партсъезда, Р/А Стрежень и ООО «Усадьба» функционируют сады площадью 17 га. </w:t>
      </w:r>
    </w:p>
    <w:p w:rsidR="003F4235" w:rsidRPr="00B41247" w:rsidRDefault="003F4235" w:rsidP="003F4235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В 2019 году на участке </w:t>
      </w:r>
      <w:r>
        <w:rPr>
          <w:sz w:val="24"/>
          <w:szCs w:val="24"/>
        </w:rPr>
        <w:t>Красные Ярки</w:t>
      </w:r>
      <w:r w:rsidRPr="00B41247">
        <w:rPr>
          <w:sz w:val="24"/>
          <w:szCs w:val="24"/>
        </w:rPr>
        <w:t xml:space="preserve"> Володарского района КФХ </w:t>
      </w:r>
      <w:r>
        <w:rPr>
          <w:sz w:val="24"/>
          <w:szCs w:val="24"/>
        </w:rPr>
        <w:t>Стукал Г.В.</w:t>
      </w:r>
      <w:r w:rsidRPr="00B41247">
        <w:rPr>
          <w:sz w:val="24"/>
          <w:szCs w:val="24"/>
        </w:rPr>
        <w:t xml:space="preserve"> был заложен плодовый сад – яблони </w:t>
      </w:r>
      <w:proofErr w:type="spellStart"/>
      <w:r w:rsidRPr="00B41247">
        <w:rPr>
          <w:sz w:val="24"/>
          <w:szCs w:val="24"/>
        </w:rPr>
        <w:t>сортов</w:t>
      </w:r>
      <w:r>
        <w:rPr>
          <w:sz w:val="24"/>
          <w:szCs w:val="24"/>
        </w:rPr>
        <w:t>Айдаред</w:t>
      </w:r>
      <w:proofErr w:type="spellEnd"/>
      <w:r>
        <w:rPr>
          <w:sz w:val="24"/>
          <w:szCs w:val="24"/>
        </w:rPr>
        <w:t>.</w:t>
      </w:r>
      <w:r w:rsidRPr="00B41247">
        <w:rPr>
          <w:sz w:val="24"/>
          <w:szCs w:val="24"/>
        </w:rPr>
        <w:t xml:space="preserve"> Закладка садов продолжится в 2021 и 2023 годах. Общая площадь садов в х</w:t>
      </w:r>
      <w:r>
        <w:rPr>
          <w:sz w:val="24"/>
          <w:szCs w:val="24"/>
        </w:rPr>
        <w:t>озяйстве к 2023 году составит 4</w:t>
      </w:r>
      <w:r w:rsidRPr="00B41247">
        <w:rPr>
          <w:sz w:val="24"/>
          <w:szCs w:val="24"/>
        </w:rPr>
        <w:t xml:space="preserve"> га.</w:t>
      </w:r>
    </w:p>
    <w:p w:rsidR="003F4235" w:rsidRPr="00B41247" w:rsidRDefault="003F4235" w:rsidP="003F4235">
      <w:pPr>
        <w:pStyle w:val="NoSpacing1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1247">
        <w:rPr>
          <w:rFonts w:ascii="Times New Roman" w:hAnsi="Times New Roman" w:cs="Times New Roman"/>
          <w:sz w:val="24"/>
          <w:szCs w:val="24"/>
          <w:lang w:eastAsia="ru-RU"/>
        </w:rPr>
        <w:t xml:space="preserve">Наряду со складывающейся положительной динамикой роста объемов производства продукции остается ряд важных проблем, сдерживающих дальнейшее развитие отрасли: сбыт продукции, низкие закупочные цены и высокая </w:t>
      </w:r>
      <w:proofErr w:type="spellStart"/>
      <w:r w:rsidRPr="00B41247">
        <w:rPr>
          <w:rFonts w:ascii="Times New Roman" w:hAnsi="Times New Roman" w:cs="Times New Roman"/>
          <w:sz w:val="24"/>
          <w:szCs w:val="24"/>
          <w:lang w:eastAsia="ru-RU"/>
        </w:rPr>
        <w:t>затратность</w:t>
      </w:r>
      <w:proofErr w:type="spellEnd"/>
      <w:r w:rsidRPr="00B41247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производства растениеводческой продукции. </w:t>
      </w:r>
    </w:p>
    <w:p w:rsidR="003F4235" w:rsidRPr="00B41247" w:rsidRDefault="003F4235" w:rsidP="003F4235">
      <w:pPr>
        <w:pStyle w:val="14"/>
        <w:rPr>
          <w:color w:val="auto"/>
          <w:sz w:val="24"/>
          <w:szCs w:val="24"/>
        </w:rPr>
      </w:pPr>
      <w:r w:rsidRPr="00B41247">
        <w:rPr>
          <w:color w:val="auto"/>
          <w:sz w:val="24"/>
          <w:szCs w:val="24"/>
        </w:rPr>
        <w:t xml:space="preserve">В МО «Володарский район» огромное значение уделяется защите растений и химизации </w:t>
      </w:r>
      <w:proofErr w:type="spellStart"/>
      <w:r w:rsidRPr="00B41247">
        <w:rPr>
          <w:color w:val="auto"/>
          <w:sz w:val="24"/>
          <w:szCs w:val="24"/>
        </w:rPr>
        <w:t>сельхозкультур</w:t>
      </w:r>
      <w:proofErr w:type="spellEnd"/>
      <w:r w:rsidRPr="00B41247">
        <w:rPr>
          <w:color w:val="auto"/>
          <w:sz w:val="24"/>
          <w:szCs w:val="24"/>
        </w:rPr>
        <w:t xml:space="preserve">. В муниципальную программу «Развитие АПК Володарского района» включена подпрограмма «Защита растений сельскохозяйственных культур и химизация сельского хозяйства Володарского района   на 2020-2022 годы». Средства на защиту растений и химизацию ежегодно выделяются из бюджета МО «Володарский район».       </w:t>
      </w:r>
      <w:proofErr w:type="gramStart"/>
      <w:r w:rsidRPr="00B41247">
        <w:rPr>
          <w:color w:val="auto"/>
          <w:sz w:val="24"/>
          <w:szCs w:val="24"/>
        </w:rPr>
        <w:t>За  20</w:t>
      </w:r>
      <w:r>
        <w:rPr>
          <w:color w:val="auto"/>
          <w:sz w:val="24"/>
          <w:szCs w:val="24"/>
        </w:rPr>
        <w:t>20</w:t>
      </w:r>
      <w:proofErr w:type="gramEnd"/>
      <w:r w:rsidRPr="00B41247">
        <w:rPr>
          <w:color w:val="auto"/>
          <w:sz w:val="24"/>
          <w:szCs w:val="24"/>
        </w:rPr>
        <w:t xml:space="preserve"> год  выделено  </w:t>
      </w:r>
      <w:r>
        <w:rPr>
          <w:color w:val="auto"/>
          <w:sz w:val="24"/>
          <w:szCs w:val="24"/>
        </w:rPr>
        <w:t>48</w:t>
      </w:r>
      <w:r w:rsidRPr="00B41247">
        <w:rPr>
          <w:color w:val="auto"/>
          <w:sz w:val="24"/>
          <w:szCs w:val="24"/>
        </w:rPr>
        <w:t xml:space="preserve">  тыс. рублей. </w:t>
      </w:r>
    </w:p>
    <w:p w:rsidR="003F4235" w:rsidRPr="00B41247" w:rsidRDefault="003F4235" w:rsidP="003F4235">
      <w:pPr>
        <w:jc w:val="both"/>
        <w:rPr>
          <w:sz w:val="24"/>
          <w:szCs w:val="24"/>
        </w:rPr>
      </w:pPr>
      <w:r w:rsidRPr="00B41247">
        <w:rPr>
          <w:color w:val="FF0000"/>
          <w:sz w:val="24"/>
          <w:szCs w:val="24"/>
        </w:rPr>
        <w:t xml:space="preserve">        </w:t>
      </w:r>
      <w:r w:rsidRPr="00B41247">
        <w:rPr>
          <w:sz w:val="24"/>
          <w:szCs w:val="24"/>
        </w:rPr>
        <w:t xml:space="preserve">Вместе с тем за период </w:t>
      </w:r>
      <w:r>
        <w:rPr>
          <w:sz w:val="24"/>
          <w:szCs w:val="24"/>
        </w:rPr>
        <w:t>2014-2020</w:t>
      </w:r>
      <w:r w:rsidRPr="00B41247">
        <w:rPr>
          <w:sz w:val="24"/>
          <w:szCs w:val="24"/>
        </w:rPr>
        <w:t xml:space="preserve"> годов сельскохозяйственными и </w:t>
      </w:r>
      <w:proofErr w:type="spellStart"/>
      <w:r w:rsidRPr="00B41247">
        <w:rPr>
          <w:sz w:val="24"/>
          <w:szCs w:val="24"/>
        </w:rPr>
        <w:t>рыбохозяйственными</w:t>
      </w:r>
      <w:proofErr w:type="spellEnd"/>
      <w:r w:rsidRPr="00B41247">
        <w:rPr>
          <w:sz w:val="24"/>
          <w:szCs w:val="24"/>
        </w:rPr>
        <w:t xml:space="preserve"> организациями инвестировано в </w:t>
      </w:r>
      <w:proofErr w:type="gramStart"/>
      <w:r w:rsidRPr="00B41247">
        <w:rPr>
          <w:sz w:val="24"/>
          <w:szCs w:val="24"/>
        </w:rPr>
        <w:t>отрасль  собственных</w:t>
      </w:r>
      <w:proofErr w:type="gramEnd"/>
      <w:r w:rsidRPr="00B41247">
        <w:rPr>
          <w:sz w:val="24"/>
          <w:szCs w:val="24"/>
        </w:rPr>
        <w:t xml:space="preserve"> и привлеченных средств около 100 млн. рублей, в т. ч. на приобретение основных средств </w:t>
      </w:r>
      <w:r>
        <w:rPr>
          <w:sz w:val="24"/>
          <w:szCs w:val="24"/>
        </w:rPr>
        <w:t>- более 20 млн.  рублей. За 2020</w:t>
      </w:r>
      <w:r w:rsidRPr="00B41247">
        <w:rPr>
          <w:sz w:val="24"/>
          <w:szCs w:val="24"/>
        </w:rPr>
        <w:t xml:space="preserve"> год инвестиции в основной капитал </w:t>
      </w:r>
      <w:proofErr w:type="gramStart"/>
      <w:r w:rsidRPr="00B41247">
        <w:rPr>
          <w:sz w:val="24"/>
          <w:szCs w:val="24"/>
        </w:rPr>
        <w:t>составили  34</w:t>
      </w:r>
      <w:proofErr w:type="gramEnd"/>
      <w:r w:rsidRPr="00B41247">
        <w:rPr>
          <w:sz w:val="24"/>
          <w:szCs w:val="24"/>
        </w:rPr>
        <w:t>,7 млн. рублей, за 2017  год – 36,8 млн. рублей.</w:t>
      </w:r>
    </w:p>
    <w:p w:rsidR="003F4235" w:rsidRPr="00B41247" w:rsidRDefault="003F4235" w:rsidP="003F4235">
      <w:pPr>
        <w:pStyle w:val="14"/>
        <w:rPr>
          <w:color w:val="auto"/>
          <w:sz w:val="24"/>
          <w:szCs w:val="24"/>
        </w:rPr>
      </w:pPr>
      <w:r w:rsidRPr="00B41247">
        <w:rPr>
          <w:color w:val="auto"/>
          <w:sz w:val="24"/>
          <w:szCs w:val="24"/>
        </w:rPr>
        <w:t xml:space="preserve">Володарский район расположен в зоне заливных естественных кормовых угодий.    </w:t>
      </w:r>
      <w:proofErr w:type="gramStart"/>
      <w:r w:rsidRPr="00B41247">
        <w:rPr>
          <w:color w:val="auto"/>
          <w:sz w:val="24"/>
          <w:szCs w:val="24"/>
        </w:rPr>
        <w:t>В  связи</w:t>
      </w:r>
      <w:proofErr w:type="gramEnd"/>
      <w:r w:rsidRPr="00B41247">
        <w:rPr>
          <w:color w:val="auto"/>
          <w:sz w:val="24"/>
          <w:szCs w:val="24"/>
        </w:rPr>
        <w:t xml:space="preserve"> с  этим  динамично  развивается  мясное  и молочное  скотоводство. Володарский район ежегодно не только сохраняет, но и увеличивает поголовье скота. 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3"/>
        <w:gridCol w:w="2115"/>
        <w:gridCol w:w="2279"/>
        <w:gridCol w:w="1953"/>
      </w:tblGrid>
      <w:tr w:rsidR="003F4235" w:rsidRPr="00B41247" w:rsidTr="00B72490">
        <w:trPr>
          <w:trHeight w:val="389"/>
          <w:jc w:val="center"/>
        </w:trPr>
        <w:tc>
          <w:tcPr>
            <w:tcW w:w="3493" w:type="dxa"/>
          </w:tcPr>
          <w:p w:rsidR="003F4235" w:rsidRPr="00B41247" w:rsidRDefault="003F4235" w:rsidP="00B72490">
            <w:pPr>
              <w:rPr>
                <w:b/>
                <w:bCs/>
                <w:sz w:val="24"/>
                <w:szCs w:val="24"/>
              </w:rPr>
            </w:pPr>
            <w:r w:rsidRPr="00B41247">
              <w:rPr>
                <w:b/>
                <w:bCs/>
                <w:sz w:val="24"/>
                <w:szCs w:val="24"/>
              </w:rPr>
              <w:t>Во всех категориях хозяйств</w:t>
            </w:r>
          </w:p>
        </w:tc>
        <w:tc>
          <w:tcPr>
            <w:tcW w:w="2115" w:type="dxa"/>
            <w:vAlign w:val="center"/>
          </w:tcPr>
          <w:p w:rsidR="003F4235" w:rsidRDefault="003F4235" w:rsidP="00B72490">
            <w:pPr>
              <w:ind w:right="132"/>
              <w:jc w:val="center"/>
              <w:rPr>
                <w:b/>
                <w:sz w:val="24"/>
                <w:szCs w:val="24"/>
              </w:rPr>
            </w:pPr>
          </w:p>
          <w:p w:rsidR="003F4235" w:rsidRPr="00B41247" w:rsidRDefault="003F4235" w:rsidP="00B72490">
            <w:pPr>
              <w:ind w:right="1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  <w:p w:rsidR="003F4235" w:rsidRPr="00B41247" w:rsidRDefault="003F4235" w:rsidP="00B72490">
            <w:pPr>
              <w:ind w:right="1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3F4235" w:rsidRPr="00B41247" w:rsidRDefault="003F4235" w:rsidP="00B72490">
            <w:pPr>
              <w:ind w:right="1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953" w:type="dxa"/>
            <w:vAlign w:val="center"/>
          </w:tcPr>
          <w:p w:rsidR="003F4235" w:rsidRPr="00B41247" w:rsidRDefault="003F4235" w:rsidP="00B72490">
            <w:pPr>
              <w:ind w:right="132"/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Темп роста</w:t>
            </w:r>
          </w:p>
          <w:p w:rsidR="003F4235" w:rsidRPr="00B41247" w:rsidRDefault="003F4235" w:rsidP="00B72490">
            <w:pPr>
              <w:ind w:right="132"/>
              <w:jc w:val="center"/>
              <w:rPr>
                <w:b/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B41247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 xml:space="preserve">9 </w:t>
            </w:r>
            <w:r w:rsidRPr="00B41247">
              <w:rPr>
                <w:sz w:val="24"/>
                <w:szCs w:val="24"/>
              </w:rPr>
              <w:t>%</w:t>
            </w:r>
          </w:p>
        </w:tc>
      </w:tr>
      <w:tr w:rsidR="003F4235" w:rsidRPr="00B41247" w:rsidTr="00B72490">
        <w:trPr>
          <w:trHeight w:val="345"/>
          <w:jc w:val="center"/>
        </w:trPr>
        <w:tc>
          <w:tcPr>
            <w:tcW w:w="3493" w:type="dxa"/>
          </w:tcPr>
          <w:p w:rsidR="003F4235" w:rsidRPr="00B41247" w:rsidRDefault="003F4235" w:rsidP="00B72490">
            <w:pPr>
              <w:rPr>
                <w:sz w:val="24"/>
                <w:szCs w:val="24"/>
              </w:rPr>
            </w:pPr>
            <w:r w:rsidRPr="00B41247">
              <w:rPr>
                <w:bCs/>
                <w:sz w:val="24"/>
                <w:szCs w:val="24"/>
              </w:rPr>
              <w:t>Поголовье КРС</w:t>
            </w:r>
          </w:p>
        </w:tc>
        <w:tc>
          <w:tcPr>
            <w:tcW w:w="2115" w:type="dxa"/>
          </w:tcPr>
          <w:p w:rsidR="003F4235" w:rsidRPr="00B41247" w:rsidRDefault="003F4235" w:rsidP="00B72490">
            <w:pPr>
              <w:ind w:right="1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34687</w:t>
            </w:r>
          </w:p>
        </w:tc>
        <w:tc>
          <w:tcPr>
            <w:tcW w:w="2279" w:type="dxa"/>
          </w:tcPr>
          <w:p w:rsidR="003F4235" w:rsidRPr="00B41247" w:rsidRDefault="003F4235" w:rsidP="00B72490">
            <w:pPr>
              <w:ind w:right="1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32294</w:t>
            </w:r>
          </w:p>
        </w:tc>
        <w:tc>
          <w:tcPr>
            <w:tcW w:w="1953" w:type="dxa"/>
          </w:tcPr>
          <w:p w:rsidR="003F4235" w:rsidRPr="00B41247" w:rsidRDefault="003F4235" w:rsidP="00B72490">
            <w:pPr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107,4</w:t>
            </w:r>
          </w:p>
        </w:tc>
      </w:tr>
      <w:tr w:rsidR="003F4235" w:rsidRPr="00B41247" w:rsidTr="00B72490">
        <w:trPr>
          <w:trHeight w:val="345"/>
          <w:jc w:val="center"/>
        </w:trPr>
        <w:tc>
          <w:tcPr>
            <w:tcW w:w="3493" w:type="dxa"/>
          </w:tcPr>
          <w:p w:rsidR="003F4235" w:rsidRPr="00B41247" w:rsidRDefault="003F4235" w:rsidP="00B72490">
            <w:pPr>
              <w:rPr>
                <w:bCs/>
                <w:sz w:val="24"/>
                <w:szCs w:val="24"/>
              </w:rPr>
            </w:pPr>
            <w:r w:rsidRPr="00B41247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B41247">
              <w:rPr>
                <w:bCs/>
                <w:sz w:val="24"/>
                <w:szCs w:val="24"/>
              </w:rPr>
              <w:t>т.ч</w:t>
            </w:r>
            <w:proofErr w:type="spellEnd"/>
            <w:r w:rsidRPr="00B41247">
              <w:rPr>
                <w:bCs/>
                <w:sz w:val="24"/>
                <w:szCs w:val="24"/>
              </w:rPr>
              <w:t xml:space="preserve"> коровы</w:t>
            </w:r>
          </w:p>
        </w:tc>
        <w:tc>
          <w:tcPr>
            <w:tcW w:w="2115" w:type="dxa"/>
          </w:tcPr>
          <w:p w:rsidR="003F4235" w:rsidRPr="00B41247" w:rsidRDefault="003F4235" w:rsidP="00B72490">
            <w:pPr>
              <w:ind w:right="1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18077</w:t>
            </w:r>
          </w:p>
        </w:tc>
        <w:tc>
          <w:tcPr>
            <w:tcW w:w="2279" w:type="dxa"/>
          </w:tcPr>
          <w:p w:rsidR="003F4235" w:rsidRPr="00B41247" w:rsidRDefault="003F4235" w:rsidP="00B72490">
            <w:pPr>
              <w:ind w:right="1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17807</w:t>
            </w:r>
          </w:p>
        </w:tc>
        <w:tc>
          <w:tcPr>
            <w:tcW w:w="1953" w:type="dxa"/>
          </w:tcPr>
          <w:p w:rsidR="003F4235" w:rsidRPr="00B41247" w:rsidRDefault="003F4235" w:rsidP="00B72490">
            <w:pPr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</w:tr>
      <w:tr w:rsidR="003F4235" w:rsidRPr="00B41247" w:rsidTr="00B72490">
        <w:trPr>
          <w:trHeight w:val="267"/>
          <w:jc w:val="center"/>
        </w:trPr>
        <w:tc>
          <w:tcPr>
            <w:tcW w:w="3493" w:type="dxa"/>
          </w:tcPr>
          <w:p w:rsidR="003F4235" w:rsidRPr="00B41247" w:rsidRDefault="003F4235" w:rsidP="00B72490">
            <w:pPr>
              <w:rPr>
                <w:sz w:val="24"/>
                <w:szCs w:val="24"/>
              </w:rPr>
            </w:pPr>
            <w:r w:rsidRPr="00B41247">
              <w:rPr>
                <w:bCs/>
                <w:sz w:val="24"/>
                <w:szCs w:val="24"/>
              </w:rPr>
              <w:t>Овцы и козы</w:t>
            </w:r>
          </w:p>
        </w:tc>
        <w:tc>
          <w:tcPr>
            <w:tcW w:w="2115" w:type="dxa"/>
          </w:tcPr>
          <w:p w:rsidR="003F4235" w:rsidRPr="00B41247" w:rsidRDefault="003F4235" w:rsidP="00B72490">
            <w:pPr>
              <w:ind w:right="1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8729</w:t>
            </w:r>
          </w:p>
        </w:tc>
        <w:tc>
          <w:tcPr>
            <w:tcW w:w="2279" w:type="dxa"/>
          </w:tcPr>
          <w:p w:rsidR="003F4235" w:rsidRPr="00B41247" w:rsidRDefault="003F4235" w:rsidP="00B72490">
            <w:pPr>
              <w:ind w:right="1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7261</w:t>
            </w:r>
          </w:p>
        </w:tc>
        <w:tc>
          <w:tcPr>
            <w:tcW w:w="1953" w:type="dxa"/>
          </w:tcPr>
          <w:p w:rsidR="003F4235" w:rsidRPr="00B41247" w:rsidRDefault="003F4235" w:rsidP="00B72490">
            <w:pPr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120,2</w:t>
            </w:r>
          </w:p>
        </w:tc>
      </w:tr>
      <w:tr w:rsidR="003F4235" w:rsidRPr="00B41247" w:rsidTr="00B72490">
        <w:trPr>
          <w:trHeight w:val="229"/>
          <w:jc w:val="center"/>
        </w:trPr>
        <w:tc>
          <w:tcPr>
            <w:tcW w:w="3493" w:type="dxa"/>
          </w:tcPr>
          <w:p w:rsidR="003F4235" w:rsidRPr="00B41247" w:rsidRDefault="003F4235" w:rsidP="00B72490">
            <w:pPr>
              <w:rPr>
                <w:sz w:val="24"/>
                <w:szCs w:val="24"/>
              </w:rPr>
            </w:pPr>
            <w:r w:rsidRPr="00B41247">
              <w:rPr>
                <w:bCs/>
                <w:sz w:val="24"/>
                <w:szCs w:val="24"/>
              </w:rPr>
              <w:t>Мясные табунные лошади</w:t>
            </w:r>
          </w:p>
        </w:tc>
        <w:tc>
          <w:tcPr>
            <w:tcW w:w="2115" w:type="dxa"/>
          </w:tcPr>
          <w:p w:rsidR="003F4235" w:rsidRPr="00B41247" w:rsidRDefault="003F4235" w:rsidP="00B72490">
            <w:pPr>
              <w:ind w:right="1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5587</w:t>
            </w:r>
          </w:p>
        </w:tc>
        <w:tc>
          <w:tcPr>
            <w:tcW w:w="2279" w:type="dxa"/>
          </w:tcPr>
          <w:p w:rsidR="003F4235" w:rsidRPr="00B41247" w:rsidRDefault="003F4235" w:rsidP="00B72490">
            <w:pPr>
              <w:ind w:right="1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5045</w:t>
            </w:r>
          </w:p>
        </w:tc>
        <w:tc>
          <w:tcPr>
            <w:tcW w:w="1953" w:type="dxa"/>
          </w:tcPr>
          <w:p w:rsidR="003F4235" w:rsidRPr="00B41247" w:rsidRDefault="003F4235" w:rsidP="00B72490">
            <w:pPr>
              <w:ind w:right="132"/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125.3</w:t>
            </w:r>
          </w:p>
        </w:tc>
      </w:tr>
      <w:tr w:rsidR="003F4235" w:rsidRPr="00B41247" w:rsidTr="00B72490">
        <w:trPr>
          <w:trHeight w:val="229"/>
          <w:jc w:val="center"/>
        </w:trPr>
        <w:tc>
          <w:tcPr>
            <w:tcW w:w="3493" w:type="dxa"/>
          </w:tcPr>
          <w:p w:rsidR="003F4235" w:rsidRPr="00B41247" w:rsidRDefault="003F4235" w:rsidP="00B72490">
            <w:pPr>
              <w:rPr>
                <w:bCs/>
                <w:sz w:val="24"/>
                <w:szCs w:val="24"/>
              </w:rPr>
            </w:pPr>
            <w:r w:rsidRPr="00B41247">
              <w:rPr>
                <w:bCs/>
                <w:sz w:val="24"/>
                <w:szCs w:val="24"/>
              </w:rPr>
              <w:t xml:space="preserve">Птица </w:t>
            </w:r>
          </w:p>
        </w:tc>
        <w:tc>
          <w:tcPr>
            <w:tcW w:w="2115" w:type="dxa"/>
          </w:tcPr>
          <w:p w:rsidR="003F4235" w:rsidRPr="00B41247" w:rsidRDefault="003F4235" w:rsidP="00B72490">
            <w:pPr>
              <w:ind w:right="132"/>
              <w:jc w:val="center"/>
              <w:rPr>
                <w:b/>
                <w:sz w:val="24"/>
                <w:szCs w:val="24"/>
              </w:rPr>
            </w:pPr>
            <w:r w:rsidRPr="00B41247">
              <w:rPr>
                <w:b/>
                <w:sz w:val="24"/>
                <w:szCs w:val="24"/>
              </w:rPr>
              <w:t>7018</w:t>
            </w:r>
          </w:p>
        </w:tc>
        <w:tc>
          <w:tcPr>
            <w:tcW w:w="2279" w:type="dxa"/>
          </w:tcPr>
          <w:p w:rsidR="003F4235" w:rsidRPr="00B41247" w:rsidRDefault="003F4235" w:rsidP="00B72490">
            <w:pPr>
              <w:ind w:right="1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7018</w:t>
            </w:r>
          </w:p>
        </w:tc>
        <w:tc>
          <w:tcPr>
            <w:tcW w:w="1953" w:type="dxa"/>
          </w:tcPr>
          <w:p w:rsidR="003F4235" w:rsidRPr="00B41247" w:rsidRDefault="003F4235" w:rsidP="00B72490">
            <w:pPr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F4235" w:rsidRPr="00B41247" w:rsidTr="00B72490">
        <w:trPr>
          <w:trHeight w:val="229"/>
          <w:jc w:val="center"/>
        </w:trPr>
        <w:tc>
          <w:tcPr>
            <w:tcW w:w="3493" w:type="dxa"/>
          </w:tcPr>
          <w:p w:rsidR="003F4235" w:rsidRPr="00B41247" w:rsidRDefault="003F4235" w:rsidP="00B72490">
            <w:pPr>
              <w:rPr>
                <w:bCs/>
                <w:sz w:val="24"/>
                <w:szCs w:val="24"/>
              </w:rPr>
            </w:pPr>
            <w:r w:rsidRPr="00B41247">
              <w:rPr>
                <w:bCs/>
                <w:sz w:val="24"/>
                <w:szCs w:val="24"/>
              </w:rPr>
              <w:t>Кролики</w:t>
            </w:r>
          </w:p>
        </w:tc>
        <w:tc>
          <w:tcPr>
            <w:tcW w:w="2115" w:type="dxa"/>
          </w:tcPr>
          <w:p w:rsidR="003F4235" w:rsidRPr="00B41247" w:rsidRDefault="003F4235" w:rsidP="00B72490">
            <w:pPr>
              <w:ind w:right="1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2279" w:type="dxa"/>
          </w:tcPr>
          <w:p w:rsidR="003F4235" w:rsidRPr="00B41247" w:rsidRDefault="003F4235" w:rsidP="00B72490">
            <w:pPr>
              <w:ind w:right="1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953" w:type="dxa"/>
          </w:tcPr>
          <w:p w:rsidR="003F4235" w:rsidRPr="00B41247" w:rsidRDefault="003F4235" w:rsidP="00B72490">
            <w:pPr>
              <w:ind w:right="132"/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104</w:t>
            </w:r>
          </w:p>
        </w:tc>
      </w:tr>
    </w:tbl>
    <w:p w:rsidR="003F4235" w:rsidRPr="00B41247" w:rsidRDefault="003F4235" w:rsidP="003F4235">
      <w:pPr>
        <w:pStyle w:val="a6"/>
        <w:spacing w:after="0" w:afterAutospacing="0"/>
        <w:ind w:firstLine="567"/>
        <w:rPr>
          <w:rFonts w:ascii="Times New Roman" w:hAnsi="Times New Roman"/>
          <w:sz w:val="24"/>
          <w:szCs w:val="24"/>
        </w:rPr>
      </w:pPr>
      <w:r w:rsidRPr="00B41247">
        <w:rPr>
          <w:rFonts w:ascii="Times New Roman" w:hAnsi="Times New Roman"/>
          <w:sz w:val="24"/>
          <w:szCs w:val="24"/>
        </w:rPr>
        <w:t>С 2017 года на территории Володарского района начало развиваться кролиководство. В основном среди личных подсобных хозяйств.</w:t>
      </w:r>
    </w:p>
    <w:p w:rsidR="003F4235" w:rsidRPr="00B41247" w:rsidRDefault="003F4235" w:rsidP="003F4235">
      <w:pPr>
        <w:pStyle w:val="a6"/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 w:rsidRPr="00B41247">
        <w:rPr>
          <w:rFonts w:ascii="Times New Roman" w:hAnsi="Times New Roman"/>
          <w:sz w:val="24"/>
          <w:szCs w:val="24"/>
        </w:rPr>
        <w:t xml:space="preserve">Передовиками по разведению кроликов являются ЛПХ, расположенные в следующих МО: </w:t>
      </w:r>
      <w:proofErr w:type="spellStart"/>
      <w:r w:rsidRPr="00B41247">
        <w:rPr>
          <w:rFonts w:ascii="Times New Roman" w:hAnsi="Times New Roman"/>
          <w:sz w:val="24"/>
          <w:szCs w:val="24"/>
        </w:rPr>
        <w:t>Тишковский</w:t>
      </w:r>
      <w:proofErr w:type="spellEnd"/>
      <w:r w:rsidRPr="00B412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1247">
        <w:rPr>
          <w:rFonts w:ascii="Times New Roman" w:hAnsi="Times New Roman"/>
          <w:sz w:val="24"/>
          <w:szCs w:val="24"/>
        </w:rPr>
        <w:t>Тумакский</w:t>
      </w:r>
      <w:proofErr w:type="spellEnd"/>
      <w:r w:rsidRPr="00B4124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41247">
        <w:rPr>
          <w:rFonts w:ascii="Times New Roman" w:hAnsi="Times New Roman"/>
          <w:sz w:val="24"/>
          <w:szCs w:val="24"/>
        </w:rPr>
        <w:t>Цветновский</w:t>
      </w:r>
      <w:proofErr w:type="spellEnd"/>
      <w:r w:rsidRPr="00B41247">
        <w:rPr>
          <w:rFonts w:ascii="Times New Roman" w:hAnsi="Times New Roman"/>
          <w:sz w:val="24"/>
          <w:szCs w:val="24"/>
        </w:rPr>
        <w:t xml:space="preserve"> сельсоветы.</w:t>
      </w:r>
    </w:p>
    <w:p w:rsidR="003F4235" w:rsidRPr="00B41247" w:rsidRDefault="003F4235" w:rsidP="003F4235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Производство и реализация продукции животноводства во всех категориях </w:t>
      </w:r>
      <w:r>
        <w:rPr>
          <w:sz w:val="24"/>
          <w:szCs w:val="24"/>
        </w:rPr>
        <w:t xml:space="preserve">хозяйств за текущий период 2020 </w:t>
      </w:r>
      <w:r w:rsidRPr="00B41247">
        <w:rPr>
          <w:sz w:val="24"/>
          <w:szCs w:val="24"/>
        </w:rPr>
        <w:t>год составило:</w:t>
      </w: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3"/>
        <w:gridCol w:w="1701"/>
        <w:gridCol w:w="1701"/>
        <w:gridCol w:w="3396"/>
      </w:tblGrid>
      <w:tr w:rsidR="003F4235" w:rsidRPr="00B41247" w:rsidTr="00B72490">
        <w:trPr>
          <w:trHeight w:val="266"/>
          <w:jc w:val="center"/>
        </w:trPr>
        <w:tc>
          <w:tcPr>
            <w:tcW w:w="2663" w:type="dxa"/>
          </w:tcPr>
          <w:p w:rsidR="003F4235" w:rsidRPr="00B41247" w:rsidRDefault="003F4235" w:rsidP="00B72490">
            <w:pPr>
              <w:rPr>
                <w:sz w:val="24"/>
                <w:szCs w:val="24"/>
              </w:rPr>
            </w:pPr>
            <w:r w:rsidRPr="00B41247">
              <w:rPr>
                <w:b/>
                <w:bCs/>
                <w:sz w:val="24"/>
                <w:szCs w:val="24"/>
              </w:rPr>
              <w:t xml:space="preserve"> Производство </w:t>
            </w:r>
            <w:r w:rsidRPr="00B41247">
              <w:rPr>
                <w:bCs/>
                <w:sz w:val="24"/>
                <w:szCs w:val="24"/>
              </w:rPr>
              <w:t>(т)</w:t>
            </w:r>
          </w:p>
        </w:tc>
        <w:tc>
          <w:tcPr>
            <w:tcW w:w="1701" w:type="dxa"/>
          </w:tcPr>
          <w:p w:rsidR="003F4235" w:rsidRPr="00B41247" w:rsidRDefault="003F4235" w:rsidP="00B72490">
            <w:pPr>
              <w:ind w:right="1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3F4235" w:rsidRPr="00B41247" w:rsidRDefault="003F4235" w:rsidP="00B72490">
            <w:pPr>
              <w:ind w:right="132"/>
              <w:jc w:val="center"/>
              <w:rPr>
                <w:b/>
                <w:sz w:val="24"/>
                <w:szCs w:val="24"/>
              </w:rPr>
            </w:pPr>
            <w:r w:rsidRPr="00B41247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3396" w:type="dxa"/>
          </w:tcPr>
          <w:p w:rsidR="003F4235" w:rsidRPr="00B41247" w:rsidRDefault="003F4235" w:rsidP="00B72490">
            <w:pPr>
              <w:ind w:right="132"/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Темп рост</w:t>
            </w:r>
            <w:r>
              <w:rPr>
                <w:sz w:val="24"/>
                <w:szCs w:val="24"/>
              </w:rPr>
              <w:t>а 2020/2019</w:t>
            </w:r>
          </w:p>
        </w:tc>
      </w:tr>
      <w:tr w:rsidR="003F4235" w:rsidRPr="00B41247" w:rsidTr="00B72490">
        <w:trPr>
          <w:trHeight w:val="387"/>
          <w:jc w:val="center"/>
        </w:trPr>
        <w:tc>
          <w:tcPr>
            <w:tcW w:w="2663" w:type="dxa"/>
          </w:tcPr>
          <w:p w:rsidR="003F4235" w:rsidRPr="00B41247" w:rsidRDefault="003F4235" w:rsidP="00B72490">
            <w:pPr>
              <w:rPr>
                <w:sz w:val="24"/>
                <w:szCs w:val="24"/>
              </w:rPr>
            </w:pPr>
            <w:r w:rsidRPr="00B41247">
              <w:rPr>
                <w:bCs/>
                <w:sz w:val="24"/>
                <w:szCs w:val="24"/>
              </w:rPr>
              <w:t>Мясо</w:t>
            </w:r>
          </w:p>
        </w:tc>
        <w:tc>
          <w:tcPr>
            <w:tcW w:w="1701" w:type="dxa"/>
          </w:tcPr>
          <w:p w:rsidR="003F4235" w:rsidRPr="00B41247" w:rsidRDefault="003F4235" w:rsidP="00B72490">
            <w:pPr>
              <w:ind w:right="1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3416,09</w:t>
            </w:r>
          </w:p>
        </w:tc>
        <w:tc>
          <w:tcPr>
            <w:tcW w:w="1701" w:type="dxa"/>
          </w:tcPr>
          <w:p w:rsidR="003F4235" w:rsidRPr="00B41247" w:rsidRDefault="003F4235" w:rsidP="00B72490">
            <w:pPr>
              <w:ind w:right="1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3365,</w:t>
            </w:r>
            <w:r w:rsidRPr="00B4124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96" w:type="dxa"/>
          </w:tcPr>
          <w:p w:rsidR="003F4235" w:rsidRPr="00B41247" w:rsidRDefault="003F4235" w:rsidP="00B72490">
            <w:pPr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</w:t>
            </w:r>
            <w:r w:rsidRPr="00B41247">
              <w:rPr>
                <w:sz w:val="24"/>
                <w:szCs w:val="24"/>
              </w:rPr>
              <w:t>0</w:t>
            </w:r>
          </w:p>
        </w:tc>
      </w:tr>
      <w:tr w:rsidR="003F4235" w:rsidRPr="00B41247" w:rsidTr="00B72490">
        <w:trPr>
          <w:trHeight w:val="276"/>
          <w:jc w:val="center"/>
        </w:trPr>
        <w:tc>
          <w:tcPr>
            <w:tcW w:w="2663" w:type="dxa"/>
          </w:tcPr>
          <w:p w:rsidR="003F4235" w:rsidRPr="00B41247" w:rsidRDefault="003F4235" w:rsidP="00B72490">
            <w:pPr>
              <w:rPr>
                <w:sz w:val="24"/>
                <w:szCs w:val="24"/>
              </w:rPr>
            </w:pPr>
            <w:r w:rsidRPr="00B41247">
              <w:rPr>
                <w:bCs/>
                <w:sz w:val="24"/>
                <w:szCs w:val="24"/>
              </w:rPr>
              <w:t xml:space="preserve">Молоко </w:t>
            </w:r>
          </w:p>
        </w:tc>
        <w:tc>
          <w:tcPr>
            <w:tcW w:w="1701" w:type="dxa"/>
          </w:tcPr>
          <w:p w:rsidR="003F4235" w:rsidRPr="00B41247" w:rsidRDefault="003F4235" w:rsidP="00B72490">
            <w:pPr>
              <w:ind w:right="1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26793,0</w:t>
            </w:r>
          </w:p>
        </w:tc>
        <w:tc>
          <w:tcPr>
            <w:tcW w:w="1701" w:type="dxa"/>
          </w:tcPr>
          <w:p w:rsidR="003F4235" w:rsidRPr="00B41247" w:rsidRDefault="003F4235" w:rsidP="00B72490">
            <w:pPr>
              <w:ind w:right="1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21848,5</w:t>
            </w:r>
          </w:p>
        </w:tc>
        <w:tc>
          <w:tcPr>
            <w:tcW w:w="3396" w:type="dxa"/>
          </w:tcPr>
          <w:p w:rsidR="003F4235" w:rsidRPr="00B41247" w:rsidRDefault="003F4235" w:rsidP="00B72490">
            <w:pPr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122,0</w:t>
            </w:r>
          </w:p>
        </w:tc>
      </w:tr>
      <w:tr w:rsidR="003F4235" w:rsidRPr="00B41247" w:rsidTr="00B72490">
        <w:trPr>
          <w:trHeight w:val="368"/>
          <w:jc w:val="center"/>
        </w:trPr>
        <w:tc>
          <w:tcPr>
            <w:tcW w:w="2663" w:type="dxa"/>
          </w:tcPr>
          <w:p w:rsidR="003F4235" w:rsidRPr="00B41247" w:rsidRDefault="003F4235" w:rsidP="00B72490">
            <w:pPr>
              <w:rPr>
                <w:sz w:val="24"/>
                <w:szCs w:val="24"/>
              </w:rPr>
            </w:pPr>
            <w:proofErr w:type="gramStart"/>
            <w:r w:rsidRPr="00B41247">
              <w:rPr>
                <w:bCs/>
                <w:sz w:val="24"/>
                <w:szCs w:val="24"/>
              </w:rPr>
              <w:t>Яйца  (</w:t>
            </w:r>
            <w:proofErr w:type="gramEnd"/>
            <w:r w:rsidRPr="00B41247">
              <w:rPr>
                <w:bCs/>
                <w:sz w:val="24"/>
                <w:szCs w:val="24"/>
              </w:rPr>
              <w:t>тыс. шт.)</w:t>
            </w:r>
          </w:p>
        </w:tc>
        <w:tc>
          <w:tcPr>
            <w:tcW w:w="1701" w:type="dxa"/>
          </w:tcPr>
          <w:p w:rsidR="003F4235" w:rsidRPr="00B41247" w:rsidRDefault="003F4235" w:rsidP="00B72490">
            <w:pPr>
              <w:ind w:right="1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847,4</w:t>
            </w:r>
          </w:p>
        </w:tc>
        <w:tc>
          <w:tcPr>
            <w:tcW w:w="1701" w:type="dxa"/>
          </w:tcPr>
          <w:p w:rsidR="003F4235" w:rsidRPr="00B41247" w:rsidRDefault="003F4235" w:rsidP="00B72490">
            <w:pPr>
              <w:ind w:right="1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847,</w:t>
            </w:r>
            <w:r w:rsidRPr="00B4124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96" w:type="dxa"/>
          </w:tcPr>
          <w:p w:rsidR="003F4235" w:rsidRPr="00B41247" w:rsidRDefault="003F4235" w:rsidP="00B72490">
            <w:pPr>
              <w:ind w:right="132"/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</w:t>
            </w:r>
            <w:r w:rsidRPr="00B41247">
              <w:rPr>
                <w:sz w:val="24"/>
                <w:szCs w:val="24"/>
              </w:rPr>
              <w:t>5</w:t>
            </w:r>
          </w:p>
        </w:tc>
      </w:tr>
      <w:tr w:rsidR="003F4235" w:rsidRPr="00B41247" w:rsidTr="00B72490">
        <w:trPr>
          <w:trHeight w:val="287"/>
          <w:jc w:val="center"/>
        </w:trPr>
        <w:tc>
          <w:tcPr>
            <w:tcW w:w="2663" w:type="dxa"/>
          </w:tcPr>
          <w:p w:rsidR="003F4235" w:rsidRPr="00B41247" w:rsidRDefault="003F4235" w:rsidP="00B72490">
            <w:pPr>
              <w:rPr>
                <w:sz w:val="24"/>
                <w:szCs w:val="24"/>
              </w:rPr>
            </w:pPr>
            <w:r w:rsidRPr="00B41247">
              <w:rPr>
                <w:bCs/>
                <w:sz w:val="24"/>
                <w:szCs w:val="24"/>
              </w:rPr>
              <w:t xml:space="preserve">Шерсть </w:t>
            </w:r>
          </w:p>
        </w:tc>
        <w:tc>
          <w:tcPr>
            <w:tcW w:w="1701" w:type="dxa"/>
          </w:tcPr>
          <w:p w:rsidR="003F4235" w:rsidRPr="00B41247" w:rsidRDefault="003F4235" w:rsidP="00B72490">
            <w:pPr>
              <w:ind w:right="1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16,1</w:t>
            </w:r>
          </w:p>
        </w:tc>
        <w:tc>
          <w:tcPr>
            <w:tcW w:w="1701" w:type="dxa"/>
          </w:tcPr>
          <w:p w:rsidR="003F4235" w:rsidRPr="00B41247" w:rsidRDefault="003F4235" w:rsidP="00B72490">
            <w:pPr>
              <w:ind w:right="1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</w:t>
            </w:r>
            <w:r w:rsidRPr="00B4124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3396" w:type="dxa"/>
          </w:tcPr>
          <w:p w:rsidR="003F4235" w:rsidRPr="00B41247" w:rsidRDefault="003F4235" w:rsidP="00B72490">
            <w:pPr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Pr="00B41247">
              <w:rPr>
                <w:sz w:val="24"/>
                <w:szCs w:val="24"/>
              </w:rPr>
              <w:t>2</w:t>
            </w:r>
          </w:p>
        </w:tc>
      </w:tr>
    </w:tbl>
    <w:p w:rsidR="003F4235" w:rsidRPr="00B41247" w:rsidRDefault="003F4235" w:rsidP="003F4235">
      <w:pPr>
        <w:pStyle w:val="a8"/>
        <w:spacing w:after="0"/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4235" w:rsidRPr="00B41247" w:rsidRDefault="003F4235" w:rsidP="003F4235">
      <w:pPr>
        <w:pStyle w:val="a8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41247">
        <w:rPr>
          <w:rFonts w:ascii="Times New Roman" w:hAnsi="Times New Roman" w:cs="Times New Roman"/>
          <w:sz w:val="24"/>
          <w:szCs w:val="24"/>
        </w:rPr>
        <w:t xml:space="preserve">Мясным животноводством на территории Володарского района </w:t>
      </w:r>
      <w:proofErr w:type="gramStart"/>
      <w:r w:rsidRPr="00B41247">
        <w:rPr>
          <w:rFonts w:ascii="Times New Roman" w:hAnsi="Times New Roman" w:cs="Times New Roman"/>
          <w:sz w:val="24"/>
          <w:szCs w:val="24"/>
        </w:rPr>
        <w:t xml:space="preserve">занимаются:   </w:t>
      </w:r>
      <w:proofErr w:type="gramEnd"/>
      <w:r w:rsidRPr="00B41247">
        <w:rPr>
          <w:rFonts w:ascii="Times New Roman" w:hAnsi="Times New Roman" w:cs="Times New Roman"/>
          <w:sz w:val="24"/>
          <w:szCs w:val="24"/>
        </w:rPr>
        <w:t xml:space="preserve"> КФХ </w:t>
      </w:r>
      <w:proofErr w:type="spellStart"/>
      <w:r w:rsidRPr="00B41247">
        <w:rPr>
          <w:rFonts w:ascii="Times New Roman" w:hAnsi="Times New Roman" w:cs="Times New Roman"/>
          <w:sz w:val="24"/>
          <w:szCs w:val="24"/>
        </w:rPr>
        <w:t>Батаева</w:t>
      </w:r>
      <w:proofErr w:type="spellEnd"/>
      <w:r w:rsidRPr="00B41247">
        <w:rPr>
          <w:rFonts w:ascii="Times New Roman" w:hAnsi="Times New Roman" w:cs="Times New Roman"/>
          <w:sz w:val="24"/>
          <w:szCs w:val="24"/>
        </w:rPr>
        <w:t xml:space="preserve"> И.Б., ООО «Курбет», КФХ </w:t>
      </w:r>
      <w:proofErr w:type="spellStart"/>
      <w:r w:rsidRPr="00B41247">
        <w:rPr>
          <w:rFonts w:ascii="Times New Roman" w:hAnsi="Times New Roman" w:cs="Times New Roman"/>
          <w:sz w:val="24"/>
          <w:szCs w:val="24"/>
        </w:rPr>
        <w:t>Бралиева</w:t>
      </w:r>
      <w:proofErr w:type="spellEnd"/>
      <w:r w:rsidRPr="00B41247">
        <w:rPr>
          <w:rFonts w:ascii="Times New Roman" w:hAnsi="Times New Roman" w:cs="Times New Roman"/>
          <w:sz w:val="24"/>
          <w:szCs w:val="24"/>
        </w:rPr>
        <w:t xml:space="preserve"> Р.С., КФХ </w:t>
      </w:r>
      <w:proofErr w:type="spellStart"/>
      <w:r w:rsidRPr="00B41247">
        <w:rPr>
          <w:rFonts w:ascii="Times New Roman" w:hAnsi="Times New Roman" w:cs="Times New Roman"/>
          <w:sz w:val="24"/>
          <w:szCs w:val="24"/>
        </w:rPr>
        <w:t>Бисенова</w:t>
      </w:r>
      <w:proofErr w:type="spellEnd"/>
      <w:r w:rsidRPr="00B41247">
        <w:rPr>
          <w:rFonts w:ascii="Times New Roman" w:hAnsi="Times New Roman" w:cs="Times New Roman"/>
          <w:sz w:val="24"/>
          <w:szCs w:val="24"/>
        </w:rPr>
        <w:t xml:space="preserve"> Р.У., КФХ </w:t>
      </w:r>
      <w:proofErr w:type="spellStart"/>
      <w:r w:rsidRPr="00B41247">
        <w:rPr>
          <w:rFonts w:ascii="Times New Roman" w:hAnsi="Times New Roman" w:cs="Times New Roman"/>
          <w:sz w:val="24"/>
          <w:szCs w:val="24"/>
        </w:rPr>
        <w:t>Уаисова</w:t>
      </w:r>
      <w:proofErr w:type="spellEnd"/>
      <w:r w:rsidRPr="00B41247">
        <w:rPr>
          <w:rFonts w:ascii="Times New Roman" w:hAnsi="Times New Roman" w:cs="Times New Roman"/>
          <w:sz w:val="24"/>
          <w:szCs w:val="24"/>
        </w:rPr>
        <w:t xml:space="preserve"> М.А., КФХ Исаева О.Р.  </w:t>
      </w:r>
    </w:p>
    <w:p w:rsidR="003F4235" w:rsidRPr="00B41247" w:rsidRDefault="003F4235" w:rsidP="003F4235">
      <w:pPr>
        <w:pStyle w:val="a8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41247">
        <w:rPr>
          <w:rFonts w:ascii="Times New Roman" w:hAnsi="Times New Roman" w:cs="Times New Roman"/>
          <w:sz w:val="24"/>
          <w:szCs w:val="24"/>
        </w:rPr>
        <w:t xml:space="preserve">Из года в год увеличивается поголовье племенного скота в сельхозпредприятиях Володарского района.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559"/>
        <w:gridCol w:w="1985"/>
        <w:gridCol w:w="3282"/>
      </w:tblGrid>
      <w:tr w:rsidR="003F4235" w:rsidRPr="00B41247" w:rsidTr="00B72490">
        <w:trPr>
          <w:jc w:val="center"/>
        </w:trPr>
        <w:tc>
          <w:tcPr>
            <w:tcW w:w="2660" w:type="dxa"/>
            <w:vAlign w:val="bottom"/>
          </w:tcPr>
          <w:p w:rsidR="003F4235" w:rsidRPr="00B41247" w:rsidRDefault="003F4235" w:rsidP="00B72490">
            <w:pPr>
              <w:pStyle w:val="a8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Align w:val="bottom"/>
          </w:tcPr>
          <w:p w:rsidR="003F4235" w:rsidRPr="00B41247" w:rsidRDefault="003F4235" w:rsidP="00B72490">
            <w:pPr>
              <w:pStyle w:val="a8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85" w:type="dxa"/>
            <w:vAlign w:val="bottom"/>
          </w:tcPr>
          <w:p w:rsidR="003F4235" w:rsidRPr="00B41247" w:rsidRDefault="003F4235" w:rsidP="00B72490">
            <w:pPr>
              <w:pStyle w:val="a8"/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82" w:type="dxa"/>
            <w:vAlign w:val="bottom"/>
          </w:tcPr>
          <w:p w:rsidR="003F4235" w:rsidRPr="00B41247" w:rsidRDefault="003F4235" w:rsidP="00B72490">
            <w:pPr>
              <w:pStyle w:val="a8"/>
              <w:spacing w:after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Порода</w:t>
            </w:r>
          </w:p>
        </w:tc>
      </w:tr>
      <w:tr w:rsidR="003F4235" w:rsidRPr="00B41247" w:rsidTr="00B72490">
        <w:trPr>
          <w:jc w:val="center"/>
        </w:trPr>
        <w:tc>
          <w:tcPr>
            <w:tcW w:w="2660" w:type="dxa"/>
          </w:tcPr>
          <w:p w:rsidR="003F4235" w:rsidRPr="00B41247" w:rsidRDefault="003F4235" w:rsidP="00B72490">
            <w:pPr>
              <w:pStyle w:val="a8"/>
              <w:spacing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Племенной скот</w:t>
            </w:r>
          </w:p>
        </w:tc>
        <w:tc>
          <w:tcPr>
            <w:tcW w:w="1559" w:type="dxa"/>
          </w:tcPr>
          <w:p w:rsidR="003F4235" w:rsidRPr="00B41247" w:rsidRDefault="003F4235" w:rsidP="00B72490">
            <w:pPr>
              <w:pStyle w:val="a8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3F4235" w:rsidRPr="00B41247" w:rsidRDefault="003F4235" w:rsidP="00B72490">
            <w:pPr>
              <w:pStyle w:val="a8"/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3282" w:type="dxa"/>
          </w:tcPr>
          <w:p w:rsidR="003F4235" w:rsidRPr="00B41247" w:rsidRDefault="003F4235" w:rsidP="00B72490">
            <w:pPr>
              <w:pStyle w:val="a8"/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Калмыцкая</w:t>
            </w:r>
          </w:p>
          <w:p w:rsidR="003F4235" w:rsidRPr="00B41247" w:rsidRDefault="003F4235" w:rsidP="00B72490">
            <w:pPr>
              <w:pStyle w:val="a8"/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Симментальская</w:t>
            </w:r>
          </w:p>
          <w:p w:rsidR="003F4235" w:rsidRPr="00B41247" w:rsidRDefault="003F4235" w:rsidP="00B72490">
            <w:pPr>
              <w:pStyle w:val="a8"/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Казахская белоголовая</w:t>
            </w:r>
          </w:p>
          <w:p w:rsidR="003F4235" w:rsidRPr="00B41247" w:rsidRDefault="003F4235" w:rsidP="00B72490">
            <w:pPr>
              <w:pStyle w:val="a8"/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Аулиекольская</w:t>
            </w:r>
            <w:proofErr w:type="spellEnd"/>
          </w:p>
        </w:tc>
      </w:tr>
      <w:tr w:rsidR="003F4235" w:rsidRPr="00B41247" w:rsidTr="00B72490">
        <w:trPr>
          <w:jc w:val="center"/>
        </w:trPr>
        <w:tc>
          <w:tcPr>
            <w:tcW w:w="2660" w:type="dxa"/>
          </w:tcPr>
          <w:p w:rsidR="003F4235" w:rsidRPr="00B41247" w:rsidRDefault="003F4235" w:rsidP="00B72490">
            <w:pPr>
              <w:pStyle w:val="a8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Помесный скот</w:t>
            </w:r>
          </w:p>
        </w:tc>
        <w:tc>
          <w:tcPr>
            <w:tcW w:w="1559" w:type="dxa"/>
          </w:tcPr>
          <w:p w:rsidR="003F4235" w:rsidRPr="00B41247" w:rsidRDefault="003F4235" w:rsidP="00B72490">
            <w:pPr>
              <w:pStyle w:val="a8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5" w:type="dxa"/>
          </w:tcPr>
          <w:p w:rsidR="003F4235" w:rsidRPr="00B41247" w:rsidRDefault="003F4235" w:rsidP="00B72490">
            <w:pPr>
              <w:pStyle w:val="a8"/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3282" w:type="dxa"/>
          </w:tcPr>
          <w:p w:rsidR="003F4235" w:rsidRPr="00B41247" w:rsidRDefault="003F4235" w:rsidP="00B72490">
            <w:pPr>
              <w:pStyle w:val="a8"/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Герефорд</w:t>
            </w:r>
          </w:p>
          <w:p w:rsidR="003F4235" w:rsidRPr="00B41247" w:rsidRDefault="003F4235" w:rsidP="00B72490">
            <w:pPr>
              <w:pStyle w:val="a8"/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Симментальская</w:t>
            </w:r>
          </w:p>
          <w:p w:rsidR="003F4235" w:rsidRPr="00B41247" w:rsidRDefault="003F4235" w:rsidP="00B72490">
            <w:pPr>
              <w:pStyle w:val="a8"/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Лимузин</w:t>
            </w:r>
          </w:p>
          <w:p w:rsidR="003F4235" w:rsidRPr="00B41247" w:rsidRDefault="003F4235" w:rsidP="00B72490">
            <w:pPr>
              <w:pStyle w:val="a8"/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Монбельярдская</w:t>
            </w:r>
            <w:proofErr w:type="spellEnd"/>
          </w:p>
        </w:tc>
      </w:tr>
    </w:tbl>
    <w:p w:rsidR="003F4235" w:rsidRPr="00B41247" w:rsidRDefault="003F4235" w:rsidP="003F4235">
      <w:pPr>
        <w:pStyle w:val="a8"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F4235" w:rsidRPr="00B41247" w:rsidRDefault="003F4235" w:rsidP="003F4235">
      <w:pPr>
        <w:pStyle w:val="a8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41247">
        <w:rPr>
          <w:rFonts w:ascii="Times New Roman" w:hAnsi="Times New Roman" w:cs="Times New Roman"/>
          <w:sz w:val="24"/>
          <w:szCs w:val="24"/>
        </w:rPr>
        <w:t xml:space="preserve">Крупным хозяйством, которое имеет </w:t>
      </w:r>
      <w:proofErr w:type="gramStart"/>
      <w:r w:rsidRPr="00B41247">
        <w:rPr>
          <w:rFonts w:ascii="Times New Roman" w:hAnsi="Times New Roman" w:cs="Times New Roman"/>
          <w:sz w:val="24"/>
          <w:szCs w:val="24"/>
        </w:rPr>
        <w:t>статус  племенного</w:t>
      </w:r>
      <w:proofErr w:type="gramEnd"/>
      <w:r w:rsidRPr="00B41247">
        <w:rPr>
          <w:rFonts w:ascii="Times New Roman" w:hAnsi="Times New Roman" w:cs="Times New Roman"/>
          <w:sz w:val="24"/>
          <w:szCs w:val="24"/>
        </w:rPr>
        <w:t xml:space="preserve"> репродуктора, является ООО «Курбет»,  директор </w:t>
      </w:r>
      <w:proofErr w:type="spellStart"/>
      <w:r w:rsidRPr="00B41247">
        <w:rPr>
          <w:rFonts w:ascii="Times New Roman" w:hAnsi="Times New Roman" w:cs="Times New Roman"/>
          <w:sz w:val="24"/>
          <w:szCs w:val="24"/>
        </w:rPr>
        <w:t>Каракчиева</w:t>
      </w:r>
      <w:proofErr w:type="spellEnd"/>
      <w:r w:rsidRPr="00B41247">
        <w:rPr>
          <w:rFonts w:ascii="Times New Roman" w:hAnsi="Times New Roman" w:cs="Times New Roman"/>
          <w:sz w:val="24"/>
          <w:szCs w:val="24"/>
        </w:rPr>
        <w:t xml:space="preserve"> М.К.   </w:t>
      </w:r>
    </w:p>
    <w:p w:rsidR="003F4235" w:rsidRPr="00B41247" w:rsidRDefault="003F4235" w:rsidP="003F4235">
      <w:pPr>
        <w:pStyle w:val="a8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41247">
        <w:rPr>
          <w:rFonts w:ascii="Times New Roman" w:hAnsi="Times New Roman" w:cs="Times New Roman"/>
          <w:sz w:val="24"/>
          <w:szCs w:val="24"/>
        </w:rPr>
        <w:t xml:space="preserve">В 2010 году поголовье племенного КРС в хозяйстве составляло 320 </w:t>
      </w:r>
      <w:proofErr w:type="gramStart"/>
      <w:r w:rsidRPr="00B41247">
        <w:rPr>
          <w:rFonts w:ascii="Times New Roman" w:hAnsi="Times New Roman" w:cs="Times New Roman"/>
          <w:sz w:val="24"/>
          <w:szCs w:val="24"/>
        </w:rPr>
        <w:t>голов,  а</w:t>
      </w:r>
      <w:proofErr w:type="gramEnd"/>
      <w:r w:rsidRPr="00B41247">
        <w:rPr>
          <w:rFonts w:ascii="Times New Roman" w:hAnsi="Times New Roman" w:cs="Times New Roman"/>
          <w:sz w:val="24"/>
          <w:szCs w:val="24"/>
        </w:rPr>
        <w:t xml:space="preserve"> на 01.11.2019 года поголовье КРС насчитывает 1061 голов.</w:t>
      </w:r>
    </w:p>
    <w:p w:rsidR="003F4235" w:rsidRPr="00B41247" w:rsidRDefault="003F4235" w:rsidP="003F4235">
      <w:pPr>
        <w:pStyle w:val="a8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41247">
        <w:rPr>
          <w:rFonts w:ascii="Times New Roman" w:hAnsi="Times New Roman" w:cs="Times New Roman"/>
          <w:sz w:val="24"/>
          <w:szCs w:val="24"/>
        </w:rPr>
        <w:t xml:space="preserve">В 2018 году ООО «Курбет» заключили соглашение со Ставропольским научно-исследовательским центром. В рамках данного соглашения к выведению планируется новая порода КРС путем скрещивания маточного поголовья калмыцкой породы с </w:t>
      </w:r>
      <w:proofErr w:type="spellStart"/>
      <w:r w:rsidRPr="00B41247">
        <w:rPr>
          <w:rFonts w:ascii="Times New Roman" w:hAnsi="Times New Roman" w:cs="Times New Roman"/>
          <w:sz w:val="24"/>
          <w:szCs w:val="24"/>
        </w:rPr>
        <w:t>лимузинскими</w:t>
      </w:r>
      <w:proofErr w:type="spellEnd"/>
      <w:r w:rsidRPr="00B41247">
        <w:rPr>
          <w:rFonts w:ascii="Times New Roman" w:hAnsi="Times New Roman" w:cs="Times New Roman"/>
          <w:sz w:val="24"/>
          <w:szCs w:val="24"/>
        </w:rPr>
        <w:t xml:space="preserve"> быками. Проект рассчитан на срок до 2025 года. </w:t>
      </w:r>
    </w:p>
    <w:p w:rsidR="003F4235" w:rsidRPr="00B41247" w:rsidRDefault="003F4235" w:rsidP="003F4235">
      <w:pPr>
        <w:pStyle w:val="a8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41247">
        <w:rPr>
          <w:rFonts w:ascii="Times New Roman" w:hAnsi="Times New Roman" w:cs="Times New Roman"/>
          <w:sz w:val="24"/>
          <w:szCs w:val="24"/>
        </w:rPr>
        <w:t>Крупными хозяйствами по разведени</w:t>
      </w:r>
      <w:r>
        <w:rPr>
          <w:rFonts w:ascii="Times New Roman" w:hAnsi="Times New Roman" w:cs="Times New Roman"/>
          <w:sz w:val="24"/>
          <w:szCs w:val="24"/>
        </w:rPr>
        <w:t>ю лошадей с поголовьем свыше 150</w:t>
      </w:r>
      <w:r w:rsidRPr="00B41247">
        <w:rPr>
          <w:rFonts w:ascii="Times New Roman" w:hAnsi="Times New Roman" w:cs="Times New Roman"/>
          <w:sz w:val="24"/>
          <w:szCs w:val="24"/>
        </w:rPr>
        <w:t xml:space="preserve"> голов являются: р/</w:t>
      </w:r>
      <w:proofErr w:type="gramStart"/>
      <w:r w:rsidRPr="00B41247">
        <w:rPr>
          <w:rFonts w:ascii="Times New Roman" w:hAnsi="Times New Roman" w:cs="Times New Roman"/>
          <w:sz w:val="24"/>
          <w:szCs w:val="24"/>
        </w:rPr>
        <w:t>к  «</w:t>
      </w:r>
      <w:proofErr w:type="gramEnd"/>
      <w:r w:rsidRPr="00B41247">
        <w:rPr>
          <w:rFonts w:ascii="Times New Roman" w:hAnsi="Times New Roman" w:cs="Times New Roman"/>
          <w:sz w:val="24"/>
          <w:szCs w:val="24"/>
        </w:rPr>
        <w:t xml:space="preserve">им.  </w:t>
      </w:r>
      <w:proofErr w:type="spellStart"/>
      <w:r w:rsidRPr="00B41247">
        <w:rPr>
          <w:rFonts w:ascii="Times New Roman" w:hAnsi="Times New Roman" w:cs="Times New Roman"/>
          <w:sz w:val="24"/>
          <w:szCs w:val="24"/>
        </w:rPr>
        <w:t>Нариманова</w:t>
      </w:r>
      <w:proofErr w:type="spellEnd"/>
      <w:r w:rsidRPr="00B41247">
        <w:rPr>
          <w:rFonts w:ascii="Times New Roman" w:hAnsi="Times New Roman" w:cs="Times New Roman"/>
          <w:sz w:val="24"/>
          <w:szCs w:val="24"/>
        </w:rPr>
        <w:t>», р/к «Калининский», р/к «им. ХХ Партсъезда».</w:t>
      </w:r>
    </w:p>
    <w:p w:rsidR="003F4235" w:rsidRPr="00B41247" w:rsidRDefault="003F4235" w:rsidP="003F4235">
      <w:pPr>
        <w:pStyle w:val="a8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41247">
        <w:rPr>
          <w:rFonts w:ascii="Times New Roman" w:hAnsi="Times New Roman" w:cs="Times New Roman"/>
          <w:sz w:val="24"/>
          <w:szCs w:val="24"/>
        </w:rPr>
        <w:t>КФХ «</w:t>
      </w:r>
      <w:proofErr w:type="spellStart"/>
      <w:r w:rsidRPr="00B41247">
        <w:rPr>
          <w:rFonts w:ascii="Times New Roman" w:hAnsi="Times New Roman" w:cs="Times New Roman"/>
          <w:sz w:val="24"/>
          <w:szCs w:val="24"/>
        </w:rPr>
        <w:t>Костюбинский</w:t>
      </w:r>
      <w:proofErr w:type="spellEnd"/>
      <w:r w:rsidRPr="00B41247">
        <w:rPr>
          <w:rFonts w:ascii="Times New Roman" w:hAnsi="Times New Roman" w:cs="Times New Roman"/>
          <w:sz w:val="24"/>
          <w:szCs w:val="24"/>
        </w:rPr>
        <w:t xml:space="preserve">» имеет 115 голов поголовья буденовской породы </w:t>
      </w:r>
      <w:proofErr w:type="gramStart"/>
      <w:r w:rsidRPr="00B41247">
        <w:rPr>
          <w:rFonts w:ascii="Times New Roman" w:hAnsi="Times New Roman" w:cs="Times New Roman"/>
          <w:sz w:val="24"/>
          <w:szCs w:val="24"/>
        </w:rPr>
        <w:t>лошадей,  хозяйство</w:t>
      </w:r>
      <w:proofErr w:type="gramEnd"/>
      <w:r w:rsidRPr="00B41247">
        <w:rPr>
          <w:rFonts w:ascii="Times New Roman" w:hAnsi="Times New Roman" w:cs="Times New Roman"/>
          <w:sz w:val="24"/>
          <w:szCs w:val="24"/>
        </w:rPr>
        <w:t xml:space="preserve">  активно участвует во всех областных,  районных  и международных соревнованиях, занимая призовые места. </w:t>
      </w:r>
    </w:p>
    <w:p w:rsidR="003F4235" w:rsidRPr="00B41247" w:rsidRDefault="003F4235" w:rsidP="003F4235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В ООО «Курбет» имеется поголовье племенных коз </w:t>
      </w:r>
      <w:proofErr w:type="spellStart"/>
      <w:r w:rsidRPr="00B41247">
        <w:rPr>
          <w:sz w:val="24"/>
          <w:szCs w:val="24"/>
        </w:rPr>
        <w:t>зааненской</w:t>
      </w:r>
      <w:proofErr w:type="spellEnd"/>
      <w:r w:rsidRPr="00B41247">
        <w:rPr>
          <w:sz w:val="24"/>
          <w:szCs w:val="24"/>
        </w:rPr>
        <w:t xml:space="preserve">, англо-нубийской пород и породы </w:t>
      </w:r>
      <w:proofErr w:type="spellStart"/>
      <w:r w:rsidRPr="00B41247">
        <w:rPr>
          <w:sz w:val="24"/>
          <w:szCs w:val="24"/>
        </w:rPr>
        <w:t>ламанча</w:t>
      </w:r>
      <w:proofErr w:type="spellEnd"/>
      <w:r w:rsidRPr="00B41247">
        <w:rPr>
          <w:sz w:val="24"/>
          <w:szCs w:val="24"/>
        </w:rPr>
        <w:t>. На сегодняшний день поголовье овец и</w:t>
      </w:r>
      <w:r>
        <w:rPr>
          <w:sz w:val="24"/>
          <w:szCs w:val="24"/>
        </w:rPr>
        <w:t xml:space="preserve"> коз в хозяйстве составляет 1250</w:t>
      </w:r>
      <w:r w:rsidRPr="00B41247">
        <w:rPr>
          <w:sz w:val="24"/>
          <w:szCs w:val="24"/>
        </w:rPr>
        <w:t xml:space="preserve"> гол</w:t>
      </w:r>
      <w:r>
        <w:rPr>
          <w:sz w:val="24"/>
          <w:szCs w:val="24"/>
        </w:rPr>
        <w:t xml:space="preserve">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маточного поголовья 868</w:t>
      </w:r>
      <w:r w:rsidRPr="00B41247">
        <w:rPr>
          <w:sz w:val="24"/>
          <w:szCs w:val="24"/>
        </w:rPr>
        <w:t xml:space="preserve"> гол.</w:t>
      </w:r>
    </w:p>
    <w:p w:rsidR="003F4235" w:rsidRPr="00B41247" w:rsidRDefault="003F4235" w:rsidP="003F4235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Планируется открыть пункт искусственного осеменения для покрытия маток производителями бурской породы, что позволит получать высококачественное мясо без характерного запаха.  </w:t>
      </w:r>
    </w:p>
    <w:p w:rsidR="003F4235" w:rsidRPr="00B41247" w:rsidRDefault="003F4235" w:rsidP="003F4235">
      <w:pPr>
        <w:shd w:val="clear" w:color="auto" w:fill="FFFFFF"/>
        <w:ind w:firstLine="567"/>
        <w:jc w:val="both"/>
        <w:rPr>
          <w:sz w:val="24"/>
          <w:szCs w:val="24"/>
          <w:shd w:val="clear" w:color="auto" w:fill="FFFFFF"/>
        </w:rPr>
      </w:pPr>
      <w:r w:rsidRPr="00B41247">
        <w:rPr>
          <w:sz w:val="24"/>
          <w:szCs w:val="24"/>
          <w:shd w:val="clear" w:color="auto" w:fill="FFFFFF"/>
        </w:rPr>
        <w:t>Воспроизводство стада в сельхозпредприятиях Володарского района выполняется не только за счет закупа КРС за пределами Астраханской области, но и путем организации искусственного осеменения.</w:t>
      </w:r>
    </w:p>
    <w:p w:rsidR="003F4235" w:rsidRPr="00B41247" w:rsidRDefault="003F4235" w:rsidP="003F4235">
      <w:pPr>
        <w:shd w:val="clear" w:color="auto" w:fill="FFFFFF"/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  <w:shd w:val="clear" w:color="auto" w:fill="FFFFFF"/>
        </w:rPr>
        <w:t>Искусственное осеменение, являясь основным средством крупномасштабной селекции, позволяет существенно ускорить темпы качественного улучшения скота за счет максимального использования выдающихся производителей.</w:t>
      </w:r>
    </w:p>
    <w:p w:rsidR="003F4235" w:rsidRPr="00B41247" w:rsidRDefault="003F4235" w:rsidP="003F4235">
      <w:pPr>
        <w:shd w:val="clear" w:color="auto" w:fill="FFFFFF"/>
        <w:ind w:firstLine="567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B41247">
        <w:rPr>
          <w:sz w:val="24"/>
          <w:szCs w:val="24"/>
          <w:shd w:val="clear" w:color="auto" w:fill="FFFFFF"/>
        </w:rPr>
        <w:t xml:space="preserve">Эффективность искусственного осеменения коров и телок проявляется в полной мере при проведении в сельхозпредприятиях целенаправленной </w:t>
      </w:r>
      <w:proofErr w:type="spellStart"/>
      <w:r w:rsidRPr="00B41247">
        <w:rPr>
          <w:sz w:val="24"/>
          <w:szCs w:val="24"/>
          <w:shd w:val="clear" w:color="auto" w:fill="FFFFFF"/>
        </w:rPr>
        <w:t>селекционно</w:t>
      </w:r>
      <w:proofErr w:type="spellEnd"/>
      <w:r w:rsidRPr="00B41247">
        <w:rPr>
          <w:sz w:val="24"/>
          <w:szCs w:val="24"/>
          <w:shd w:val="clear" w:color="auto" w:fill="FFFFFF"/>
        </w:rPr>
        <w:t>-племенной работы, полноценного кормления и правильного содержания скота, наличии квалифицированных кадров по осеменению животных,</w:t>
      </w:r>
      <w:r w:rsidRPr="00B41247">
        <w:rPr>
          <w:rStyle w:val="apple-converted-space"/>
          <w:sz w:val="24"/>
          <w:szCs w:val="24"/>
          <w:shd w:val="clear" w:color="auto" w:fill="FFFFFF"/>
        </w:rPr>
        <w:t> </w:t>
      </w:r>
      <w:r w:rsidRPr="00B41247">
        <w:rPr>
          <w:rStyle w:val="style1"/>
          <w:sz w:val="24"/>
          <w:szCs w:val="24"/>
          <w:shd w:val="clear" w:color="auto" w:fill="FFFFFF"/>
        </w:rPr>
        <w:t>обеспечении пунктов искусственного осеменения необходимым оборудованием, приборами и инструментами.</w:t>
      </w:r>
      <w:r w:rsidRPr="00B41247">
        <w:rPr>
          <w:rStyle w:val="apple-converted-space"/>
          <w:bCs/>
          <w:sz w:val="24"/>
          <w:szCs w:val="24"/>
          <w:shd w:val="clear" w:color="auto" w:fill="FFFFFF"/>
        </w:rPr>
        <w:t> </w:t>
      </w:r>
    </w:p>
    <w:p w:rsidR="003F4235" w:rsidRPr="00B41247" w:rsidRDefault="003F4235" w:rsidP="003F4235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С 2008 года на территории   Володарского района возобновлена организация пунктов искусственного осеменения крупного рогатого скота.</w:t>
      </w:r>
    </w:p>
    <w:p w:rsidR="003F4235" w:rsidRPr="00B41247" w:rsidRDefault="003F4235" w:rsidP="003F4235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lastRenderedPageBreak/>
        <w:t>В результате селекционных работ в хозяйствах нашего района получены помесные телята Симментальской, Герефордской пород и породы Лимузин.</w:t>
      </w:r>
    </w:p>
    <w:p w:rsidR="003F4235" w:rsidRPr="00B41247" w:rsidRDefault="003F4235" w:rsidP="003F4235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Работа по искусственному осеменению скота проводится в плановом режиме совместно с </w:t>
      </w:r>
      <w:proofErr w:type="spellStart"/>
      <w:r w:rsidRPr="00B41247">
        <w:rPr>
          <w:sz w:val="24"/>
          <w:szCs w:val="24"/>
        </w:rPr>
        <w:t>Племобъединением</w:t>
      </w:r>
      <w:proofErr w:type="spellEnd"/>
      <w:r w:rsidRPr="00B41247">
        <w:rPr>
          <w:sz w:val="24"/>
          <w:szCs w:val="24"/>
        </w:rPr>
        <w:t xml:space="preserve"> Астраханской области.</w:t>
      </w:r>
    </w:p>
    <w:p w:rsidR="003F4235" w:rsidRPr="00B41247" w:rsidRDefault="003F4235" w:rsidP="003F4235">
      <w:pPr>
        <w:pStyle w:val="a6"/>
        <w:spacing w:before="0" w:beforeAutospacing="0" w:after="0" w:afterAutospacing="0"/>
        <w:ind w:firstLine="708"/>
        <w:rPr>
          <w:rFonts w:ascii="Times New Roman" w:hAnsi="Times New Roman"/>
          <w:color w:val="auto"/>
          <w:sz w:val="24"/>
          <w:szCs w:val="24"/>
        </w:rPr>
      </w:pPr>
      <w:r w:rsidRPr="00B41247">
        <w:rPr>
          <w:rFonts w:ascii="Times New Roman" w:hAnsi="Times New Roman"/>
          <w:color w:val="auto"/>
          <w:sz w:val="24"/>
          <w:szCs w:val="24"/>
        </w:rPr>
        <w:t>Мясное животноводство является одной из основных составляющих АПК, по своему значению, для снабжения населения района и области мясом.</w:t>
      </w:r>
    </w:p>
    <w:p w:rsidR="003F4235" w:rsidRPr="00B41247" w:rsidRDefault="003F4235" w:rsidP="003F4235">
      <w:pPr>
        <w:pStyle w:val="a6"/>
        <w:spacing w:before="0" w:beforeAutospacing="0" w:after="0" w:afterAutospacing="0"/>
        <w:ind w:firstLine="708"/>
        <w:rPr>
          <w:rFonts w:ascii="Times New Roman" w:hAnsi="Times New Roman"/>
          <w:color w:val="auto"/>
          <w:kern w:val="36"/>
          <w:sz w:val="24"/>
          <w:szCs w:val="24"/>
        </w:rPr>
      </w:pPr>
      <w:r w:rsidRPr="00B41247">
        <w:rPr>
          <w:rFonts w:ascii="Times New Roman" w:hAnsi="Times New Roman"/>
          <w:color w:val="auto"/>
          <w:sz w:val="24"/>
          <w:szCs w:val="24"/>
        </w:rPr>
        <w:t xml:space="preserve">Одним из важных направлений успешного развития молочно-мясного животноводства является реализация программных мероприятий по направлениям «Создания и развития КФХ» и «Развитие семейных животноводческих ферм», в рамках которых приоритет отдается хозяйствам, реализующим проекты по молочно-мясному скотоводству. </w:t>
      </w:r>
      <w:r w:rsidRPr="00B41247">
        <w:rPr>
          <w:rFonts w:ascii="Times New Roman" w:hAnsi="Times New Roman"/>
          <w:color w:val="auto"/>
          <w:kern w:val="36"/>
          <w:sz w:val="24"/>
          <w:szCs w:val="24"/>
        </w:rPr>
        <w:t xml:space="preserve">Данное </w:t>
      </w:r>
      <w:proofErr w:type="gramStart"/>
      <w:r w:rsidRPr="00B41247">
        <w:rPr>
          <w:rFonts w:ascii="Times New Roman" w:hAnsi="Times New Roman"/>
          <w:color w:val="auto"/>
          <w:kern w:val="36"/>
          <w:sz w:val="24"/>
          <w:szCs w:val="24"/>
        </w:rPr>
        <w:t>направление  имеет</w:t>
      </w:r>
      <w:proofErr w:type="gramEnd"/>
      <w:r w:rsidRPr="00B41247">
        <w:rPr>
          <w:rFonts w:ascii="Times New Roman" w:hAnsi="Times New Roman"/>
          <w:color w:val="auto"/>
          <w:kern w:val="36"/>
          <w:sz w:val="24"/>
          <w:szCs w:val="24"/>
        </w:rPr>
        <w:t xml:space="preserve"> экономическое и социальное значение и его реализация позволит </w:t>
      </w:r>
      <w:r w:rsidRPr="00B41247">
        <w:rPr>
          <w:rFonts w:ascii="Times New Roman" w:hAnsi="Times New Roman"/>
          <w:color w:val="auto"/>
          <w:sz w:val="24"/>
          <w:szCs w:val="24"/>
        </w:rPr>
        <w:t xml:space="preserve">обеспечить население района новыми рабочими местами </w:t>
      </w:r>
      <w:r w:rsidRPr="00B41247">
        <w:rPr>
          <w:rFonts w:ascii="Times New Roman" w:hAnsi="Times New Roman"/>
          <w:color w:val="auto"/>
          <w:kern w:val="36"/>
          <w:sz w:val="24"/>
          <w:szCs w:val="24"/>
        </w:rPr>
        <w:t xml:space="preserve">и дополнительным объемом производства продукции животноводства. </w:t>
      </w:r>
    </w:p>
    <w:p w:rsidR="003F4235" w:rsidRPr="00B41247" w:rsidRDefault="003F4235" w:rsidP="003F4235">
      <w:pPr>
        <w:pStyle w:val="a8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41247">
        <w:rPr>
          <w:rFonts w:ascii="Times New Roman" w:hAnsi="Times New Roman" w:cs="Times New Roman"/>
          <w:sz w:val="24"/>
          <w:szCs w:val="24"/>
        </w:rPr>
        <w:t xml:space="preserve">С 2013 года в районе действуют 3 программы по развитию: </w:t>
      </w:r>
    </w:p>
    <w:p w:rsidR="003F4235" w:rsidRPr="00B41247" w:rsidRDefault="003F4235" w:rsidP="003F4235">
      <w:pPr>
        <w:pStyle w:val="a8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41247">
        <w:rPr>
          <w:rFonts w:ascii="Times New Roman" w:hAnsi="Times New Roman" w:cs="Times New Roman"/>
          <w:sz w:val="24"/>
          <w:szCs w:val="24"/>
        </w:rPr>
        <w:t>1. предоставление государственной поддержки начинающим фермерам Астраханской области</w:t>
      </w:r>
    </w:p>
    <w:p w:rsidR="003F4235" w:rsidRPr="00B41247" w:rsidRDefault="003F4235" w:rsidP="003F4235">
      <w:pPr>
        <w:pStyle w:val="a8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41247">
        <w:rPr>
          <w:rFonts w:ascii="Times New Roman" w:hAnsi="Times New Roman" w:cs="Times New Roman"/>
          <w:sz w:val="24"/>
          <w:szCs w:val="24"/>
        </w:rPr>
        <w:t>2. на развитие семейных животноводческих ферм, организованных на базе крестьянских (фермерских) хозяйств Астраханской области</w:t>
      </w:r>
    </w:p>
    <w:p w:rsidR="003F4235" w:rsidRPr="00B41247" w:rsidRDefault="003F4235" w:rsidP="003F4235">
      <w:pPr>
        <w:pStyle w:val="a8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41247">
        <w:rPr>
          <w:rFonts w:ascii="Times New Roman" w:hAnsi="Times New Roman" w:cs="Times New Roman"/>
          <w:sz w:val="24"/>
          <w:szCs w:val="24"/>
        </w:rPr>
        <w:t>3. сельскохозяйственным потребительским кооперативам для развития материально-технической базы</w:t>
      </w:r>
    </w:p>
    <w:p w:rsidR="003F4235" w:rsidRPr="00B41247" w:rsidRDefault="003F4235" w:rsidP="003F4235">
      <w:pPr>
        <w:pStyle w:val="a8"/>
        <w:spacing w:after="0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B41247">
        <w:rPr>
          <w:rFonts w:ascii="Times New Roman" w:hAnsi="Times New Roman" w:cs="Times New Roman"/>
          <w:sz w:val="24"/>
          <w:szCs w:val="24"/>
        </w:rPr>
        <w:t xml:space="preserve">ВСЕГО Сумма полученных грантов за 2013 – 2019 годы составляет -  </w:t>
      </w:r>
      <w:proofErr w:type="gramStart"/>
      <w:r w:rsidRPr="00B41247">
        <w:rPr>
          <w:rFonts w:ascii="Times New Roman" w:hAnsi="Times New Roman" w:cs="Times New Roman"/>
          <w:sz w:val="24"/>
          <w:szCs w:val="24"/>
        </w:rPr>
        <w:t>168  млн.</w:t>
      </w:r>
      <w:proofErr w:type="gramEnd"/>
      <w:r w:rsidRPr="00B41247">
        <w:rPr>
          <w:rFonts w:ascii="Times New Roman" w:hAnsi="Times New Roman" w:cs="Times New Roman"/>
          <w:sz w:val="24"/>
          <w:szCs w:val="24"/>
        </w:rPr>
        <w:t xml:space="preserve"> руб. в том числе: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103"/>
        <w:gridCol w:w="1699"/>
        <w:gridCol w:w="1701"/>
        <w:gridCol w:w="1842"/>
        <w:gridCol w:w="1560"/>
        <w:gridCol w:w="1701"/>
      </w:tblGrid>
      <w:tr w:rsidR="003F4235" w:rsidRPr="00B41247" w:rsidTr="00B72490">
        <w:tc>
          <w:tcPr>
            <w:tcW w:w="1103" w:type="dxa"/>
            <w:vAlign w:val="bottom"/>
          </w:tcPr>
          <w:p w:rsidR="003F4235" w:rsidRPr="00B41247" w:rsidRDefault="003F4235" w:rsidP="00B72490">
            <w:pPr>
              <w:pStyle w:val="a8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99" w:type="dxa"/>
            <w:vAlign w:val="center"/>
          </w:tcPr>
          <w:p w:rsidR="003F4235" w:rsidRPr="005877BE" w:rsidRDefault="003F4235" w:rsidP="00B72490">
            <w:pPr>
              <w:pStyle w:val="a8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77BE">
              <w:rPr>
                <w:rFonts w:ascii="Times New Roman" w:hAnsi="Times New Roman" w:cs="Times New Roman"/>
              </w:rPr>
              <w:t>«</w:t>
            </w:r>
            <w:proofErr w:type="spellStart"/>
            <w:r w:rsidRPr="005877BE">
              <w:rPr>
                <w:rFonts w:ascii="Times New Roman" w:hAnsi="Times New Roman" w:cs="Times New Roman"/>
              </w:rPr>
              <w:t>Агростартап</w:t>
            </w:r>
            <w:proofErr w:type="spellEnd"/>
            <w:r w:rsidRPr="005877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bottom"/>
          </w:tcPr>
          <w:p w:rsidR="003F4235" w:rsidRPr="00B41247" w:rsidRDefault="003F4235" w:rsidP="00B72490">
            <w:pPr>
              <w:pStyle w:val="a8"/>
              <w:spacing w:after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Начинающий фермер</w:t>
            </w:r>
          </w:p>
        </w:tc>
        <w:tc>
          <w:tcPr>
            <w:tcW w:w="1842" w:type="dxa"/>
            <w:vAlign w:val="bottom"/>
          </w:tcPr>
          <w:p w:rsidR="003F4235" w:rsidRPr="00B41247" w:rsidRDefault="003F4235" w:rsidP="00B72490">
            <w:pPr>
              <w:pStyle w:val="a8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Семейный фермер</w:t>
            </w:r>
          </w:p>
        </w:tc>
        <w:tc>
          <w:tcPr>
            <w:tcW w:w="1560" w:type="dxa"/>
            <w:vAlign w:val="bottom"/>
          </w:tcPr>
          <w:p w:rsidR="003F4235" w:rsidRPr="00B41247" w:rsidRDefault="003F4235" w:rsidP="00B72490">
            <w:pPr>
              <w:pStyle w:val="a8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СПК</w:t>
            </w:r>
          </w:p>
        </w:tc>
        <w:tc>
          <w:tcPr>
            <w:tcW w:w="1701" w:type="dxa"/>
            <w:vAlign w:val="bottom"/>
          </w:tcPr>
          <w:p w:rsidR="003F4235" w:rsidRPr="00B41247" w:rsidRDefault="003F4235" w:rsidP="00B72490">
            <w:pPr>
              <w:pStyle w:val="a8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Общая сумма гранта (млн. рублей)</w:t>
            </w:r>
          </w:p>
        </w:tc>
      </w:tr>
      <w:tr w:rsidR="003F4235" w:rsidRPr="00B41247" w:rsidTr="00B72490">
        <w:tc>
          <w:tcPr>
            <w:tcW w:w="1103" w:type="dxa"/>
          </w:tcPr>
          <w:p w:rsidR="003F4235" w:rsidRPr="00B41247" w:rsidRDefault="003F4235" w:rsidP="00B72490">
            <w:pPr>
              <w:pStyle w:val="a8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699" w:type="dxa"/>
          </w:tcPr>
          <w:p w:rsidR="003F4235" w:rsidRPr="00B41247" w:rsidRDefault="003F4235" w:rsidP="00B72490">
            <w:pPr>
              <w:pStyle w:val="a8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4235" w:rsidRPr="00B41247" w:rsidRDefault="003F4235" w:rsidP="00B72490">
            <w:pPr>
              <w:pStyle w:val="a8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F4235" w:rsidRPr="00B41247" w:rsidRDefault="003F4235" w:rsidP="00B72490">
            <w:pPr>
              <w:pStyle w:val="a8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4235" w:rsidRPr="00B41247" w:rsidRDefault="003F4235" w:rsidP="00B72490">
            <w:pPr>
              <w:pStyle w:val="a8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4235" w:rsidRPr="00B41247" w:rsidRDefault="003F4235" w:rsidP="00B72490">
            <w:pPr>
              <w:pStyle w:val="a8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F4235" w:rsidRPr="00B41247" w:rsidTr="00B72490">
        <w:tc>
          <w:tcPr>
            <w:tcW w:w="1103" w:type="dxa"/>
          </w:tcPr>
          <w:p w:rsidR="003F4235" w:rsidRPr="00B41247" w:rsidRDefault="003F4235" w:rsidP="00B72490">
            <w:pPr>
              <w:pStyle w:val="a8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99" w:type="dxa"/>
          </w:tcPr>
          <w:p w:rsidR="003F4235" w:rsidRPr="00B41247" w:rsidRDefault="003F4235" w:rsidP="00B72490">
            <w:pPr>
              <w:pStyle w:val="a8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4235" w:rsidRPr="00B41247" w:rsidRDefault="003F4235" w:rsidP="00B72490">
            <w:pPr>
              <w:pStyle w:val="a8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4235" w:rsidRPr="00B41247" w:rsidRDefault="003F4235" w:rsidP="00B72490">
            <w:pPr>
              <w:pStyle w:val="a8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F4235" w:rsidRPr="00B41247" w:rsidRDefault="003F4235" w:rsidP="00B72490">
            <w:pPr>
              <w:pStyle w:val="a8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4235" w:rsidRPr="00B41247" w:rsidRDefault="003F4235" w:rsidP="00B72490">
            <w:pPr>
              <w:pStyle w:val="a8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3F4235" w:rsidRPr="00B41247" w:rsidTr="00B72490">
        <w:tc>
          <w:tcPr>
            <w:tcW w:w="1103" w:type="dxa"/>
          </w:tcPr>
          <w:p w:rsidR="003F4235" w:rsidRPr="00B41247" w:rsidRDefault="003F4235" w:rsidP="00B72490">
            <w:pPr>
              <w:pStyle w:val="a8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99" w:type="dxa"/>
          </w:tcPr>
          <w:p w:rsidR="003F4235" w:rsidRPr="00B41247" w:rsidRDefault="003F4235" w:rsidP="00B72490">
            <w:pPr>
              <w:pStyle w:val="a8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4235" w:rsidRPr="00B41247" w:rsidRDefault="003F4235" w:rsidP="00B72490">
            <w:pPr>
              <w:pStyle w:val="a8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3F4235" w:rsidRPr="00B41247" w:rsidRDefault="003F4235" w:rsidP="00B72490">
            <w:pPr>
              <w:pStyle w:val="a8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F4235" w:rsidRPr="00B41247" w:rsidRDefault="003F4235" w:rsidP="00B72490">
            <w:pPr>
              <w:pStyle w:val="a8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4235" w:rsidRPr="00B41247" w:rsidRDefault="003F4235" w:rsidP="00B72490">
            <w:pPr>
              <w:pStyle w:val="a8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3F4235" w:rsidRPr="00B41247" w:rsidTr="00B72490">
        <w:tc>
          <w:tcPr>
            <w:tcW w:w="1103" w:type="dxa"/>
          </w:tcPr>
          <w:p w:rsidR="003F4235" w:rsidRPr="00B41247" w:rsidRDefault="003F4235" w:rsidP="00B72490">
            <w:pPr>
              <w:pStyle w:val="a8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99" w:type="dxa"/>
          </w:tcPr>
          <w:p w:rsidR="003F4235" w:rsidRPr="00B41247" w:rsidRDefault="003F4235" w:rsidP="00B72490">
            <w:pPr>
              <w:pStyle w:val="a8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4235" w:rsidRPr="00B41247" w:rsidRDefault="003F4235" w:rsidP="00B72490">
            <w:pPr>
              <w:pStyle w:val="a8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3F4235" w:rsidRPr="00B41247" w:rsidRDefault="003F4235" w:rsidP="00B72490">
            <w:pPr>
              <w:pStyle w:val="a8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F4235" w:rsidRPr="00B41247" w:rsidRDefault="003F4235" w:rsidP="00B72490">
            <w:pPr>
              <w:pStyle w:val="a8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4235" w:rsidRPr="00B41247" w:rsidRDefault="003F4235" w:rsidP="00B72490">
            <w:pPr>
              <w:pStyle w:val="a8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3F4235" w:rsidRPr="00B41247" w:rsidTr="00B72490">
        <w:tc>
          <w:tcPr>
            <w:tcW w:w="1103" w:type="dxa"/>
          </w:tcPr>
          <w:p w:rsidR="003F4235" w:rsidRPr="00B41247" w:rsidRDefault="003F4235" w:rsidP="00B72490">
            <w:pPr>
              <w:pStyle w:val="a8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99" w:type="dxa"/>
          </w:tcPr>
          <w:p w:rsidR="003F4235" w:rsidRPr="00B41247" w:rsidRDefault="003F4235" w:rsidP="00B72490">
            <w:pPr>
              <w:pStyle w:val="a8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4235" w:rsidRPr="00B41247" w:rsidRDefault="003F4235" w:rsidP="00B72490">
            <w:pPr>
              <w:pStyle w:val="a8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3F4235" w:rsidRPr="00B41247" w:rsidRDefault="003F4235" w:rsidP="00B72490">
            <w:pPr>
              <w:pStyle w:val="a8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4235" w:rsidRPr="00B41247" w:rsidRDefault="003F4235" w:rsidP="00B72490">
            <w:pPr>
              <w:pStyle w:val="a8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F4235" w:rsidRPr="00B41247" w:rsidRDefault="003F4235" w:rsidP="00B72490">
            <w:pPr>
              <w:pStyle w:val="a8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</w:tr>
      <w:tr w:rsidR="003F4235" w:rsidRPr="00B41247" w:rsidTr="00B72490">
        <w:tc>
          <w:tcPr>
            <w:tcW w:w="1103" w:type="dxa"/>
          </w:tcPr>
          <w:p w:rsidR="003F4235" w:rsidRPr="00B41247" w:rsidRDefault="003F4235" w:rsidP="00B72490">
            <w:pPr>
              <w:pStyle w:val="a8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99" w:type="dxa"/>
          </w:tcPr>
          <w:p w:rsidR="003F4235" w:rsidRPr="00B41247" w:rsidRDefault="003F4235" w:rsidP="00B72490">
            <w:pPr>
              <w:pStyle w:val="a8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4235" w:rsidRPr="00B41247" w:rsidRDefault="003F4235" w:rsidP="00B72490">
            <w:pPr>
              <w:pStyle w:val="a8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3F4235" w:rsidRPr="00B41247" w:rsidRDefault="003F4235" w:rsidP="00B72490">
            <w:pPr>
              <w:pStyle w:val="a8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4235" w:rsidRPr="00B41247" w:rsidRDefault="003F4235" w:rsidP="00B72490">
            <w:pPr>
              <w:pStyle w:val="a8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F4235" w:rsidRPr="00B41247" w:rsidRDefault="003F4235" w:rsidP="00B72490">
            <w:pPr>
              <w:pStyle w:val="a8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</w:tr>
      <w:tr w:rsidR="003F4235" w:rsidRPr="00B41247" w:rsidTr="00B72490">
        <w:tc>
          <w:tcPr>
            <w:tcW w:w="1103" w:type="dxa"/>
          </w:tcPr>
          <w:p w:rsidR="003F4235" w:rsidRPr="00B41247" w:rsidRDefault="003F4235" w:rsidP="00B72490">
            <w:pPr>
              <w:pStyle w:val="a8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99" w:type="dxa"/>
          </w:tcPr>
          <w:p w:rsidR="003F4235" w:rsidRPr="00B41247" w:rsidRDefault="003F4235" w:rsidP="00B72490">
            <w:pPr>
              <w:pStyle w:val="a8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F4235" w:rsidRPr="00B41247" w:rsidRDefault="003F4235" w:rsidP="00B72490">
            <w:pPr>
              <w:pStyle w:val="a8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3F4235" w:rsidRPr="00B41247" w:rsidRDefault="003F4235" w:rsidP="00B72490">
            <w:pPr>
              <w:pStyle w:val="a8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F4235" w:rsidRPr="00B41247" w:rsidRDefault="003F4235" w:rsidP="00B72490">
            <w:pPr>
              <w:pStyle w:val="a8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4235" w:rsidRPr="00B41247" w:rsidRDefault="003F4235" w:rsidP="00B72490">
            <w:pPr>
              <w:pStyle w:val="a8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</w:tr>
      <w:tr w:rsidR="003F4235" w:rsidRPr="00B41247" w:rsidTr="00B72490">
        <w:tc>
          <w:tcPr>
            <w:tcW w:w="1103" w:type="dxa"/>
          </w:tcPr>
          <w:p w:rsidR="003F4235" w:rsidRPr="00B41247" w:rsidRDefault="003F4235" w:rsidP="00B72490">
            <w:pPr>
              <w:pStyle w:val="a8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99" w:type="dxa"/>
          </w:tcPr>
          <w:p w:rsidR="003F4235" w:rsidRPr="00B41247" w:rsidRDefault="003F4235" w:rsidP="00B72490">
            <w:pPr>
              <w:pStyle w:val="a8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4235" w:rsidRPr="00B41247" w:rsidRDefault="003F4235" w:rsidP="00B72490">
            <w:pPr>
              <w:pStyle w:val="a8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3F4235" w:rsidRPr="00B41247" w:rsidRDefault="003F4235" w:rsidP="00B72490">
            <w:pPr>
              <w:pStyle w:val="a8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4235" w:rsidRPr="00B41247" w:rsidRDefault="003F4235" w:rsidP="00B72490">
            <w:pPr>
              <w:pStyle w:val="a8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4235" w:rsidRPr="00B41247" w:rsidRDefault="003F4235" w:rsidP="00B72490">
            <w:pPr>
              <w:pStyle w:val="a8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19,15</w:t>
            </w:r>
          </w:p>
        </w:tc>
      </w:tr>
      <w:tr w:rsidR="003F4235" w:rsidRPr="00B41247" w:rsidTr="00B72490">
        <w:tc>
          <w:tcPr>
            <w:tcW w:w="1103" w:type="dxa"/>
            <w:vAlign w:val="center"/>
          </w:tcPr>
          <w:p w:rsidR="003F4235" w:rsidRPr="00B41247" w:rsidRDefault="003F4235" w:rsidP="00B72490">
            <w:pPr>
              <w:pStyle w:val="a8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99" w:type="dxa"/>
            <w:vAlign w:val="center"/>
          </w:tcPr>
          <w:p w:rsidR="003F4235" w:rsidRPr="00B41247" w:rsidRDefault="003F4235" w:rsidP="00B72490">
            <w:pPr>
              <w:pStyle w:val="a8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3F4235" w:rsidRPr="00B41247" w:rsidRDefault="003F4235" w:rsidP="00B72490">
            <w:pPr>
              <w:pStyle w:val="a8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3F4235" w:rsidRPr="00B41247" w:rsidRDefault="003F4235" w:rsidP="00B72490">
            <w:pPr>
              <w:pStyle w:val="a8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3F4235" w:rsidRPr="00B41247" w:rsidRDefault="003F4235" w:rsidP="00B72490">
            <w:pPr>
              <w:pStyle w:val="a8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3F4235" w:rsidRPr="00B41247" w:rsidRDefault="003F4235" w:rsidP="00B72490">
            <w:pPr>
              <w:pStyle w:val="a8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35" w:rsidRPr="00B41247" w:rsidRDefault="003F4235" w:rsidP="00B72490">
            <w:pPr>
              <w:pStyle w:val="a8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192,05</w:t>
            </w:r>
          </w:p>
        </w:tc>
      </w:tr>
      <w:tr w:rsidR="003F4235" w:rsidRPr="00B41247" w:rsidTr="00B72490">
        <w:tc>
          <w:tcPr>
            <w:tcW w:w="1103" w:type="dxa"/>
            <w:vAlign w:val="center"/>
          </w:tcPr>
          <w:p w:rsidR="003F4235" w:rsidRPr="00B41247" w:rsidRDefault="003F4235" w:rsidP="00B72490">
            <w:pPr>
              <w:pStyle w:val="a8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99" w:type="dxa"/>
            <w:vAlign w:val="center"/>
          </w:tcPr>
          <w:p w:rsidR="003F4235" w:rsidRPr="00B41247" w:rsidRDefault="003F4235" w:rsidP="00B72490">
            <w:pPr>
              <w:pStyle w:val="a8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Мясным-3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F4235" w:rsidRPr="005877BE" w:rsidRDefault="003F4235" w:rsidP="00B72490">
            <w:pPr>
              <w:pStyle w:val="a8"/>
              <w:spacing w:after="0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5877BE">
              <w:rPr>
                <w:rFonts w:ascii="Times New Roman" w:hAnsi="Times New Roman" w:cs="Times New Roman"/>
              </w:rPr>
              <w:t>Молочным – 8</w:t>
            </w:r>
          </w:p>
          <w:p w:rsidR="003F4235" w:rsidRPr="002D427B" w:rsidRDefault="003F4235" w:rsidP="00B72490">
            <w:pPr>
              <w:pStyle w:val="a8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BE">
              <w:rPr>
                <w:rFonts w:ascii="Times New Roman" w:hAnsi="Times New Roman" w:cs="Times New Roman"/>
              </w:rPr>
              <w:t xml:space="preserve">Мясным – </w:t>
            </w:r>
            <w:r>
              <w:rPr>
                <w:rFonts w:ascii="Times New Roman" w:hAnsi="Times New Roman" w:cs="Times New Roman"/>
              </w:rPr>
              <w:t>12</w:t>
            </w:r>
            <w:r w:rsidRPr="005877BE">
              <w:rPr>
                <w:rFonts w:ascii="Times New Roman" w:hAnsi="Times New Roman" w:cs="Times New Roman"/>
              </w:rPr>
              <w:t xml:space="preserve"> </w:t>
            </w:r>
            <w:r w:rsidRPr="002D427B">
              <w:rPr>
                <w:rFonts w:ascii="Times New Roman" w:hAnsi="Times New Roman" w:cs="Times New Roman"/>
                <w:sz w:val="24"/>
                <w:szCs w:val="24"/>
              </w:rPr>
              <w:t>Лошади – 6</w:t>
            </w:r>
          </w:p>
          <w:p w:rsidR="003F4235" w:rsidRPr="002D427B" w:rsidRDefault="003F4235" w:rsidP="00B72490">
            <w:pPr>
              <w:pStyle w:val="a8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27B">
              <w:rPr>
                <w:rFonts w:ascii="Times New Roman" w:hAnsi="Times New Roman" w:cs="Times New Roman"/>
                <w:sz w:val="24"/>
                <w:szCs w:val="24"/>
              </w:rPr>
              <w:t>Растен</w:t>
            </w:r>
            <w:proofErr w:type="spellEnd"/>
            <w:r w:rsidRPr="002D427B">
              <w:rPr>
                <w:rFonts w:ascii="Times New Roman" w:hAnsi="Times New Roman" w:cs="Times New Roman"/>
                <w:sz w:val="24"/>
                <w:szCs w:val="24"/>
              </w:rPr>
              <w:t>-во – 3</w:t>
            </w:r>
          </w:p>
          <w:p w:rsidR="003F4235" w:rsidRPr="00B41247" w:rsidRDefault="003F4235" w:rsidP="00B72490">
            <w:pPr>
              <w:pStyle w:val="a8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7B">
              <w:rPr>
                <w:rFonts w:ascii="Times New Roman" w:hAnsi="Times New Roman" w:cs="Times New Roman"/>
                <w:sz w:val="24"/>
                <w:szCs w:val="24"/>
              </w:rPr>
              <w:t>Акватура-1</w:t>
            </w:r>
          </w:p>
        </w:tc>
        <w:tc>
          <w:tcPr>
            <w:tcW w:w="1842" w:type="dxa"/>
            <w:vAlign w:val="center"/>
          </w:tcPr>
          <w:p w:rsidR="003F4235" w:rsidRPr="00B41247" w:rsidRDefault="003F4235" w:rsidP="00B72490">
            <w:pPr>
              <w:pStyle w:val="a8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Молочным – 1</w:t>
            </w:r>
          </w:p>
          <w:p w:rsidR="003F4235" w:rsidRPr="00B41247" w:rsidRDefault="003F4235" w:rsidP="00B72490">
            <w:pPr>
              <w:pStyle w:val="a8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Мясным – 4</w:t>
            </w:r>
          </w:p>
          <w:p w:rsidR="003F4235" w:rsidRPr="00B41247" w:rsidRDefault="003F4235" w:rsidP="00B72490">
            <w:pPr>
              <w:pStyle w:val="a8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Рыбоводство - 1</w:t>
            </w:r>
          </w:p>
        </w:tc>
        <w:tc>
          <w:tcPr>
            <w:tcW w:w="1560" w:type="dxa"/>
            <w:vAlign w:val="center"/>
          </w:tcPr>
          <w:p w:rsidR="003F4235" w:rsidRPr="00B41247" w:rsidRDefault="003F4235" w:rsidP="00B72490">
            <w:pPr>
              <w:pStyle w:val="a8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Переработка овощей Переработка рыбы</w:t>
            </w:r>
          </w:p>
        </w:tc>
        <w:tc>
          <w:tcPr>
            <w:tcW w:w="1701" w:type="dxa"/>
            <w:vMerge/>
            <w:vAlign w:val="center"/>
          </w:tcPr>
          <w:p w:rsidR="003F4235" w:rsidRPr="00B41247" w:rsidRDefault="003F4235" w:rsidP="00B72490">
            <w:pPr>
              <w:pStyle w:val="a8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235" w:rsidRPr="00B41247" w:rsidTr="00B72490">
        <w:tc>
          <w:tcPr>
            <w:tcW w:w="1103" w:type="dxa"/>
            <w:vAlign w:val="center"/>
          </w:tcPr>
          <w:p w:rsidR="003F4235" w:rsidRPr="00B41247" w:rsidRDefault="003F4235" w:rsidP="00B72490">
            <w:pPr>
              <w:pStyle w:val="a8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Сумма (млн. руб.)</w:t>
            </w:r>
          </w:p>
        </w:tc>
        <w:tc>
          <w:tcPr>
            <w:tcW w:w="1699" w:type="dxa"/>
            <w:vAlign w:val="center"/>
          </w:tcPr>
          <w:p w:rsidR="003F4235" w:rsidRPr="00B41247" w:rsidRDefault="003F4235" w:rsidP="00B72490">
            <w:pPr>
              <w:pStyle w:val="a8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701" w:type="dxa"/>
            <w:vAlign w:val="center"/>
          </w:tcPr>
          <w:p w:rsidR="003F4235" w:rsidRPr="00B41247" w:rsidRDefault="003F4235" w:rsidP="00B72490">
            <w:pPr>
              <w:pStyle w:val="a8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62,15</w:t>
            </w:r>
          </w:p>
        </w:tc>
        <w:tc>
          <w:tcPr>
            <w:tcW w:w="1842" w:type="dxa"/>
            <w:vAlign w:val="center"/>
          </w:tcPr>
          <w:p w:rsidR="003F4235" w:rsidRPr="00B41247" w:rsidRDefault="003F4235" w:rsidP="00B72490">
            <w:pPr>
              <w:pStyle w:val="a8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560" w:type="dxa"/>
            <w:vAlign w:val="center"/>
          </w:tcPr>
          <w:p w:rsidR="003F4235" w:rsidRPr="00B41247" w:rsidRDefault="003F4235" w:rsidP="00B72490">
            <w:pPr>
              <w:pStyle w:val="a8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701" w:type="dxa"/>
            <w:vMerge/>
            <w:vAlign w:val="center"/>
          </w:tcPr>
          <w:p w:rsidR="003F4235" w:rsidRPr="00B41247" w:rsidRDefault="003F4235" w:rsidP="00B72490">
            <w:pPr>
              <w:pStyle w:val="a8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235" w:rsidRPr="00B41247" w:rsidRDefault="003F4235" w:rsidP="003F4235">
      <w:pPr>
        <w:pStyle w:val="a8"/>
        <w:spacing w:after="0"/>
        <w:ind w:firstLine="142"/>
        <w:rPr>
          <w:rFonts w:ascii="Times New Roman" w:hAnsi="Times New Roman" w:cs="Times New Roman"/>
          <w:sz w:val="24"/>
          <w:szCs w:val="24"/>
          <w:u w:val="single"/>
        </w:rPr>
      </w:pPr>
    </w:p>
    <w:p w:rsidR="003F4235" w:rsidRPr="00B41247" w:rsidRDefault="003F4235" w:rsidP="003F4235">
      <w:pPr>
        <w:ind w:firstLine="709"/>
        <w:jc w:val="both"/>
        <w:rPr>
          <w:color w:val="FF0000"/>
          <w:sz w:val="24"/>
          <w:szCs w:val="24"/>
        </w:rPr>
      </w:pPr>
    </w:p>
    <w:p w:rsidR="003F4235" w:rsidRPr="00B41247" w:rsidRDefault="003F4235" w:rsidP="003F4235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Рыбная отрасль Володарского района играет большую роль в промышленном рыболовстве Астраханской области, в части осуществления добычи и переработки речной рыбы. </w:t>
      </w:r>
    </w:p>
    <w:p w:rsidR="003F4235" w:rsidRPr="00B41247" w:rsidRDefault="003F4235" w:rsidP="003F4235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lastRenderedPageBreak/>
        <w:t xml:space="preserve">Общие допустимые уловы и разрешенные к вылову объемы водных биологических ресурсов Астраханской области оцениваются в пределах 50 тыс. тонн ежегодно. По сравнению с другими </w:t>
      </w:r>
      <w:proofErr w:type="gramStart"/>
      <w:r w:rsidRPr="00B41247">
        <w:rPr>
          <w:sz w:val="24"/>
          <w:szCs w:val="24"/>
        </w:rPr>
        <w:t>районами  квота</w:t>
      </w:r>
      <w:proofErr w:type="gramEnd"/>
      <w:r w:rsidRPr="00B41247">
        <w:rPr>
          <w:sz w:val="24"/>
          <w:szCs w:val="24"/>
        </w:rPr>
        <w:t xml:space="preserve"> на вылов рыбы Володарского района составляет около  60 % от общего областного показателя.</w:t>
      </w:r>
    </w:p>
    <w:p w:rsidR="003F4235" w:rsidRPr="00B41247" w:rsidRDefault="003F4235" w:rsidP="003F4235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На территории района имеется 7 основных рыбоходных каналов, это </w:t>
      </w:r>
      <w:proofErr w:type="spellStart"/>
      <w:r w:rsidRPr="00B41247">
        <w:rPr>
          <w:sz w:val="24"/>
          <w:szCs w:val="24"/>
        </w:rPr>
        <w:t>Тишковский</w:t>
      </w:r>
      <w:proofErr w:type="spellEnd"/>
      <w:r w:rsidRPr="00B41247">
        <w:rPr>
          <w:sz w:val="24"/>
          <w:szCs w:val="24"/>
        </w:rPr>
        <w:t xml:space="preserve">, </w:t>
      </w:r>
      <w:proofErr w:type="spellStart"/>
      <w:r w:rsidRPr="00B41247">
        <w:rPr>
          <w:sz w:val="24"/>
          <w:szCs w:val="24"/>
        </w:rPr>
        <w:t>Иголкинский</w:t>
      </w:r>
      <w:proofErr w:type="spellEnd"/>
      <w:r w:rsidRPr="00B41247">
        <w:rPr>
          <w:sz w:val="24"/>
          <w:szCs w:val="24"/>
        </w:rPr>
        <w:t xml:space="preserve">, </w:t>
      </w:r>
      <w:proofErr w:type="spellStart"/>
      <w:r w:rsidRPr="00B41247">
        <w:rPr>
          <w:sz w:val="24"/>
          <w:szCs w:val="24"/>
        </w:rPr>
        <w:t>Малобелинский</w:t>
      </w:r>
      <w:proofErr w:type="spellEnd"/>
      <w:r w:rsidRPr="00B41247">
        <w:rPr>
          <w:sz w:val="24"/>
          <w:szCs w:val="24"/>
        </w:rPr>
        <w:t xml:space="preserve">, </w:t>
      </w:r>
      <w:proofErr w:type="spellStart"/>
      <w:r w:rsidRPr="00B41247">
        <w:rPr>
          <w:sz w:val="24"/>
          <w:szCs w:val="24"/>
        </w:rPr>
        <w:t>Беленский</w:t>
      </w:r>
      <w:proofErr w:type="spellEnd"/>
      <w:r w:rsidRPr="00B41247">
        <w:rPr>
          <w:sz w:val="24"/>
          <w:szCs w:val="24"/>
        </w:rPr>
        <w:t xml:space="preserve">, </w:t>
      </w:r>
      <w:proofErr w:type="spellStart"/>
      <w:r w:rsidRPr="00B41247">
        <w:rPr>
          <w:sz w:val="24"/>
          <w:szCs w:val="24"/>
        </w:rPr>
        <w:t>Карайский</w:t>
      </w:r>
      <w:proofErr w:type="spellEnd"/>
      <w:r w:rsidRPr="00B41247">
        <w:rPr>
          <w:sz w:val="24"/>
          <w:szCs w:val="24"/>
        </w:rPr>
        <w:t xml:space="preserve">, Васильевский, </w:t>
      </w:r>
      <w:proofErr w:type="spellStart"/>
      <w:r w:rsidRPr="00B41247">
        <w:rPr>
          <w:sz w:val="24"/>
          <w:szCs w:val="24"/>
        </w:rPr>
        <w:t>Обжорский</w:t>
      </w:r>
      <w:proofErr w:type="spellEnd"/>
      <w:r w:rsidRPr="00B41247">
        <w:rPr>
          <w:sz w:val="24"/>
          <w:szCs w:val="24"/>
        </w:rPr>
        <w:t xml:space="preserve"> пруды, которые охватывают северную часть Каспийского моря, протяженностью 80 км. Володарский район имеет речные границы с республикой Казахстан.</w:t>
      </w:r>
    </w:p>
    <w:p w:rsidR="003F4235" w:rsidRPr="00B41247" w:rsidRDefault="003F4235" w:rsidP="003F4235">
      <w:pPr>
        <w:ind w:firstLine="567"/>
        <w:jc w:val="both"/>
        <w:rPr>
          <w:b/>
          <w:sz w:val="24"/>
          <w:szCs w:val="24"/>
        </w:rPr>
      </w:pPr>
      <w:r w:rsidRPr="00B41247">
        <w:rPr>
          <w:sz w:val="24"/>
          <w:szCs w:val="24"/>
        </w:rPr>
        <w:t>На основании Распоряжений Правите</w:t>
      </w:r>
      <w:r>
        <w:rPr>
          <w:sz w:val="24"/>
          <w:szCs w:val="24"/>
        </w:rPr>
        <w:t>льства Астраханской области от 11</w:t>
      </w:r>
      <w:r w:rsidRPr="00B41247">
        <w:rPr>
          <w:sz w:val="24"/>
          <w:szCs w:val="24"/>
        </w:rPr>
        <w:t xml:space="preserve">.12.2018 № </w:t>
      </w:r>
      <w:r>
        <w:rPr>
          <w:sz w:val="24"/>
          <w:szCs w:val="24"/>
        </w:rPr>
        <w:t>678</w:t>
      </w:r>
      <w:r w:rsidRPr="00B41247">
        <w:rPr>
          <w:sz w:val="24"/>
          <w:szCs w:val="24"/>
        </w:rPr>
        <w:t xml:space="preserve">-Пр, «О распределении квот добычи (вылова) водных биологических ресурсов для осуществления прибрежного рыболовства в Волжско-Каспийском </w:t>
      </w:r>
      <w:proofErr w:type="spellStart"/>
      <w:r w:rsidRPr="00B41247">
        <w:rPr>
          <w:sz w:val="24"/>
          <w:szCs w:val="24"/>
        </w:rPr>
        <w:t>ры</w:t>
      </w:r>
      <w:r>
        <w:rPr>
          <w:sz w:val="24"/>
          <w:szCs w:val="24"/>
        </w:rPr>
        <w:t>бохозяйственном</w:t>
      </w:r>
      <w:proofErr w:type="spellEnd"/>
      <w:r>
        <w:rPr>
          <w:sz w:val="24"/>
          <w:szCs w:val="24"/>
        </w:rPr>
        <w:t xml:space="preserve"> бассейне на 2020</w:t>
      </w:r>
      <w:r w:rsidRPr="00B41247">
        <w:rPr>
          <w:sz w:val="24"/>
          <w:szCs w:val="24"/>
        </w:rPr>
        <w:t xml:space="preserve"> год пользователям и № 5</w:t>
      </w:r>
      <w:r>
        <w:rPr>
          <w:sz w:val="24"/>
          <w:szCs w:val="24"/>
        </w:rPr>
        <w:t>72-Пр от 28</w:t>
      </w:r>
      <w:r w:rsidRPr="00B41247">
        <w:rPr>
          <w:sz w:val="24"/>
          <w:szCs w:val="24"/>
        </w:rPr>
        <w:t>.12.2018 «О распределении квот на добычу (вылов) водных биологических ресурсов в промышленных целях в пресноводных водных объе</w:t>
      </w:r>
      <w:r>
        <w:rPr>
          <w:sz w:val="24"/>
          <w:szCs w:val="24"/>
        </w:rPr>
        <w:t>ктах Астраханской области на 2020</w:t>
      </w:r>
      <w:r w:rsidRPr="00B41247">
        <w:rPr>
          <w:sz w:val="24"/>
          <w:szCs w:val="24"/>
        </w:rPr>
        <w:t xml:space="preserve"> год»</w:t>
      </w:r>
      <w:r>
        <w:rPr>
          <w:b/>
          <w:sz w:val="24"/>
          <w:szCs w:val="24"/>
        </w:rPr>
        <w:t xml:space="preserve"> квота на 2020</w:t>
      </w:r>
      <w:r w:rsidRPr="00B41247">
        <w:rPr>
          <w:b/>
          <w:sz w:val="24"/>
          <w:szCs w:val="24"/>
        </w:rPr>
        <w:t xml:space="preserve"> год составила </w:t>
      </w:r>
      <w:r>
        <w:rPr>
          <w:b/>
          <w:sz w:val="24"/>
          <w:szCs w:val="24"/>
        </w:rPr>
        <w:t>33605,38</w:t>
      </w:r>
      <w:r w:rsidRPr="00B41247">
        <w:rPr>
          <w:b/>
          <w:sz w:val="24"/>
          <w:szCs w:val="24"/>
        </w:rPr>
        <w:t xml:space="preserve"> тонн. </w:t>
      </w:r>
    </w:p>
    <w:p w:rsidR="003F4235" w:rsidRPr="00B41247" w:rsidRDefault="003F4235" w:rsidP="003F42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путину 2020</w:t>
      </w:r>
      <w:r w:rsidRPr="00B4124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года  вылов</w:t>
      </w:r>
      <w:proofErr w:type="gramEnd"/>
      <w:r>
        <w:rPr>
          <w:sz w:val="24"/>
          <w:szCs w:val="24"/>
        </w:rPr>
        <w:t xml:space="preserve"> рыбы осуществляют 22</w:t>
      </w:r>
      <w:r w:rsidRPr="00B41247">
        <w:rPr>
          <w:sz w:val="24"/>
          <w:szCs w:val="24"/>
        </w:rPr>
        <w:t xml:space="preserve"> рыбодобывающих и </w:t>
      </w:r>
      <w:proofErr w:type="spellStart"/>
      <w:r w:rsidRPr="00B41247">
        <w:rPr>
          <w:sz w:val="24"/>
          <w:szCs w:val="24"/>
        </w:rPr>
        <w:t>рыбоперерабатывающих</w:t>
      </w:r>
      <w:proofErr w:type="spellEnd"/>
      <w:r w:rsidRPr="00B41247">
        <w:rPr>
          <w:sz w:val="24"/>
          <w:szCs w:val="24"/>
        </w:rPr>
        <w:t xml:space="preserve"> организаций.</w:t>
      </w:r>
    </w:p>
    <w:p w:rsidR="003F4235" w:rsidRPr="00B41247" w:rsidRDefault="003F4235" w:rsidP="003F4235">
      <w:pPr>
        <w:pStyle w:val="ad"/>
        <w:numPr>
          <w:ilvl w:val="0"/>
          <w:numId w:val="2"/>
        </w:numPr>
        <w:ind w:left="0" w:firstLine="567"/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Рыболовецкие колхозы – 4</w:t>
      </w:r>
      <w:r w:rsidRPr="00B41247">
        <w:rPr>
          <w:sz w:val="24"/>
          <w:szCs w:val="24"/>
          <w:vertAlign w:val="baseline"/>
        </w:rPr>
        <w:t>,</w:t>
      </w:r>
    </w:p>
    <w:p w:rsidR="003F4235" w:rsidRPr="00B41247" w:rsidRDefault="003F4235" w:rsidP="003F4235">
      <w:pPr>
        <w:pStyle w:val="ad"/>
        <w:numPr>
          <w:ilvl w:val="0"/>
          <w:numId w:val="2"/>
        </w:numPr>
        <w:ind w:left="0" w:firstLine="567"/>
        <w:jc w:val="both"/>
        <w:rPr>
          <w:sz w:val="24"/>
          <w:szCs w:val="24"/>
          <w:vertAlign w:val="baseline"/>
        </w:rPr>
      </w:pPr>
      <w:r w:rsidRPr="00B41247">
        <w:rPr>
          <w:sz w:val="24"/>
          <w:szCs w:val="24"/>
          <w:vertAlign w:val="baseline"/>
        </w:rPr>
        <w:t>Рыболовецкие а</w:t>
      </w:r>
      <w:r>
        <w:rPr>
          <w:sz w:val="24"/>
          <w:szCs w:val="24"/>
          <w:vertAlign w:val="baseline"/>
        </w:rPr>
        <w:t>ртели –7</w:t>
      </w:r>
      <w:r w:rsidRPr="00B41247">
        <w:rPr>
          <w:sz w:val="24"/>
          <w:szCs w:val="24"/>
          <w:vertAlign w:val="baseline"/>
        </w:rPr>
        <w:t>,</w:t>
      </w:r>
    </w:p>
    <w:p w:rsidR="003F4235" w:rsidRPr="00B41247" w:rsidRDefault="003F4235" w:rsidP="003F4235">
      <w:pPr>
        <w:pStyle w:val="ad"/>
        <w:numPr>
          <w:ilvl w:val="0"/>
          <w:numId w:val="2"/>
        </w:numPr>
        <w:ind w:left="0" w:firstLine="567"/>
        <w:jc w:val="both"/>
        <w:rPr>
          <w:sz w:val="24"/>
          <w:szCs w:val="24"/>
          <w:vertAlign w:val="baseline"/>
        </w:rPr>
      </w:pPr>
      <w:r w:rsidRPr="00B41247">
        <w:rPr>
          <w:sz w:val="24"/>
          <w:szCs w:val="24"/>
          <w:vertAlign w:val="baseline"/>
        </w:rPr>
        <w:t>Общества – 11</w:t>
      </w:r>
    </w:p>
    <w:p w:rsidR="003F4235" w:rsidRPr="00B41247" w:rsidRDefault="003F4235" w:rsidP="003F4235">
      <w:pPr>
        <w:ind w:firstLine="567"/>
        <w:rPr>
          <w:b/>
          <w:sz w:val="24"/>
          <w:szCs w:val="24"/>
        </w:rPr>
      </w:pPr>
      <w:r w:rsidRPr="00B41247">
        <w:rPr>
          <w:bCs/>
          <w:sz w:val="24"/>
          <w:szCs w:val="24"/>
        </w:rPr>
        <w:t>Распределение хозяйств по общей квоте:</w:t>
      </w:r>
    </w:p>
    <w:p w:rsidR="003F4235" w:rsidRPr="00B41247" w:rsidRDefault="003F4235" w:rsidP="003F4235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•</w:t>
      </w:r>
      <w:r>
        <w:rPr>
          <w:bCs/>
          <w:sz w:val="24"/>
          <w:szCs w:val="24"/>
        </w:rPr>
        <w:tab/>
        <w:t>до 100 тонн – 1</w:t>
      </w:r>
      <w:r w:rsidRPr="00B41247">
        <w:rPr>
          <w:bCs/>
          <w:sz w:val="24"/>
          <w:szCs w:val="24"/>
        </w:rPr>
        <w:t xml:space="preserve"> хозяйств; </w:t>
      </w:r>
    </w:p>
    <w:p w:rsidR="003F4235" w:rsidRPr="00B41247" w:rsidRDefault="003F4235" w:rsidP="003F4235">
      <w:pPr>
        <w:ind w:firstLine="567"/>
        <w:jc w:val="both"/>
        <w:rPr>
          <w:bCs/>
          <w:sz w:val="24"/>
          <w:szCs w:val="24"/>
        </w:rPr>
      </w:pPr>
      <w:r w:rsidRPr="00B41247">
        <w:rPr>
          <w:bCs/>
          <w:sz w:val="24"/>
          <w:szCs w:val="24"/>
        </w:rPr>
        <w:t>•</w:t>
      </w:r>
      <w:r w:rsidRPr="00B41247">
        <w:rPr>
          <w:bCs/>
          <w:sz w:val="24"/>
          <w:szCs w:val="24"/>
        </w:rPr>
        <w:tab/>
        <w:t xml:space="preserve">от 100 до 500 тонн – </w:t>
      </w:r>
      <w:r>
        <w:rPr>
          <w:bCs/>
          <w:sz w:val="24"/>
          <w:szCs w:val="24"/>
        </w:rPr>
        <w:t>2</w:t>
      </w:r>
      <w:r w:rsidRPr="00B41247">
        <w:rPr>
          <w:bCs/>
          <w:sz w:val="24"/>
          <w:szCs w:val="24"/>
        </w:rPr>
        <w:t xml:space="preserve"> хозяйств</w:t>
      </w:r>
      <w:r>
        <w:rPr>
          <w:bCs/>
          <w:sz w:val="24"/>
          <w:szCs w:val="24"/>
        </w:rPr>
        <w:t>а</w:t>
      </w:r>
      <w:r w:rsidRPr="00B41247">
        <w:rPr>
          <w:bCs/>
          <w:sz w:val="24"/>
          <w:szCs w:val="24"/>
        </w:rPr>
        <w:t>;</w:t>
      </w:r>
    </w:p>
    <w:p w:rsidR="003F4235" w:rsidRPr="00B41247" w:rsidRDefault="003F4235" w:rsidP="003F4235">
      <w:pPr>
        <w:ind w:firstLine="567"/>
        <w:jc w:val="both"/>
        <w:rPr>
          <w:bCs/>
          <w:sz w:val="24"/>
          <w:szCs w:val="24"/>
        </w:rPr>
      </w:pPr>
      <w:r w:rsidRPr="00B41247">
        <w:rPr>
          <w:bCs/>
          <w:sz w:val="24"/>
          <w:szCs w:val="24"/>
        </w:rPr>
        <w:t>•</w:t>
      </w:r>
      <w:r w:rsidRPr="00B41247">
        <w:rPr>
          <w:bCs/>
          <w:sz w:val="24"/>
          <w:szCs w:val="24"/>
        </w:rPr>
        <w:tab/>
        <w:t>от 500 тонн – 19 хозяйств.</w:t>
      </w:r>
    </w:p>
    <w:p w:rsidR="003F4235" w:rsidRPr="00B41247" w:rsidRDefault="003F4235" w:rsidP="003F4235">
      <w:pPr>
        <w:ind w:firstLine="567"/>
        <w:jc w:val="both"/>
        <w:rPr>
          <w:b/>
          <w:sz w:val="24"/>
          <w:szCs w:val="24"/>
          <w:highlight w:val="yellow"/>
        </w:rPr>
      </w:pPr>
    </w:p>
    <w:p w:rsidR="003F4235" w:rsidRPr="00B41247" w:rsidRDefault="003F4235" w:rsidP="003F4235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Для решения задач планируется выполнение следующих основных целевых показателей (индикаторов) государственной программы:</w:t>
      </w:r>
    </w:p>
    <w:p w:rsidR="003F4235" w:rsidRPr="00B41247" w:rsidRDefault="003F4235" w:rsidP="003F4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247">
        <w:rPr>
          <w:rFonts w:ascii="Times New Roman" w:hAnsi="Times New Roman" w:cs="Times New Roman"/>
          <w:sz w:val="24"/>
          <w:szCs w:val="24"/>
        </w:rPr>
        <w:t>- увеличение объема производства пищевой рыбной продукции до 24,5 тыс. тонн в 2021 году;</w:t>
      </w:r>
    </w:p>
    <w:p w:rsidR="003F4235" w:rsidRPr="00B41247" w:rsidRDefault="003F4235" w:rsidP="003F4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247">
        <w:rPr>
          <w:rFonts w:ascii="Times New Roman" w:hAnsi="Times New Roman" w:cs="Times New Roman"/>
          <w:sz w:val="24"/>
          <w:szCs w:val="24"/>
        </w:rPr>
        <w:t xml:space="preserve">- увеличение объема выращенной </w:t>
      </w:r>
      <w:proofErr w:type="gramStart"/>
      <w:r w:rsidRPr="00B41247">
        <w:rPr>
          <w:rFonts w:ascii="Times New Roman" w:hAnsi="Times New Roman" w:cs="Times New Roman"/>
          <w:sz w:val="24"/>
          <w:szCs w:val="24"/>
        </w:rPr>
        <w:t>рыбы  до</w:t>
      </w:r>
      <w:proofErr w:type="gramEnd"/>
      <w:r w:rsidRPr="00B41247">
        <w:rPr>
          <w:rFonts w:ascii="Times New Roman" w:hAnsi="Times New Roman" w:cs="Times New Roman"/>
          <w:sz w:val="24"/>
          <w:szCs w:val="24"/>
        </w:rPr>
        <w:t xml:space="preserve"> 550,0 тонн в 2021 году.</w:t>
      </w:r>
    </w:p>
    <w:p w:rsidR="003F4235" w:rsidRPr="00B41247" w:rsidRDefault="003F4235" w:rsidP="003F4235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Для решения поставленных в рамках программы задач предусматривается проведение программных мероприятий оказание государственной поддержки предприятиям на компенсацию части затрат на строительство и реконструкцию морозильных мощностей и мощностей по выпуску переработанной рыбной продукции в виде субсидирования процентной ставки по кредитам.</w:t>
      </w:r>
    </w:p>
    <w:p w:rsidR="003F4235" w:rsidRPr="00B41247" w:rsidRDefault="003F4235" w:rsidP="003F4235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Реализацию мероприятий планируется осуществлять за счет средств предприятий </w:t>
      </w:r>
      <w:proofErr w:type="spellStart"/>
      <w:r w:rsidRPr="00B41247">
        <w:rPr>
          <w:sz w:val="24"/>
          <w:szCs w:val="24"/>
        </w:rPr>
        <w:t>рыбохозяйственного</w:t>
      </w:r>
      <w:proofErr w:type="spellEnd"/>
      <w:r w:rsidRPr="00B41247">
        <w:rPr>
          <w:sz w:val="24"/>
          <w:szCs w:val="24"/>
        </w:rPr>
        <w:t xml:space="preserve"> комплекса Володарского района, привлечение дополнительных инвестиций для развития производственных мощностей будет стимулироваться реализацией механизма экономической заинтересованности данных предприятий. </w:t>
      </w:r>
    </w:p>
    <w:p w:rsidR="003F4235" w:rsidRPr="00B41247" w:rsidRDefault="003F4235" w:rsidP="003F4235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Объем финансирования носит прогнозный характер и подлежит уточнению в установленном порядке при формировании бюджета Астраханской области на очередной финансовый год и плановый период исходя из их возможностей, с корректировкой программных мероприятий, результатов их реализации и оценки эффективности.</w:t>
      </w:r>
    </w:p>
    <w:p w:rsidR="003F4235" w:rsidRPr="00B41247" w:rsidRDefault="003F4235" w:rsidP="003F4235">
      <w:pPr>
        <w:ind w:firstLine="709"/>
        <w:jc w:val="both"/>
        <w:rPr>
          <w:sz w:val="24"/>
          <w:szCs w:val="24"/>
          <w:lang w:eastAsia="en-US"/>
        </w:rPr>
      </w:pPr>
      <w:r w:rsidRPr="00B41247">
        <w:rPr>
          <w:sz w:val="24"/>
          <w:szCs w:val="24"/>
          <w:lang w:eastAsia="en-US"/>
        </w:rPr>
        <w:t xml:space="preserve">Рыбное хозяйство является важным элементом в экономическом развитии Астраханской области, одним из видов которого является </w:t>
      </w:r>
      <w:proofErr w:type="spellStart"/>
      <w:r w:rsidRPr="00B41247">
        <w:rPr>
          <w:sz w:val="24"/>
          <w:szCs w:val="24"/>
          <w:lang w:eastAsia="en-US"/>
        </w:rPr>
        <w:t>аквакультура</w:t>
      </w:r>
      <w:proofErr w:type="spellEnd"/>
      <w:r w:rsidRPr="00B41247">
        <w:rPr>
          <w:sz w:val="24"/>
          <w:szCs w:val="24"/>
          <w:lang w:eastAsia="en-US"/>
        </w:rPr>
        <w:t xml:space="preserve">. В настоящее время развитие </w:t>
      </w:r>
      <w:proofErr w:type="spellStart"/>
      <w:r w:rsidRPr="00B41247">
        <w:rPr>
          <w:sz w:val="24"/>
          <w:szCs w:val="24"/>
          <w:lang w:eastAsia="en-US"/>
        </w:rPr>
        <w:t>аквакультуры</w:t>
      </w:r>
      <w:proofErr w:type="spellEnd"/>
      <w:r w:rsidRPr="00B41247">
        <w:rPr>
          <w:sz w:val="24"/>
          <w:szCs w:val="24"/>
          <w:lang w:eastAsia="en-US"/>
        </w:rPr>
        <w:t xml:space="preserve"> рассматривается не только как деятельность, удовлетворяющая нужды производителей продуктов питания, но и как одно из направлений экономического развития Володарского </w:t>
      </w:r>
      <w:proofErr w:type="gramStart"/>
      <w:r w:rsidRPr="00B41247">
        <w:rPr>
          <w:sz w:val="24"/>
          <w:szCs w:val="24"/>
          <w:lang w:eastAsia="en-US"/>
        </w:rPr>
        <w:t>района  и</w:t>
      </w:r>
      <w:proofErr w:type="gramEnd"/>
      <w:r w:rsidRPr="00B41247">
        <w:rPr>
          <w:sz w:val="24"/>
          <w:szCs w:val="24"/>
          <w:lang w:eastAsia="en-US"/>
        </w:rPr>
        <w:t xml:space="preserve"> достижения разнообразных социальных и экологических целей.</w:t>
      </w:r>
    </w:p>
    <w:p w:rsidR="003F4235" w:rsidRPr="00B41247" w:rsidRDefault="003F4235" w:rsidP="003F4235">
      <w:pPr>
        <w:ind w:firstLine="709"/>
        <w:jc w:val="both"/>
        <w:rPr>
          <w:sz w:val="24"/>
          <w:szCs w:val="24"/>
          <w:lang w:eastAsia="en-US"/>
        </w:rPr>
      </w:pPr>
      <w:r w:rsidRPr="00B41247">
        <w:rPr>
          <w:sz w:val="24"/>
          <w:szCs w:val="24"/>
          <w:lang w:eastAsia="en-US"/>
        </w:rPr>
        <w:t xml:space="preserve">Одной из перспективных отраслей рыбного хозяйства является </w:t>
      </w:r>
      <w:proofErr w:type="spellStart"/>
      <w:r w:rsidRPr="00B41247">
        <w:rPr>
          <w:sz w:val="24"/>
          <w:szCs w:val="24"/>
          <w:lang w:eastAsia="en-US"/>
        </w:rPr>
        <w:t>аквакультурное</w:t>
      </w:r>
      <w:proofErr w:type="spellEnd"/>
      <w:r w:rsidRPr="00B41247">
        <w:rPr>
          <w:sz w:val="24"/>
          <w:szCs w:val="24"/>
          <w:lang w:eastAsia="en-US"/>
        </w:rPr>
        <w:t xml:space="preserve"> производство - от пастбищного до индустриального. Значимость </w:t>
      </w:r>
      <w:proofErr w:type="spellStart"/>
      <w:r w:rsidRPr="00B41247">
        <w:rPr>
          <w:sz w:val="24"/>
          <w:szCs w:val="24"/>
          <w:lang w:eastAsia="en-US"/>
        </w:rPr>
        <w:t>аквакультурного</w:t>
      </w:r>
      <w:proofErr w:type="spellEnd"/>
      <w:r w:rsidRPr="00B41247">
        <w:rPr>
          <w:sz w:val="24"/>
          <w:szCs w:val="24"/>
          <w:lang w:eastAsia="en-US"/>
        </w:rPr>
        <w:t xml:space="preserve"> производства возрастает в связи с тем, что уловы промысловых видов рыб, традиционного источника пищевой продукции, сокращаются, а их восстановление затруднено снизившейся </w:t>
      </w:r>
      <w:r w:rsidRPr="00B41247">
        <w:rPr>
          <w:sz w:val="24"/>
          <w:szCs w:val="24"/>
          <w:lang w:eastAsia="en-US"/>
        </w:rPr>
        <w:lastRenderedPageBreak/>
        <w:t xml:space="preserve">эффективностью естественного и ограниченными масштабами искусственного воспроизводства. </w:t>
      </w:r>
    </w:p>
    <w:p w:rsidR="003F4235" w:rsidRPr="00B41247" w:rsidRDefault="003F4235" w:rsidP="003F4235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Мероприятия по улучшению экологического состояния водных объектов в местах естественного воспроизводства и нагула водных биологических ресурсов ориентированы на достижение цели сохранения и увеличения ресурсной базы рыболовства (увеличения промысловых запасов ценных видов рыб).</w:t>
      </w:r>
    </w:p>
    <w:p w:rsidR="003F4235" w:rsidRPr="00B41247" w:rsidRDefault="003F4235" w:rsidP="003F4235">
      <w:pPr>
        <w:ind w:firstLine="709"/>
        <w:jc w:val="both"/>
        <w:rPr>
          <w:b/>
          <w:bCs/>
          <w:sz w:val="24"/>
          <w:szCs w:val="24"/>
        </w:rPr>
      </w:pPr>
      <w:r w:rsidRPr="00B41247">
        <w:rPr>
          <w:sz w:val="24"/>
          <w:szCs w:val="24"/>
        </w:rPr>
        <w:t xml:space="preserve">Достижение цели и задач мероприятий предполагается путем реализации мероприятий по следующим </w:t>
      </w:r>
      <w:proofErr w:type="gramStart"/>
      <w:r w:rsidRPr="00B41247">
        <w:rPr>
          <w:sz w:val="24"/>
          <w:szCs w:val="24"/>
        </w:rPr>
        <w:t>направлениям :</w:t>
      </w:r>
      <w:proofErr w:type="gramEnd"/>
    </w:p>
    <w:p w:rsidR="003F4235" w:rsidRPr="00B41247" w:rsidRDefault="003F4235" w:rsidP="003F4235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1. Мелиорация естественных нерестилищ полупроходных и речных видов рыб (Волго-</w:t>
      </w:r>
      <w:proofErr w:type="spellStart"/>
      <w:r w:rsidRPr="00B41247">
        <w:rPr>
          <w:sz w:val="24"/>
          <w:szCs w:val="24"/>
        </w:rPr>
        <w:t>Ахтубинская</w:t>
      </w:r>
      <w:proofErr w:type="spellEnd"/>
      <w:r w:rsidRPr="00B41247">
        <w:rPr>
          <w:sz w:val="24"/>
          <w:szCs w:val="24"/>
        </w:rPr>
        <w:t xml:space="preserve"> пойма).</w:t>
      </w:r>
    </w:p>
    <w:p w:rsidR="003F4235" w:rsidRPr="00B41247" w:rsidRDefault="003F4235" w:rsidP="003F4235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В первоочередном порядке необходимо проведение капитальной мелиорации нерестовых массивов Волго-</w:t>
      </w:r>
      <w:proofErr w:type="spellStart"/>
      <w:r w:rsidRPr="00B41247">
        <w:rPr>
          <w:sz w:val="24"/>
          <w:szCs w:val="24"/>
        </w:rPr>
        <w:t>Ахтубинской</w:t>
      </w:r>
      <w:proofErr w:type="spellEnd"/>
      <w:r w:rsidRPr="00B41247">
        <w:rPr>
          <w:sz w:val="24"/>
          <w:szCs w:val="24"/>
        </w:rPr>
        <w:t xml:space="preserve"> поймы, предусматривающей строительство каналов, соединяющих низменности и </w:t>
      </w:r>
      <w:proofErr w:type="spellStart"/>
      <w:r w:rsidRPr="00B41247">
        <w:rPr>
          <w:sz w:val="24"/>
          <w:szCs w:val="24"/>
        </w:rPr>
        <w:t>отшнурованных</w:t>
      </w:r>
      <w:proofErr w:type="spellEnd"/>
      <w:r w:rsidRPr="00B41247">
        <w:rPr>
          <w:sz w:val="24"/>
          <w:szCs w:val="24"/>
        </w:rPr>
        <w:t xml:space="preserve"> водоемы с основными водотоками.</w:t>
      </w:r>
    </w:p>
    <w:p w:rsidR="003F4235" w:rsidRPr="00B41247" w:rsidRDefault="003F4235" w:rsidP="003F4235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2. Выкос водной растительности в раскатной зоне дельты Волги</w:t>
      </w:r>
    </w:p>
    <w:p w:rsidR="003F4235" w:rsidRPr="00B41247" w:rsidRDefault="003F4235" w:rsidP="003F4235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Данное мероприятие позволяет обеспечить благоприятный гидрологический режим в раскатной зоне дельты Волги и Северном Каспии в пределах Астраханской области, что создаст привлекательные условия для летнего нагула осетровых, полупроходных и речных видов рыб.</w:t>
      </w:r>
    </w:p>
    <w:p w:rsidR="003F4235" w:rsidRPr="00B41247" w:rsidRDefault="003F4235" w:rsidP="003F4235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Необходимый ежегодный объем работ по выкосу высшей водной растительности в раскатной зоне дельты Волги составляет 25 тыс. га в год с учетом участков с повторным выкосом.</w:t>
      </w:r>
    </w:p>
    <w:p w:rsidR="003F4235" w:rsidRPr="00B41247" w:rsidRDefault="003F4235" w:rsidP="003F4235">
      <w:pPr>
        <w:ind w:firstLine="709"/>
        <w:jc w:val="both"/>
        <w:rPr>
          <w:b/>
          <w:bCs/>
          <w:sz w:val="24"/>
          <w:szCs w:val="24"/>
        </w:rPr>
      </w:pPr>
      <w:r w:rsidRPr="00B41247">
        <w:rPr>
          <w:sz w:val="24"/>
          <w:szCs w:val="24"/>
        </w:rPr>
        <w:t xml:space="preserve">3. Спасение молоди рыб из </w:t>
      </w:r>
      <w:proofErr w:type="spellStart"/>
      <w:r w:rsidRPr="00B41247">
        <w:rPr>
          <w:sz w:val="24"/>
          <w:szCs w:val="24"/>
        </w:rPr>
        <w:t>отшнурованных</w:t>
      </w:r>
      <w:proofErr w:type="spellEnd"/>
      <w:r w:rsidRPr="00B41247">
        <w:rPr>
          <w:sz w:val="24"/>
          <w:szCs w:val="24"/>
        </w:rPr>
        <w:t xml:space="preserve"> водоемов.</w:t>
      </w:r>
    </w:p>
    <w:p w:rsidR="003F4235" w:rsidRPr="00B41247" w:rsidRDefault="003F4235" w:rsidP="003F4235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Спасение молоди из </w:t>
      </w:r>
      <w:proofErr w:type="spellStart"/>
      <w:r w:rsidRPr="00B41247">
        <w:rPr>
          <w:sz w:val="24"/>
          <w:szCs w:val="24"/>
        </w:rPr>
        <w:t>отшнурованных</w:t>
      </w:r>
      <w:proofErr w:type="spellEnd"/>
      <w:r w:rsidRPr="00B41247">
        <w:rPr>
          <w:sz w:val="24"/>
          <w:szCs w:val="24"/>
        </w:rPr>
        <w:t xml:space="preserve"> водоемов проводится ежегодно после схода паводковых вод на площади 10-18 тыс. га (в зависимости от уровня паводка). </w:t>
      </w:r>
    </w:p>
    <w:p w:rsidR="003F4235" w:rsidRPr="00B41247" w:rsidRDefault="003F4235" w:rsidP="003F4235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Данные работы позволяют сократить ущерб водным биологическим ресурсам путем снижения гибели молоди полупроходных и речных видов рыб, оставшихся в </w:t>
      </w:r>
      <w:proofErr w:type="spellStart"/>
      <w:r w:rsidRPr="00B41247">
        <w:rPr>
          <w:sz w:val="24"/>
          <w:szCs w:val="24"/>
        </w:rPr>
        <w:t>отшнурованных</w:t>
      </w:r>
      <w:proofErr w:type="spellEnd"/>
      <w:r w:rsidRPr="00B41247">
        <w:rPr>
          <w:sz w:val="24"/>
          <w:szCs w:val="24"/>
        </w:rPr>
        <w:t xml:space="preserve"> водоемах. </w:t>
      </w:r>
    </w:p>
    <w:p w:rsidR="003F4235" w:rsidRPr="00B41247" w:rsidRDefault="003F4235" w:rsidP="003F4235">
      <w:pPr>
        <w:ind w:firstLine="709"/>
        <w:jc w:val="both"/>
        <w:rPr>
          <w:b/>
          <w:bCs/>
          <w:sz w:val="24"/>
          <w:szCs w:val="24"/>
        </w:rPr>
      </w:pPr>
      <w:r w:rsidRPr="00B41247">
        <w:rPr>
          <w:sz w:val="24"/>
          <w:szCs w:val="24"/>
        </w:rPr>
        <w:t>4. Текущая мелиорация (боронование) рыбоходных жилок.</w:t>
      </w:r>
    </w:p>
    <w:p w:rsidR="003F4235" w:rsidRPr="00B41247" w:rsidRDefault="003F4235" w:rsidP="003F4235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Мероприятие включает в себя ежегодную расчистку и боронование рыбоходных жилок от паводковых наносов с целью наилучшего привлечения водных биоресурсов в речную зону. </w:t>
      </w:r>
    </w:p>
    <w:p w:rsidR="003F4235" w:rsidRPr="00B41247" w:rsidRDefault="003F4235" w:rsidP="003F4235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5. Искусственное воспроизводство ценных видов рыб.</w:t>
      </w:r>
    </w:p>
    <w:p w:rsidR="003F4235" w:rsidRPr="00B41247" w:rsidRDefault="003F4235" w:rsidP="003F4235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Данное мероприятие направлено на увеличение промысловых запасов волжского судака как одного из наиболее ценных видов рыб. Одновременно реализация данных работ позволит отработать и внедрить в </w:t>
      </w:r>
      <w:proofErr w:type="spellStart"/>
      <w:r w:rsidRPr="00B41247">
        <w:rPr>
          <w:sz w:val="24"/>
          <w:szCs w:val="24"/>
        </w:rPr>
        <w:t>аквакультуре</w:t>
      </w:r>
      <w:proofErr w:type="spellEnd"/>
      <w:r w:rsidRPr="00B41247">
        <w:rPr>
          <w:sz w:val="24"/>
          <w:szCs w:val="24"/>
        </w:rPr>
        <w:t xml:space="preserve"> технологию искусственного воспроизводства данного вида.</w:t>
      </w:r>
    </w:p>
    <w:p w:rsidR="003F4235" w:rsidRPr="00B41247" w:rsidRDefault="003F4235" w:rsidP="003F4235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По итогам мелиоративных работ Володарский район ежегодно занимает </w:t>
      </w:r>
      <w:proofErr w:type="gramStart"/>
      <w:r w:rsidRPr="00B41247">
        <w:rPr>
          <w:sz w:val="24"/>
          <w:szCs w:val="24"/>
        </w:rPr>
        <w:t>призовые  места</w:t>
      </w:r>
      <w:proofErr w:type="gramEnd"/>
      <w:r w:rsidRPr="00B41247">
        <w:rPr>
          <w:sz w:val="24"/>
          <w:szCs w:val="24"/>
        </w:rPr>
        <w:t xml:space="preserve"> по спасению рыбной молоди, в работах заняты отряды  школьников Володарского  района.</w:t>
      </w:r>
    </w:p>
    <w:p w:rsidR="003F4235" w:rsidRPr="00B41247" w:rsidRDefault="003F4235" w:rsidP="003F4235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Основной целью мероприятий Программы по улучшению жилищных условий </w:t>
      </w:r>
      <w:proofErr w:type="gramStart"/>
      <w:r w:rsidRPr="00B41247">
        <w:rPr>
          <w:sz w:val="24"/>
          <w:szCs w:val="24"/>
        </w:rPr>
        <w:t xml:space="preserve">граждан,   </w:t>
      </w:r>
      <w:proofErr w:type="gramEnd"/>
      <w:r w:rsidRPr="00B41247">
        <w:rPr>
          <w:sz w:val="24"/>
          <w:szCs w:val="24"/>
        </w:rPr>
        <w:t xml:space="preserve">проживающих в сельской местности, в том числе молодых семей и молодых  специалистов, является обеспечение жильем категорий граждан, не обладающих достаточными собственными средствами. </w:t>
      </w:r>
    </w:p>
    <w:p w:rsidR="003F4235" w:rsidRPr="00B41247" w:rsidRDefault="003F4235" w:rsidP="003F4235">
      <w:pPr>
        <w:ind w:firstLine="567"/>
        <w:jc w:val="both"/>
        <w:rPr>
          <w:sz w:val="24"/>
          <w:szCs w:val="24"/>
        </w:rPr>
      </w:pPr>
      <w:r w:rsidRPr="00B41247">
        <w:rPr>
          <w:color w:val="FF0000"/>
          <w:sz w:val="24"/>
          <w:szCs w:val="24"/>
        </w:rPr>
        <w:t xml:space="preserve"> </w:t>
      </w:r>
      <w:r w:rsidRPr="00B41247">
        <w:rPr>
          <w:sz w:val="24"/>
          <w:szCs w:val="24"/>
        </w:rPr>
        <w:t>В рамках государственной программы «Устойчивое развитие сельских территорий на период 2019-2021</w:t>
      </w:r>
      <w:r>
        <w:rPr>
          <w:sz w:val="24"/>
          <w:szCs w:val="24"/>
        </w:rPr>
        <w:t xml:space="preserve"> года» за 2019-2020</w:t>
      </w:r>
      <w:r w:rsidRPr="00B41247">
        <w:rPr>
          <w:sz w:val="24"/>
          <w:szCs w:val="24"/>
        </w:rPr>
        <w:t xml:space="preserve"> год было профинансировано: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84"/>
        <w:gridCol w:w="3880"/>
      </w:tblGrid>
      <w:tr w:rsidR="003F4235" w:rsidRPr="00B41247" w:rsidTr="00B72490">
        <w:trPr>
          <w:trHeight w:val="739"/>
          <w:jc w:val="center"/>
        </w:trPr>
        <w:tc>
          <w:tcPr>
            <w:tcW w:w="5584" w:type="dxa"/>
            <w:vAlign w:val="center"/>
          </w:tcPr>
          <w:p w:rsidR="003F4235" w:rsidRPr="00B41247" w:rsidRDefault="003F4235" w:rsidP="00B72490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80" w:type="dxa"/>
            <w:vAlign w:val="center"/>
          </w:tcPr>
          <w:p w:rsidR="003F4235" w:rsidRPr="00B41247" w:rsidRDefault="003F4235" w:rsidP="00B72490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Сумма финансирования</w:t>
            </w:r>
          </w:p>
          <w:p w:rsidR="003F4235" w:rsidRPr="00B41247" w:rsidRDefault="003F4235" w:rsidP="00B72490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(</w:t>
            </w:r>
            <w:proofErr w:type="spellStart"/>
            <w:r w:rsidRPr="00B41247">
              <w:rPr>
                <w:sz w:val="24"/>
                <w:szCs w:val="24"/>
              </w:rPr>
              <w:t>тыс.руб</w:t>
            </w:r>
            <w:proofErr w:type="spellEnd"/>
            <w:r w:rsidRPr="00B41247">
              <w:rPr>
                <w:sz w:val="24"/>
                <w:szCs w:val="24"/>
              </w:rPr>
              <w:t>.)</w:t>
            </w:r>
          </w:p>
        </w:tc>
      </w:tr>
      <w:tr w:rsidR="003F4235" w:rsidRPr="00B41247" w:rsidTr="00B72490">
        <w:trPr>
          <w:trHeight w:val="374"/>
          <w:jc w:val="center"/>
        </w:trPr>
        <w:tc>
          <w:tcPr>
            <w:tcW w:w="5584" w:type="dxa"/>
            <w:vAlign w:val="center"/>
          </w:tcPr>
          <w:p w:rsidR="003F4235" w:rsidRPr="00B41247" w:rsidRDefault="003F4235" w:rsidP="00B72490">
            <w:pPr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Водоснабжение </w:t>
            </w:r>
            <w:proofErr w:type="spellStart"/>
            <w:r w:rsidRPr="00B41247">
              <w:rPr>
                <w:sz w:val="24"/>
                <w:szCs w:val="24"/>
              </w:rPr>
              <w:t>с.Калинино</w:t>
            </w:r>
            <w:proofErr w:type="spellEnd"/>
          </w:p>
        </w:tc>
        <w:tc>
          <w:tcPr>
            <w:tcW w:w="3880" w:type="dxa"/>
            <w:vAlign w:val="center"/>
          </w:tcPr>
          <w:p w:rsidR="003F4235" w:rsidRPr="00B41247" w:rsidRDefault="003F4235" w:rsidP="00B72490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4029,430</w:t>
            </w:r>
          </w:p>
        </w:tc>
      </w:tr>
      <w:tr w:rsidR="003F4235" w:rsidRPr="00B41247" w:rsidTr="00B72490">
        <w:trPr>
          <w:trHeight w:val="336"/>
          <w:jc w:val="center"/>
        </w:trPr>
        <w:tc>
          <w:tcPr>
            <w:tcW w:w="5584" w:type="dxa"/>
            <w:vAlign w:val="center"/>
          </w:tcPr>
          <w:p w:rsidR="003F4235" w:rsidRPr="00B41247" w:rsidRDefault="003F4235" w:rsidP="00B72490">
            <w:pPr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Строительство подъезд</w:t>
            </w:r>
            <w:r>
              <w:rPr>
                <w:sz w:val="24"/>
                <w:szCs w:val="24"/>
              </w:rPr>
              <w:t>а</w:t>
            </w:r>
            <w:r w:rsidRPr="00B41247">
              <w:rPr>
                <w:sz w:val="24"/>
                <w:szCs w:val="24"/>
              </w:rPr>
              <w:t xml:space="preserve"> к 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Новомаячное</w:t>
            </w:r>
            <w:proofErr w:type="spellEnd"/>
            <w:r>
              <w:rPr>
                <w:sz w:val="24"/>
                <w:szCs w:val="24"/>
              </w:rPr>
              <w:t xml:space="preserve"> от а/д общего </w:t>
            </w:r>
            <w:proofErr w:type="gramStart"/>
            <w:r>
              <w:rPr>
                <w:sz w:val="24"/>
                <w:szCs w:val="24"/>
              </w:rPr>
              <w:t>пользования  регионального</w:t>
            </w:r>
            <w:proofErr w:type="gramEnd"/>
            <w:r>
              <w:rPr>
                <w:sz w:val="24"/>
                <w:szCs w:val="24"/>
              </w:rPr>
              <w:t xml:space="preserve"> значения </w:t>
            </w:r>
            <w:proofErr w:type="spellStart"/>
            <w:r>
              <w:rPr>
                <w:sz w:val="24"/>
                <w:szCs w:val="24"/>
              </w:rPr>
              <w:t>Марфино-Новокрасное</w:t>
            </w:r>
            <w:proofErr w:type="spellEnd"/>
          </w:p>
        </w:tc>
        <w:tc>
          <w:tcPr>
            <w:tcW w:w="3880" w:type="dxa"/>
            <w:vAlign w:val="center"/>
          </w:tcPr>
          <w:p w:rsidR="003F4235" w:rsidRPr="00B41247" w:rsidRDefault="003F4235" w:rsidP="00B72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45 017,819</w:t>
            </w:r>
          </w:p>
        </w:tc>
      </w:tr>
      <w:tr w:rsidR="003F4235" w:rsidRPr="00B41247" w:rsidTr="00B72490">
        <w:trPr>
          <w:trHeight w:val="605"/>
          <w:jc w:val="center"/>
        </w:trPr>
        <w:tc>
          <w:tcPr>
            <w:tcW w:w="5584" w:type="dxa"/>
            <w:vAlign w:val="center"/>
          </w:tcPr>
          <w:p w:rsidR="003F4235" w:rsidRPr="00B41247" w:rsidRDefault="003F4235" w:rsidP="00B72490">
            <w:pPr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lastRenderedPageBreak/>
              <w:t xml:space="preserve">Строительство </w:t>
            </w:r>
            <w:r>
              <w:rPr>
                <w:sz w:val="24"/>
                <w:szCs w:val="24"/>
              </w:rPr>
              <w:t>подъезда к</w:t>
            </w:r>
            <w:r w:rsidRPr="00B41247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 xml:space="preserve"> Большой </w:t>
            </w:r>
            <w:proofErr w:type="spellStart"/>
            <w:r>
              <w:rPr>
                <w:sz w:val="24"/>
                <w:szCs w:val="24"/>
              </w:rPr>
              <w:t>Могой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а/д общего пользования регионального значения Володарский - Цветное, в том числе ПИР</w:t>
            </w:r>
          </w:p>
        </w:tc>
        <w:tc>
          <w:tcPr>
            <w:tcW w:w="3880" w:type="dxa"/>
            <w:vAlign w:val="center"/>
          </w:tcPr>
          <w:p w:rsidR="003F4235" w:rsidRPr="00B41247" w:rsidRDefault="003F4235" w:rsidP="00B72490">
            <w:pPr>
              <w:jc w:val="center"/>
              <w:rPr>
                <w:sz w:val="24"/>
                <w:szCs w:val="24"/>
              </w:rPr>
            </w:pPr>
            <w:r w:rsidRPr="003A5BE0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 xml:space="preserve"> </w:t>
            </w:r>
            <w:r w:rsidRPr="003A5BE0">
              <w:rPr>
                <w:sz w:val="24"/>
                <w:szCs w:val="24"/>
              </w:rPr>
              <w:t>665,56</w:t>
            </w:r>
          </w:p>
        </w:tc>
      </w:tr>
      <w:tr w:rsidR="003F4235" w:rsidRPr="00B41247" w:rsidTr="00B72490">
        <w:trPr>
          <w:trHeight w:val="651"/>
          <w:jc w:val="center"/>
        </w:trPr>
        <w:tc>
          <w:tcPr>
            <w:tcW w:w="5584" w:type="dxa"/>
            <w:vAlign w:val="center"/>
          </w:tcPr>
          <w:p w:rsidR="003F4235" w:rsidRPr="00B41247" w:rsidRDefault="003F4235" w:rsidP="00B72490">
            <w:pPr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Разработка проектной документации по</w:t>
            </w:r>
            <w:r>
              <w:rPr>
                <w:sz w:val="24"/>
                <w:szCs w:val="24"/>
              </w:rPr>
              <w:t xml:space="preserve"> объекту: "</w:t>
            </w:r>
            <w:r w:rsidRPr="00B41247">
              <w:rPr>
                <w:sz w:val="24"/>
                <w:szCs w:val="24"/>
              </w:rPr>
              <w:t xml:space="preserve">Строительство </w:t>
            </w:r>
            <w:r>
              <w:rPr>
                <w:sz w:val="24"/>
                <w:szCs w:val="24"/>
              </w:rPr>
              <w:t>подъезда к</w:t>
            </w:r>
            <w:r w:rsidRPr="00B41247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Кзыл-Тан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а/д общего пользования регионального значения Володарский - </w:t>
            </w:r>
            <w:proofErr w:type="spellStart"/>
            <w:r>
              <w:rPr>
                <w:sz w:val="24"/>
                <w:szCs w:val="24"/>
              </w:rPr>
              <w:t>Кошеванка</w:t>
            </w:r>
            <w:proofErr w:type="spellEnd"/>
          </w:p>
        </w:tc>
        <w:tc>
          <w:tcPr>
            <w:tcW w:w="3880" w:type="dxa"/>
            <w:vAlign w:val="center"/>
          </w:tcPr>
          <w:p w:rsidR="003F4235" w:rsidRPr="00B41247" w:rsidRDefault="003F4235" w:rsidP="00B72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1 775,05</w:t>
            </w:r>
          </w:p>
        </w:tc>
      </w:tr>
    </w:tbl>
    <w:p w:rsidR="003F4235" w:rsidRDefault="003F4235" w:rsidP="003F4235">
      <w:pPr>
        <w:pStyle w:val="ad"/>
        <w:ind w:left="0" w:firstLine="567"/>
        <w:jc w:val="both"/>
        <w:rPr>
          <w:sz w:val="24"/>
          <w:szCs w:val="24"/>
          <w:vertAlign w:val="baseline"/>
        </w:rPr>
      </w:pPr>
      <w:r w:rsidRPr="00B41247">
        <w:rPr>
          <w:sz w:val="24"/>
          <w:szCs w:val="24"/>
          <w:vertAlign w:val="baseline"/>
        </w:rPr>
        <w:t xml:space="preserve">Финансирование на улучшение жилищных условий сельского населения Володарского района, в </w:t>
      </w:r>
      <w:proofErr w:type="spellStart"/>
      <w:r w:rsidRPr="00B41247">
        <w:rPr>
          <w:sz w:val="24"/>
          <w:szCs w:val="24"/>
          <w:vertAlign w:val="baseline"/>
        </w:rPr>
        <w:t>т.ч</w:t>
      </w:r>
      <w:proofErr w:type="spellEnd"/>
      <w:r w:rsidRPr="00B41247">
        <w:rPr>
          <w:sz w:val="24"/>
          <w:szCs w:val="24"/>
          <w:vertAlign w:val="baseline"/>
        </w:rPr>
        <w:t>. обеспечение доступным жильем молодых семей и молодых специалистов за период с 2016-2017 года отсутствовало.</w:t>
      </w:r>
    </w:p>
    <w:p w:rsidR="003F4235" w:rsidRPr="00D64FBD" w:rsidRDefault="003F4235" w:rsidP="003F4235">
      <w:pPr>
        <w:pStyle w:val="ad"/>
        <w:ind w:left="0" w:firstLine="567"/>
        <w:jc w:val="both"/>
        <w:rPr>
          <w:sz w:val="24"/>
          <w:szCs w:val="24"/>
          <w:highlight w:val="yellow"/>
          <w:vertAlign w:val="baseline"/>
        </w:rPr>
      </w:pPr>
      <w:r>
        <w:rPr>
          <w:sz w:val="24"/>
          <w:szCs w:val="24"/>
          <w:vertAlign w:val="baseline"/>
        </w:rPr>
        <w:t xml:space="preserve"> </w:t>
      </w:r>
      <w:r w:rsidRPr="00D64FBD">
        <w:rPr>
          <w:sz w:val="24"/>
          <w:szCs w:val="24"/>
          <w:vertAlign w:val="baseline"/>
        </w:rPr>
        <w:t>В 2021</w:t>
      </w:r>
      <w:r>
        <w:rPr>
          <w:sz w:val="24"/>
          <w:szCs w:val="24"/>
          <w:vertAlign w:val="baseline"/>
        </w:rPr>
        <w:t xml:space="preserve"> году планируется ввести в эксплуатацию 604,52 </w:t>
      </w:r>
      <w:proofErr w:type="spellStart"/>
      <w:r>
        <w:rPr>
          <w:sz w:val="24"/>
          <w:szCs w:val="24"/>
          <w:vertAlign w:val="baseline"/>
        </w:rPr>
        <w:t>кв.м</w:t>
      </w:r>
      <w:proofErr w:type="spellEnd"/>
      <w:r>
        <w:rPr>
          <w:sz w:val="24"/>
          <w:szCs w:val="24"/>
          <w:vertAlign w:val="baseline"/>
        </w:rPr>
        <w:t>. жилья на сумму 7567,00 тыс. руб.</w:t>
      </w:r>
      <w:r w:rsidRPr="00D64FBD">
        <w:rPr>
          <w:sz w:val="24"/>
          <w:szCs w:val="24"/>
          <w:highlight w:val="yellow"/>
          <w:vertAlign w:val="baseline"/>
        </w:rPr>
        <w:t xml:space="preserve"> </w:t>
      </w:r>
    </w:p>
    <w:p w:rsidR="003F4235" w:rsidRPr="00B41247" w:rsidRDefault="003F4235" w:rsidP="003F4235">
      <w:pPr>
        <w:ind w:firstLine="709"/>
        <w:jc w:val="both"/>
        <w:rPr>
          <w:sz w:val="24"/>
          <w:szCs w:val="24"/>
        </w:rPr>
      </w:pPr>
      <w:r w:rsidRPr="00D64FBD">
        <w:rPr>
          <w:sz w:val="24"/>
          <w:szCs w:val="24"/>
        </w:rPr>
        <w:t>До 2023 года планируется:</w:t>
      </w:r>
    </w:p>
    <w:p w:rsidR="003F4235" w:rsidRPr="00B41247" w:rsidRDefault="003F4235" w:rsidP="003F42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B41247">
        <w:rPr>
          <w:sz w:val="24"/>
          <w:szCs w:val="24"/>
        </w:rPr>
        <w:t xml:space="preserve">троительство </w:t>
      </w:r>
      <w:proofErr w:type="gramStart"/>
      <w:r w:rsidRPr="00B41247">
        <w:rPr>
          <w:sz w:val="24"/>
          <w:szCs w:val="24"/>
        </w:rPr>
        <w:t>подъезда  к</w:t>
      </w:r>
      <w:proofErr w:type="gramEnd"/>
      <w:r w:rsidRPr="00B41247">
        <w:rPr>
          <w:sz w:val="24"/>
          <w:szCs w:val="24"/>
        </w:rPr>
        <w:t xml:space="preserve"> с. </w:t>
      </w:r>
      <w:proofErr w:type="spellStart"/>
      <w:r>
        <w:rPr>
          <w:sz w:val="24"/>
          <w:szCs w:val="24"/>
        </w:rPr>
        <w:t>Кзыл-Тан</w:t>
      </w:r>
      <w:proofErr w:type="spellEnd"/>
      <w:r w:rsidRPr="00B41247">
        <w:rPr>
          <w:sz w:val="24"/>
          <w:szCs w:val="24"/>
        </w:rPr>
        <w:t xml:space="preserve"> от автомобильной дороги общего пользования  регионального значения Володарский </w:t>
      </w:r>
      <w:r>
        <w:rPr>
          <w:sz w:val="24"/>
          <w:szCs w:val="24"/>
        </w:rPr>
        <w:t>–</w:t>
      </w:r>
      <w:r w:rsidRPr="00B4124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Кошеванка</w:t>
      </w:r>
      <w:proofErr w:type="spellEnd"/>
      <w:r w:rsidRPr="00B41247">
        <w:rPr>
          <w:sz w:val="24"/>
          <w:szCs w:val="24"/>
        </w:rPr>
        <w:t>;</w:t>
      </w:r>
    </w:p>
    <w:p w:rsidR="003F4235" w:rsidRDefault="003F4235" w:rsidP="003F42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B41247">
        <w:rPr>
          <w:sz w:val="24"/>
          <w:szCs w:val="24"/>
        </w:rPr>
        <w:t xml:space="preserve">троительство </w:t>
      </w:r>
      <w:proofErr w:type="gramStart"/>
      <w:r w:rsidRPr="00B41247">
        <w:rPr>
          <w:sz w:val="24"/>
          <w:szCs w:val="24"/>
        </w:rPr>
        <w:t>подъезда  к</w:t>
      </w:r>
      <w:proofErr w:type="gramEnd"/>
      <w:r w:rsidRPr="00B41247">
        <w:rPr>
          <w:sz w:val="24"/>
          <w:szCs w:val="24"/>
        </w:rPr>
        <w:t xml:space="preserve"> с. </w:t>
      </w:r>
      <w:r>
        <w:rPr>
          <w:sz w:val="24"/>
          <w:szCs w:val="24"/>
        </w:rPr>
        <w:t>Болдырево</w:t>
      </w:r>
      <w:r w:rsidRPr="00B41247">
        <w:rPr>
          <w:sz w:val="24"/>
          <w:szCs w:val="24"/>
        </w:rPr>
        <w:t xml:space="preserve"> от автомобильной дороги общего пользования  регионального значения Володарский </w:t>
      </w:r>
      <w:r>
        <w:rPr>
          <w:sz w:val="24"/>
          <w:szCs w:val="24"/>
        </w:rPr>
        <w:t>–</w:t>
      </w:r>
      <w:r w:rsidRPr="00B41247">
        <w:rPr>
          <w:sz w:val="24"/>
          <w:szCs w:val="24"/>
        </w:rPr>
        <w:t xml:space="preserve"> </w:t>
      </w:r>
      <w:r>
        <w:rPr>
          <w:sz w:val="24"/>
          <w:szCs w:val="24"/>
        </w:rPr>
        <w:t>Цветное;</w:t>
      </w:r>
    </w:p>
    <w:p w:rsidR="003F4235" w:rsidRDefault="003F4235" w:rsidP="003F42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41247">
        <w:rPr>
          <w:sz w:val="24"/>
          <w:szCs w:val="24"/>
        </w:rPr>
        <w:t>строительство автомобильной дороги</w:t>
      </w:r>
      <w:r>
        <w:rPr>
          <w:sz w:val="24"/>
          <w:szCs w:val="24"/>
        </w:rPr>
        <w:t xml:space="preserve"> общего пользования местного значения к </w:t>
      </w:r>
      <w:proofErr w:type="spellStart"/>
      <w:r>
        <w:rPr>
          <w:sz w:val="24"/>
          <w:szCs w:val="24"/>
        </w:rPr>
        <w:t>п.Береговой</w:t>
      </w:r>
      <w:proofErr w:type="spellEnd"/>
      <w:r>
        <w:rPr>
          <w:sz w:val="24"/>
          <w:szCs w:val="24"/>
        </w:rPr>
        <w:t>.</w:t>
      </w:r>
    </w:p>
    <w:p w:rsidR="003F4235" w:rsidRPr="00B41247" w:rsidRDefault="003F4235" w:rsidP="003F4235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В Володарском районе доля работающих в сельской местности составляет 24-26% от общей численности сельского населения и только 10% из них постоянно заняты в отрасли сельского хозяйства. При этом данный показатель ежегодно снижается. В целях расширения доступа сельскохозяйственных товаропроизводителей к информационным и консультационным услугам, развития информационно-консультационного обеспечения АПК, а также создания единой системы сельскохозяйственного консультирования для повышения эффективности сельскохозяйственного производства Володарского района осуществляется взаимодействие с АУ «Многофункциональный центр предоставления государственных и муниципальных услуг».</w:t>
      </w:r>
    </w:p>
    <w:p w:rsidR="003F4235" w:rsidRPr="00B41247" w:rsidRDefault="003F4235" w:rsidP="003F4235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В целях повышения эффективности управления АПК Володарского района путем интеграции участников АПК района в единое информационное пространство на основе информационных технологий функционирует отраслевой единый информационный ресурс «Агропромышленный портал Володарского района».  На портале на постоянной основе размещается информация о новейших технологиях, машинах и оборудовании для АПК, передовом опыте работы, </w:t>
      </w:r>
      <w:proofErr w:type="gramStart"/>
      <w:r w:rsidRPr="00B41247">
        <w:rPr>
          <w:sz w:val="24"/>
          <w:szCs w:val="24"/>
        </w:rPr>
        <w:t>наличии  сельскохозяйственной</w:t>
      </w:r>
      <w:proofErr w:type="gramEnd"/>
      <w:r w:rsidRPr="00B41247">
        <w:rPr>
          <w:sz w:val="24"/>
          <w:szCs w:val="24"/>
        </w:rPr>
        <w:t xml:space="preserve"> продукции и ее  производителях,  а также о страховой защите предприятий АПК и пищевой промышленности, видах государственной поддержки и др. </w:t>
      </w:r>
    </w:p>
    <w:p w:rsidR="003F4235" w:rsidRPr="00B41247" w:rsidRDefault="003F4235" w:rsidP="003F4235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Выстроено взаимодействие с печатными и электронными средствами массовой информации (районная газета «Заря Каспия», Интернет). На регулярной основе проводится освещение деятельности АПК области, передового опыта ведения агробизнеса, применения новейших технологий в различных отраслях АПК и т.д. Данная информация публикуется не только в областных и местных средствах массовой информации, но и в федеральных.</w:t>
      </w:r>
    </w:p>
    <w:p w:rsidR="003F4235" w:rsidRPr="00B41247" w:rsidRDefault="003F4235" w:rsidP="003F4235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Муниципальная программа предусматривает комплексное развитие всех отраслей и </w:t>
      </w:r>
      <w:proofErr w:type="spellStart"/>
      <w:r w:rsidRPr="00B41247">
        <w:rPr>
          <w:sz w:val="24"/>
          <w:szCs w:val="24"/>
        </w:rPr>
        <w:t>подотраслей</w:t>
      </w:r>
      <w:proofErr w:type="spellEnd"/>
      <w:r w:rsidRPr="00B41247">
        <w:rPr>
          <w:sz w:val="24"/>
          <w:szCs w:val="24"/>
        </w:rPr>
        <w:t xml:space="preserve">, а также сфер деятельности АПК с учетом вступления России в ВТО. Одновременно выделяются два уровня приоритетов. </w:t>
      </w:r>
    </w:p>
    <w:p w:rsidR="003F4235" w:rsidRPr="00B41247" w:rsidRDefault="003F4235" w:rsidP="003F4235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К первому уровню </w:t>
      </w:r>
      <w:proofErr w:type="gramStart"/>
      <w:r w:rsidRPr="00B41247">
        <w:rPr>
          <w:sz w:val="24"/>
          <w:szCs w:val="24"/>
        </w:rPr>
        <w:t>приоритетов  относятся</w:t>
      </w:r>
      <w:proofErr w:type="gramEnd"/>
      <w:r w:rsidRPr="00B41247">
        <w:rPr>
          <w:sz w:val="24"/>
          <w:szCs w:val="24"/>
        </w:rPr>
        <w:t>:</w:t>
      </w:r>
    </w:p>
    <w:p w:rsidR="003F4235" w:rsidRPr="00B41247" w:rsidRDefault="003F4235" w:rsidP="003F4235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- в сфере производства - растениеводство (производство овощей), животноводство (производство мяса. молока) как системообразующие </w:t>
      </w:r>
      <w:proofErr w:type="spellStart"/>
      <w:r w:rsidRPr="00B41247">
        <w:rPr>
          <w:sz w:val="24"/>
          <w:szCs w:val="24"/>
        </w:rPr>
        <w:t>подотрасли</w:t>
      </w:r>
      <w:proofErr w:type="spellEnd"/>
      <w:r w:rsidRPr="00B41247">
        <w:rPr>
          <w:sz w:val="24"/>
          <w:szCs w:val="24"/>
        </w:rPr>
        <w:t>, использующие конкретные преимущества региона, в первую очередь наличие значительных площадей сельскохозяйственных угодий (пашни, пастбища, естественные сенокосы) и свободный рынок сбыта;</w:t>
      </w:r>
    </w:p>
    <w:p w:rsidR="003F4235" w:rsidRPr="00B41247" w:rsidRDefault="003F4235" w:rsidP="003F4235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в экономической сфере – повышение доходов сельскохозяйственных товаропроизводителей;</w:t>
      </w:r>
    </w:p>
    <w:p w:rsidR="003F4235" w:rsidRPr="00B41247" w:rsidRDefault="003F4235" w:rsidP="003F4235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в социальной сфере - устойчивое развитие сельских территорий в качестве основного условия сохранения трудовых ресурсов и территориальной целостности региона;</w:t>
      </w:r>
    </w:p>
    <w:p w:rsidR="003F4235" w:rsidRPr="00B41247" w:rsidRDefault="003F4235" w:rsidP="003F4235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lastRenderedPageBreak/>
        <w:t>- в сфере развития производственного потенциала - мелиорация земель сельскохозяйственного назначения, введение в оборот неиспользуемой пашни и других категорий сельскохозяйственных угодий, техническое перевооружение и модернизация производственных мощностей;</w:t>
      </w:r>
    </w:p>
    <w:p w:rsidR="003F4235" w:rsidRPr="00B41247" w:rsidRDefault="003F4235" w:rsidP="003F4235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в научной и кадровой сферах - обеспечение формирования инновационного АПК с внедрением современных передовых технологий.</w:t>
      </w:r>
    </w:p>
    <w:p w:rsidR="003F4235" w:rsidRPr="00B41247" w:rsidRDefault="003F4235" w:rsidP="003F4235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Ко второму уровню приоритетов относятся следующие направления:</w:t>
      </w:r>
    </w:p>
    <w:p w:rsidR="003F4235" w:rsidRPr="00B41247" w:rsidRDefault="003F4235" w:rsidP="003F4235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- развитие импортозамещающих </w:t>
      </w:r>
      <w:proofErr w:type="spellStart"/>
      <w:r w:rsidRPr="00B41247">
        <w:rPr>
          <w:sz w:val="24"/>
          <w:szCs w:val="24"/>
        </w:rPr>
        <w:t>подотраслей</w:t>
      </w:r>
      <w:proofErr w:type="spellEnd"/>
      <w:r w:rsidRPr="00B41247">
        <w:rPr>
          <w:sz w:val="24"/>
          <w:szCs w:val="24"/>
        </w:rPr>
        <w:t xml:space="preserve"> сельского хозяйства, включая производство овощей защищенного грунта, традиционных направлений (производство томата), овощеперерабатывающей промышленности, развитие товаропроводящих путей и обеспечение конкурентоспособности сельскохозяйственной продукции региона; </w:t>
      </w:r>
    </w:p>
    <w:p w:rsidR="003F4235" w:rsidRPr="00B41247" w:rsidRDefault="003F4235" w:rsidP="003F4235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экологическая безопасность сельскохозяйственной продукции и продовольствия;</w:t>
      </w:r>
    </w:p>
    <w:p w:rsidR="003F4235" w:rsidRPr="00B41247" w:rsidRDefault="003F4235" w:rsidP="003F4235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наращивание экспорта сельскохозяйственной продукции, сырья и продовольствия, а именно картофеля, лука, мяса баранины, по мере насыщения ими внутреннего рынка;</w:t>
      </w:r>
    </w:p>
    <w:p w:rsidR="003F4235" w:rsidRDefault="003F4235" w:rsidP="003F4235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минимизация логистических издержек и оптимизация других факторов,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 в рамках вступления России в ВТО.</w:t>
      </w:r>
    </w:p>
    <w:p w:rsidR="003F4235" w:rsidRPr="00B41247" w:rsidRDefault="003F4235" w:rsidP="003F4235">
      <w:pPr>
        <w:jc w:val="both"/>
        <w:rPr>
          <w:color w:val="FF0000"/>
          <w:sz w:val="24"/>
          <w:szCs w:val="24"/>
        </w:rPr>
      </w:pPr>
    </w:p>
    <w:p w:rsidR="003F4235" w:rsidRPr="00B41247" w:rsidRDefault="003F4235" w:rsidP="003F4235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 w:rsidRPr="00B41247">
        <w:rPr>
          <w:b/>
          <w:kern w:val="2"/>
          <w:sz w:val="24"/>
          <w:szCs w:val="24"/>
        </w:rPr>
        <w:t>Цели, задачи и показатели (индикаторы),</w:t>
      </w:r>
    </w:p>
    <w:p w:rsidR="003F4235" w:rsidRPr="00B41247" w:rsidRDefault="003F4235" w:rsidP="003F4235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 w:rsidRPr="00B41247">
        <w:rPr>
          <w:b/>
          <w:kern w:val="2"/>
          <w:sz w:val="24"/>
          <w:szCs w:val="24"/>
        </w:rPr>
        <w:t>основные ожидаемые конечные результаты программы</w:t>
      </w:r>
    </w:p>
    <w:p w:rsidR="003F4235" w:rsidRPr="00B41247" w:rsidRDefault="003F4235" w:rsidP="003F4235">
      <w:pPr>
        <w:autoSpaceDE w:val="0"/>
        <w:autoSpaceDN w:val="0"/>
        <w:adjustRightInd w:val="0"/>
        <w:jc w:val="both"/>
        <w:rPr>
          <w:b/>
          <w:kern w:val="2"/>
          <w:sz w:val="24"/>
          <w:szCs w:val="24"/>
        </w:rPr>
      </w:pPr>
    </w:p>
    <w:p w:rsidR="003F4235" w:rsidRPr="00B41247" w:rsidRDefault="003F4235" w:rsidP="003F4235">
      <w:pPr>
        <w:pStyle w:val="a6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B41247">
        <w:rPr>
          <w:rFonts w:ascii="Times New Roman" w:hAnsi="Times New Roman"/>
          <w:color w:val="auto"/>
          <w:sz w:val="24"/>
          <w:szCs w:val="24"/>
        </w:rPr>
        <w:t>Мероприятия муниципальной программы направлены на достижение следующих целей:</w:t>
      </w:r>
    </w:p>
    <w:p w:rsidR="003F4235" w:rsidRPr="00B41247" w:rsidRDefault="003F4235" w:rsidP="003F4235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повышение качества жизни сельского населения Володарского района путем улучшения инфраструктурного обустройства сельских территорий;</w:t>
      </w:r>
    </w:p>
    <w:p w:rsidR="003F4235" w:rsidRPr="00B41247" w:rsidRDefault="003F4235" w:rsidP="003F4235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увеличение объемов производства и повышение качества сельскохозяйственной продукции, производимой в Володарском районе, для обеспечения продовольственной безопасности Володарского района.</w:t>
      </w:r>
    </w:p>
    <w:p w:rsidR="003F4235" w:rsidRPr="00B41247" w:rsidRDefault="003F4235" w:rsidP="003F4235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Для достижения поставленных целей предусматривается решение следующих задач:</w:t>
      </w:r>
    </w:p>
    <w:p w:rsidR="003F4235" w:rsidRPr="00B41247" w:rsidRDefault="003F4235" w:rsidP="003F4235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улучшение условий жизнедеятельности в сельской местности Володарского района;</w:t>
      </w:r>
    </w:p>
    <w:p w:rsidR="003F4235" w:rsidRPr="00B41247" w:rsidRDefault="003F4235" w:rsidP="003F4235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стимулирование роста производства растениеводческой продукции на мелиорируемых землях сельскохозяйственного назначения Володарского района;</w:t>
      </w:r>
    </w:p>
    <w:p w:rsidR="003F4235" w:rsidRPr="00B41247" w:rsidRDefault="003F4235" w:rsidP="003F4235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стимулирование роста производства сельскохозяйственной продукции на основе повышения урожайности основных видов сельскохозяйственных культур и продуктивности сельскохозяйственных животных Володарского района.</w:t>
      </w:r>
    </w:p>
    <w:p w:rsidR="003F4235" w:rsidRPr="00B41247" w:rsidRDefault="003F4235" w:rsidP="003F4235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Для решения основных задач планируется выполнение следующих основных целевых показателей (индикаторов) </w:t>
      </w:r>
      <w:proofErr w:type="gramStart"/>
      <w:r w:rsidRPr="00B41247">
        <w:rPr>
          <w:sz w:val="24"/>
          <w:szCs w:val="24"/>
        </w:rPr>
        <w:t>муниципальной  программы</w:t>
      </w:r>
      <w:proofErr w:type="gramEnd"/>
      <w:r w:rsidRPr="00B41247">
        <w:rPr>
          <w:sz w:val="24"/>
          <w:szCs w:val="24"/>
        </w:rPr>
        <w:t>:</w:t>
      </w:r>
    </w:p>
    <w:p w:rsidR="003F4235" w:rsidRPr="00B41247" w:rsidRDefault="003F4235" w:rsidP="003F4235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индекс производства продукции сельского хозяйства в хозяйствах всех категорий (в сопоставимых ценах) увеличится до 102,0 % в 2021 году.</w:t>
      </w:r>
    </w:p>
    <w:p w:rsidR="003F4235" w:rsidRPr="00B41247" w:rsidRDefault="003F4235" w:rsidP="003F4235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индекс физического объема инвестиций в основной капитал сельского хозяйства увеличится до 104% в 2021 году.</w:t>
      </w:r>
    </w:p>
    <w:p w:rsidR="003F4235" w:rsidRPr="00B41247" w:rsidRDefault="003F4235" w:rsidP="003F4235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В результате выполнения мероприятий </w:t>
      </w:r>
      <w:r w:rsidRPr="00B41247">
        <w:rPr>
          <w:spacing w:val="-4"/>
          <w:sz w:val="24"/>
          <w:szCs w:val="24"/>
        </w:rPr>
        <w:t>муниципальной</w:t>
      </w:r>
      <w:r w:rsidRPr="00B41247">
        <w:rPr>
          <w:sz w:val="24"/>
          <w:szCs w:val="24"/>
        </w:rPr>
        <w:t xml:space="preserve"> программы будет обеспечен рост основных показателей, характеризующих развитие АПК, а именно увеличится:  </w:t>
      </w:r>
    </w:p>
    <w:p w:rsidR="003F4235" w:rsidRPr="00B41247" w:rsidRDefault="003F4235" w:rsidP="003F4235">
      <w:pPr>
        <w:jc w:val="both"/>
        <w:rPr>
          <w:sz w:val="24"/>
          <w:szCs w:val="24"/>
          <w:lang w:eastAsia="en-US"/>
        </w:rPr>
      </w:pPr>
      <w:r w:rsidRPr="00B41247">
        <w:rPr>
          <w:sz w:val="24"/>
          <w:szCs w:val="24"/>
          <w:lang w:eastAsia="en-US"/>
        </w:rPr>
        <w:t xml:space="preserve">- средний уровень обеспеченности граждан жильем и объектами социальной и инженерной инфраструктуры от общего числа нуждающегося населения. </w:t>
      </w:r>
    </w:p>
    <w:p w:rsidR="003F4235" w:rsidRPr="00B41247" w:rsidRDefault="003F4235" w:rsidP="003F4235">
      <w:pPr>
        <w:jc w:val="both"/>
        <w:rPr>
          <w:sz w:val="24"/>
          <w:szCs w:val="24"/>
          <w:lang w:eastAsia="en-US"/>
        </w:rPr>
      </w:pPr>
      <w:r w:rsidRPr="00B41247">
        <w:rPr>
          <w:sz w:val="24"/>
          <w:szCs w:val="24"/>
        </w:rPr>
        <w:t xml:space="preserve">-  охват граждан, участвующих в социальных проектах, до 42 человек. </w:t>
      </w:r>
      <w:r w:rsidRPr="00B41247">
        <w:rPr>
          <w:sz w:val="24"/>
          <w:szCs w:val="24"/>
          <w:lang w:eastAsia="en-US"/>
        </w:rPr>
        <w:t xml:space="preserve"> </w:t>
      </w:r>
    </w:p>
    <w:p w:rsidR="003F4235" w:rsidRPr="00B41247" w:rsidRDefault="003F4235" w:rsidP="003F4235">
      <w:pPr>
        <w:jc w:val="both"/>
        <w:rPr>
          <w:sz w:val="24"/>
          <w:szCs w:val="24"/>
          <w:lang w:eastAsia="en-US"/>
        </w:rPr>
      </w:pPr>
      <w:r w:rsidRPr="00B41247">
        <w:rPr>
          <w:sz w:val="24"/>
          <w:szCs w:val="24"/>
          <w:lang w:eastAsia="en-US"/>
        </w:rPr>
        <w:t>-  повысится уровень социально-экономического развития Володарского района;</w:t>
      </w:r>
    </w:p>
    <w:p w:rsidR="003F4235" w:rsidRPr="00B41247" w:rsidRDefault="003F4235" w:rsidP="003F4235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-    улучшатся жилищные </w:t>
      </w:r>
      <w:proofErr w:type="gramStart"/>
      <w:r w:rsidRPr="00B41247">
        <w:rPr>
          <w:sz w:val="24"/>
          <w:szCs w:val="24"/>
        </w:rPr>
        <w:t>условия  сельских</w:t>
      </w:r>
      <w:proofErr w:type="gramEnd"/>
      <w:r w:rsidRPr="00B41247">
        <w:rPr>
          <w:sz w:val="24"/>
          <w:szCs w:val="24"/>
        </w:rPr>
        <w:t xml:space="preserve">  семей, в том числе  молодых семей  и  молодых специалистов;</w:t>
      </w:r>
    </w:p>
    <w:p w:rsidR="003F4235" w:rsidRPr="00B41247" w:rsidRDefault="003F4235" w:rsidP="003F4235">
      <w:pPr>
        <w:pStyle w:val="a6"/>
        <w:spacing w:before="0" w:beforeAutospacing="0" w:after="0" w:afterAutospacing="0"/>
        <w:ind w:firstLine="0"/>
        <w:rPr>
          <w:rFonts w:ascii="Times New Roman" w:hAnsi="Times New Roman"/>
          <w:color w:val="auto"/>
          <w:sz w:val="24"/>
          <w:szCs w:val="24"/>
        </w:rPr>
      </w:pPr>
      <w:r w:rsidRPr="00B41247">
        <w:rPr>
          <w:rFonts w:ascii="Times New Roman" w:hAnsi="Times New Roman"/>
          <w:color w:val="auto"/>
          <w:sz w:val="24"/>
          <w:szCs w:val="24"/>
        </w:rPr>
        <w:t>- позволит улучшить образовательный уровень детей школьного возраста и закрепление кадров на селе;</w:t>
      </w:r>
    </w:p>
    <w:p w:rsidR="003F4235" w:rsidRPr="00B41247" w:rsidRDefault="003F4235" w:rsidP="003F4235">
      <w:pPr>
        <w:pStyle w:val="a6"/>
        <w:spacing w:before="0" w:beforeAutospacing="0" w:after="0" w:afterAutospacing="0"/>
        <w:ind w:firstLine="0"/>
        <w:rPr>
          <w:rFonts w:ascii="Times New Roman" w:hAnsi="Times New Roman"/>
          <w:color w:val="auto"/>
          <w:sz w:val="24"/>
          <w:szCs w:val="24"/>
        </w:rPr>
      </w:pPr>
      <w:r w:rsidRPr="00B41247">
        <w:rPr>
          <w:rFonts w:ascii="Times New Roman" w:hAnsi="Times New Roman"/>
          <w:color w:val="auto"/>
          <w:sz w:val="24"/>
          <w:szCs w:val="24"/>
        </w:rPr>
        <w:lastRenderedPageBreak/>
        <w:t xml:space="preserve"> - позволит улучшить культурно-образовательный уровень детей, подрастающего поколения, а также закрепление кадров на селе;</w:t>
      </w:r>
    </w:p>
    <w:p w:rsidR="003F4235" w:rsidRPr="00B41247" w:rsidRDefault="003F4235" w:rsidP="003F4235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позволит сохранить и развить культурный потенциал народа, проживающего в Володарском районе;</w:t>
      </w:r>
    </w:p>
    <w:p w:rsidR="003F4235" w:rsidRPr="00B41247" w:rsidRDefault="003F4235" w:rsidP="003F4235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- позволит поощрить работников сельского, рыбного хозяйства и перерабатывающей </w:t>
      </w:r>
      <w:proofErr w:type="gramStart"/>
      <w:r w:rsidRPr="00B41247">
        <w:rPr>
          <w:sz w:val="24"/>
          <w:szCs w:val="24"/>
        </w:rPr>
        <w:t>промышленности  за</w:t>
      </w:r>
      <w:proofErr w:type="gramEnd"/>
      <w:r w:rsidRPr="00B41247">
        <w:rPr>
          <w:sz w:val="24"/>
          <w:szCs w:val="24"/>
        </w:rPr>
        <w:t xml:space="preserve"> добросовестный и долголетний труд;</w:t>
      </w:r>
    </w:p>
    <w:p w:rsidR="003F4235" w:rsidRDefault="003F4235" w:rsidP="003F4235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привлечь молодежь и индивидуальных предпринимателей в работу сельского, рыбного хозяйства и перерабатывающей промышленности.</w:t>
      </w:r>
    </w:p>
    <w:p w:rsidR="003F4235" w:rsidRDefault="003F4235" w:rsidP="003F4235">
      <w:pPr>
        <w:jc w:val="both"/>
        <w:rPr>
          <w:sz w:val="24"/>
          <w:szCs w:val="24"/>
        </w:rPr>
      </w:pPr>
    </w:p>
    <w:p w:rsidR="003F4235" w:rsidRDefault="003F4235" w:rsidP="003F4235">
      <w:pPr>
        <w:jc w:val="both"/>
        <w:rPr>
          <w:sz w:val="24"/>
          <w:szCs w:val="24"/>
        </w:rPr>
      </w:pPr>
    </w:p>
    <w:p w:rsidR="003F4235" w:rsidRDefault="003F4235" w:rsidP="003F4235">
      <w:pPr>
        <w:jc w:val="both"/>
        <w:rPr>
          <w:sz w:val="24"/>
          <w:szCs w:val="24"/>
        </w:rPr>
      </w:pPr>
    </w:p>
    <w:p w:rsidR="003F4235" w:rsidRDefault="003F4235" w:rsidP="003F4235">
      <w:pPr>
        <w:jc w:val="both"/>
        <w:rPr>
          <w:sz w:val="24"/>
          <w:szCs w:val="24"/>
        </w:rPr>
      </w:pPr>
    </w:p>
    <w:p w:rsidR="003F4235" w:rsidRDefault="003F4235" w:rsidP="003F4235">
      <w:pPr>
        <w:jc w:val="both"/>
        <w:rPr>
          <w:sz w:val="24"/>
          <w:szCs w:val="24"/>
        </w:rPr>
      </w:pPr>
    </w:p>
    <w:p w:rsidR="003F4235" w:rsidRPr="00B41247" w:rsidRDefault="003F4235" w:rsidP="003F423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Верно:</w:t>
      </w:r>
    </w:p>
    <w:p w:rsidR="00501D26" w:rsidRPr="00A03C03" w:rsidRDefault="00501D26" w:rsidP="003F4235">
      <w:pPr>
        <w:jc w:val="center"/>
        <w:rPr>
          <w:sz w:val="28"/>
          <w:szCs w:val="28"/>
        </w:rPr>
      </w:pPr>
    </w:p>
    <w:sectPr w:rsidR="00501D26" w:rsidRPr="00A03C03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3C5D"/>
    <w:multiLevelType w:val="hybridMultilevel"/>
    <w:tmpl w:val="0EB0BFD4"/>
    <w:lvl w:ilvl="0" w:tplc="40A68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13C345E"/>
    <w:multiLevelType w:val="hybridMultilevel"/>
    <w:tmpl w:val="4B0C88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3F4235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03C03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2">
    <w:name w:val="heading 2"/>
    <w:basedOn w:val="a"/>
    <w:next w:val="a"/>
    <w:link w:val="20"/>
    <w:qFormat/>
    <w:rsid w:val="00A03C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A03C03"/>
    <w:rPr>
      <w:rFonts w:ascii="Arial" w:hAnsi="Arial" w:cs="Arial"/>
      <w:b/>
      <w:bCs/>
      <w:i/>
      <w:iCs/>
      <w:sz w:val="28"/>
      <w:szCs w:val="28"/>
    </w:rPr>
  </w:style>
  <w:style w:type="paragraph" w:customStyle="1" w:styleId="ListParagraph1">
    <w:name w:val="List Paragraph1"/>
    <w:basedOn w:val="a"/>
    <w:uiPriority w:val="99"/>
    <w:rsid w:val="00A03C03"/>
    <w:pPr>
      <w:spacing w:after="200" w:line="276" w:lineRule="auto"/>
      <w:ind w:left="720" w:firstLine="709"/>
      <w:jc w:val="both"/>
    </w:pPr>
    <w:rPr>
      <w:rFonts w:ascii="Calibri" w:hAnsi="Calibri" w:cs="Calibri"/>
      <w:color w:val="000000"/>
      <w:sz w:val="22"/>
      <w:szCs w:val="22"/>
    </w:rPr>
  </w:style>
  <w:style w:type="paragraph" w:customStyle="1" w:styleId="ConsPlusNormal">
    <w:name w:val="ConsPlusNormal"/>
    <w:link w:val="ConsPlusNormal0"/>
    <w:rsid w:val="00A03C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link w:val="a7"/>
    <w:uiPriority w:val="99"/>
    <w:rsid w:val="00A03C03"/>
    <w:pPr>
      <w:spacing w:before="100" w:beforeAutospacing="1" w:after="100" w:afterAutospacing="1"/>
      <w:ind w:firstLine="709"/>
      <w:jc w:val="both"/>
    </w:pPr>
    <w:rPr>
      <w:rFonts w:ascii="Arial" w:eastAsia="Calibri" w:hAnsi="Arial"/>
      <w:color w:val="000000"/>
      <w:sz w:val="18"/>
      <w:szCs w:val="18"/>
    </w:rPr>
  </w:style>
  <w:style w:type="character" w:customStyle="1" w:styleId="a7">
    <w:name w:val="Обычный (веб) Знак"/>
    <w:link w:val="a6"/>
    <w:uiPriority w:val="99"/>
    <w:locked/>
    <w:rsid w:val="00A03C03"/>
    <w:rPr>
      <w:rFonts w:ascii="Arial" w:eastAsia="Calibri" w:hAnsi="Arial"/>
      <w:color w:val="000000"/>
      <w:sz w:val="18"/>
      <w:szCs w:val="18"/>
    </w:rPr>
  </w:style>
  <w:style w:type="paragraph" w:customStyle="1" w:styleId="ConsPlusCell">
    <w:name w:val="ConsPlusCell"/>
    <w:rsid w:val="00A03C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rsid w:val="00A03C03"/>
    <w:pPr>
      <w:spacing w:after="120"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A03C03"/>
    <w:rPr>
      <w:rFonts w:ascii="Calibri" w:hAnsi="Calibri" w:cs="Calibri"/>
      <w:color w:val="000000"/>
      <w:sz w:val="22"/>
      <w:szCs w:val="22"/>
    </w:rPr>
  </w:style>
  <w:style w:type="paragraph" w:customStyle="1" w:styleId="NoSpacing1">
    <w:name w:val="No Spacing1"/>
    <w:uiPriority w:val="99"/>
    <w:rsid w:val="00A03C03"/>
    <w:pPr>
      <w:widowControl w:val="0"/>
      <w:suppressAutoHyphens/>
      <w:autoSpaceDE w:val="0"/>
    </w:pPr>
    <w:rPr>
      <w:rFonts w:ascii="Calibri" w:eastAsia="Calibri" w:hAnsi="Calibri" w:cs="Calibri"/>
      <w:lang w:eastAsia="hi-IN" w:bidi="hi-IN"/>
    </w:rPr>
  </w:style>
  <w:style w:type="paragraph" w:customStyle="1" w:styleId="14">
    <w:name w:val="Обычный + 14 пт"/>
    <w:aliases w:val="Черный"/>
    <w:basedOn w:val="a"/>
    <w:uiPriority w:val="99"/>
    <w:rsid w:val="00A03C03"/>
    <w:pPr>
      <w:ind w:firstLine="720"/>
      <w:jc w:val="both"/>
    </w:pPr>
    <w:rPr>
      <w:color w:val="000000"/>
      <w:sz w:val="28"/>
      <w:szCs w:val="28"/>
      <w:lang w:eastAsia="en-US"/>
    </w:rPr>
  </w:style>
  <w:style w:type="paragraph" w:styleId="aa">
    <w:name w:val="Title"/>
    <w:basedOn w:val="a"/>
    <w:link w:val="ab"/>
    <w:qFormat/>
    <w:rsid w:val="00A03C03"/>
    <w:pPr>
      <w:jc w:val="center"/>
    </w:pPr>
    <w:rPr>
      <w:sz w:val="28"/>
      <w:szCs w:val="24"/>
    </w:rPr>
  </w:style>
  <w:style w:type="character" w:customStyle="1" w:styleId="ab">
    <w:name w:val="Название Знак"/>
    <w:basedOn w:val="a0"/>
    <w:link w:val="aa"/>
    <w:rsid w:val="00A03C03"/>
    <w:rPr>
      <w:sz w:val="28"/>
      <w:szCs w:val="24"/>
    </w:rPr>
  </w:style>
  <w:style w:type="paragraph" w:styleId="ac">
    <w:name w:val="No Spacing"/>
    <w:uiPriority w:val="1"/>
    <w:qFormat/>
    <w:rsid w:val="00A03C03"/>
  </w:style>
  <w:style w:type="paragraph" w:styleId="ad">
    <w:name w:val="List Paragraph"/>
    <w:basedOn w:val="a"/>
    <w:uiPriority w:val="34"/>
    <w:qFormat/>
    <w:rsid w:val="00A03C03"/>
    <w:pPr>
      <w:ind w:left="720"/>
      <w:contextualSpacing/>
      <w:jc w:val="center"/>
    </w:pPr>
    <w:rPr>
      <w:rFonts w:eastAsia="Calibri"/>
      <w:sz w:val="96"/>
      <w:szCs w:val="22"/>
      <w:vertAlign w:val="superscript"/>
      <w:lang w:eastAsia="en-US"/>
    </w:rPr>
  </w:style>
  <w:style w:type="character" w:customStyle="1" w:styleId="ConsPlusNormal0">
    <w:name w:val="ConsPlusNormal Знак"/>
    <w:basedOn w:val="a0"/>
    <w:link w:val="ConsPlusNormal"/>
    <w:rsid w:val="00A03C03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A03C03"/>
  </w:style>
  <w:style w:type="character" w:customStyle="1" w:styleId="style1">
    <w:name w:val="style1"/>
    <w:basedOn w:val="a0"/>
    <w:rsid w:val="00A03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15</Pages>
  <Words>5907</Words>
  <Characters>33670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3</cp:revision>
  <cp:lastPrinted>2021-08-19T10:33:00Z</cp:lastPrinted>
  <dcterms:created xsi:type="dcterms:W3CDTF">2021-08-19T10:33:00Z</dcterms:created>
  <dcterms:modified xsi:type="dcterms:W3CDTF">2021-08-24T11:12:00Z</dcterms:modified>
</cp:coreProperties>
</file>