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3A298F" w:rsidRDefault="0005118A" w:rsidP="003A298F">
            <w:pPr>
              <w:jc w:val="center"/>
              <w:rPr>
                <w:sz w:val="32"/>
                <w:szCs w:val="32"/>
                <w:u w:val="single"/>
              </w:rPr>
            </w:pPr>
            <w:r w:rsidRPr="003A298F">
              <w:rPr>
                <w:sz w:val="32"/>
                <w:szCs w:val="32"/>
                <w:u w:val="single"/>
              </w:rPr>
              <w:t xml:space="preserve">от </w:t>
            </w:r>
            <w:r w:rsidR="003A298F" w:rsidRPr="003A298F">
              <w:rPr>
                <w:sz w:val="32"/>
                <w:szCs w:val="32"/>
                <w:u w:val="single"/>
              </w:rPr>
              <w:t xml:space="preserve">31.07.2017 </w:t>
            </w:r>
            <w:r w:rsidR="00B82EB4" w:rsidRPr="003A298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A298F" w:rsidRDefault="0005118A" w:rsidP="003A298F">
            <w:pPr>
              <w:jc w:val="center"/>
              <w:rPr>
                <w:sz w:val="32"/>
                <w:szCs w:val="32"/>
                <w:u w:val="single"/>
              </w:rPr>
            </w:pPr>
            <w:r w:rsidRPr="003A298F">
              <w:rPr>
                <w:sz w:val="32"/>
                <w:szCs w:val="32"/>
                <w:u w:val="single"/>
                <w:lang w:val="en-US"/>
              </w:rPr>
              <w:t>N</w:t>
            </w:r>
            <w:r w:rsidR="003A298F" w:rsidRPr="003A298F">
              <w:rPr>
                <w:sz w:val="32"/>
                <w:szCs w:val="32"/>
                <w:u w:val="single"/>
              </w:rPr>
              <w:t xml:space="preserve"> 738</w:t>
            </w:r>
          </w:p>
        </w:tc>
      </w:tr>
    </w:tbl>
    <w:p w:rsidR="00274400" w:rsidRDefault="00274400">
      <w:pPr>
        <w:jc w:val="center"/>
      </w:pPr>
    </w:p>
    <w:p w:rsid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О внесении изменений в постановление 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администрации МО «Володарский район» 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от 26.10.2015 г. №1638 «О создании межведомственной 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комиссии по обследованию и категорированию мест 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массового пребывания людей, расположенных 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на территории муниципального образования «Володарский район»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В целях повышения уровня межведомственного взаимодействия и координации деятельности федеральных органов исполнительной власти Астраханской области и местного самоуправления, администрация </w:t>
      </w:r>
      <w:r>
        <w:rPr>
          <w:sz w:val="28"/>
          <w:szCs w:val="28"/>
        </w:rPr>
        <w:t xml:space="preserve">                               </w:t>
      </w:r>
      <w:r w:rsidRPr="003A298F">
        <w:rPr>
          <w:sz w:val="28"/>
          <w:szCs w:val="28"/>
        </w:rPr>
        <w:t>МО «Володарский район»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Pr="003A298F" w:rsidRDefault="003A298F" w:rsidP="003A298F">
      <w:pPr>
        <w:jc w:val="both"/>
        <w:rPr>
          <w:sz w:val="28"/>
          <w:szCs w:val="28"/>
        </w:rPr>
      </w:pPr>
      <w:r w:rsidRPr="003A298F">
        <w:rPr>
          <w:sz w:val="28"/>
          <w:szCs w:val="28"/>
        </w:rPr>
        <w:t>ПОСТАНОВЛЯЕТ: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1.</w:t>
      </w:r>
      <w:r>
        <w:rPr>
          <w:sz w:val="28"/>
          <w:szCs w:val="28"/>
        </w:rPr>
        <w:t>В приложение №2 постановления</w:t>
      </w:r>
      <w:r w:rsidRPr="003A2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Pr="003A29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</w:t>
      </w:r>
      <w:r w:rsidRPr="003A298F">
        <w:rPr>
          <w:sz w:val="28"/>
          <w:szCs w:val="28"/>
        </w:rPr>
        <w:t>МО «Володарский район» № 1638 от 26.10.2015 года «О создании межведомственной комиссии по обследованию и категорированию мест массового пребывания людей, расположенных на территории муниципального образования «Володарский район» внести следующие изменения: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1.1.Вывести из состава межведомственной комиссии - Бояркину Ю.Г.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1.2.Ввести в состав межведомственной комиссии по обследованию и категорированию мест массового пребывания людей, расположенных на территори</w:t>
      </w:r>
      <w:r>
        <w:rPr>
          <w:sz w:val="28"/>
          <w:szCs w:val="28"/>
        </w:rPr>
        <w:t xml:space="preserve">и муниципального </w:t>
      </w:r>
      <w:r w:rsidRPr="003A298F">
        <w:rPr>
          <w:sz w:val="28"/>
          <w:szCs w:val="28"/>
        </w:rPr>
        <w:t>образования «Володарский район»: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-Журавлёва Вадима Сергеевича - начальника ООООПОО ФГКУ «ОВО ВНГ России по Астраханской области», майора полиции (по согласованию);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-</w:t>
      </w:r>
      <w:proofErr w:type="spellStart"/>
      <w:r w:rsidRPr="003A298F">
        <w:rPr>
          <w:sz w:val="28"/>
          <w:szCs w:val="28"/>
        </w:rPr>
        <w:t>Лавренова</w:t>
      </w:r>
      <w:proofErr w:type="spellEnd"/>
      <w:r w:rsidRPr="003A298F">
        <w:rPr>
          <w:sz w:val="28"/>
          <w:szCs w:val="28"/>
        </w:rPr>
        <w:t xml:space="preserve"> Дмитрия Викторовича - старшего инспектора ООООПОО ФГКУ «ОВО ВНГ России по Астраханской области», лейтенанта полиции (по согласованию);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-Зубкову Алину Андреевну - инспектора ООООПОО ФГКУ «ОВО ВНГ России по Астраханской области» (по согласованию).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2.Данное постановление считать неотъемлемой частью постановления главы администрации МО «Володарский район» № 1638 от 26.10.2015 года «О создании межведомственной комиссии по обследованию и категорированию </w:t>
      </w:r>
      <w:r w:rsidRPr="003A298F">
        <w:rPr>
          <w:sz w:val="28"/>
          <w:szCs w:val="28"/>
        </w:rPr>
        <w:lastRenderedPageBreak/>
        <w:t>мест массового пребывания людей, расположенных на территории муниципального образования «Володарский район».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3.Сектору информационных технологий организационного отдела </w:t>
      </w:r>
      <w:r>
        <w:rPr>
          <w:sz w:val="28"/>
          <w:szCs w:val="28"/>
        </w:rPr>
        <w:t xml:space="preserve">администрации МО "Володарский район" </w:t>
      </w:r>
      <w:r w:rsidRPr="003A298F">
        <w:rPr>
          <w:sz w:val="28"/>
          <w:szCs w:val="28"/>
        </w:rPr>
        <w:t>(</w:t>
      </w:r>
      <w:proofErr w:type="spellStart"/>
      <w:r w:rsidRPr="003A298F">
        <w:rPr>
          <w:sz w:val="28"/>
          <w:szCs w:val="28"/>
        </w:rPr>
        <w:t>Лукманов</w:t>
      </w:r>
      <w:proofErr w:type="spellEnd"/>
      <w:r w:rsidRPr="003A298F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A298F">
        <w:rPr>
          <w:sz w:val="28"/>
          <w:szCs w:val="28"/>
        </w:rPr>
        <w:t>Главному редактору МАУ «Редакция газеты «Заря Каспия»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Шарова</w:t>
      </w:r>
      <w:proofErr w:type="spellEnd"/>
      <w:r w:rsidRPr="003A298F">
        <w:rPr>
          <w:sz w:val="28"/>
          <w:szCs w:val="28"/>
        </w:rPr>
        <w:t>) опубликовать настоящее постановление</w:t>
      </w:r>
      <w:r>
        <w:rPr>
          <w:sz w:val="28"/>
          <w:szCs w:val="28"/>
        </w:rPr>
        <w:t xml:space="preserve"> в районной газете "Заря Каспия"</w:t>
      </w:r>
      <w:r w:rsidRPr="003A298F">
        <w:rPr>
          <w:sz w:val="28"/>
          <w:szCs w:val="28"/>
        </w:rPr>
        <w:t>.</w:t>
      </w: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>5.Настоящее постановление вступает в силу со дня его опубликования.</w:t>
      </w:r>
    </w:p>
    <w:p w:rsidR="00B82EB4" w:rsidRDefault="003A298F" w:rsidP="003A298F">
      <w:pPr>
        <w:ind w:firstLine="851"/>
        <w:jc w:val="both"/>
        <w:rPr>
          <w:sz w:val="28"/>
          <w:szCs w:val="28"/>
        </w:rPr>
      </w:pPr>
      <w:r w:rsidRPr="003A298F">
        <w:rPr>
          <w:sz w:val="28"/>
          <w:szCs w:val="28"/>
        </w:rPr>
        <w:t xml:space="preserve">6.Контроль за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</w:t>
      </w:r>
      <w:r w:rsidRPr="003A298F">
        <w:rPr>
          <w:sz w:val="28"/>
          <w:szCs w:val="28"/>
        </w:rPr>
        <w:t xml:space="preserve">МО «Володарский район» по оперативной работе </w:t>
      </w:r>
      <w:proofErr w:type="spellStart"/>
      <w:r w:rsidRPr="003A298F">
        <w:rPr>
          <w:sz w:val="28"/>
          <w:szCs w:val="28"/>
        </w:rPr>
        <w:t>Магзанова</w:t>
      </w:r>
      <w:proofErr w:type="spellEnd"/>
      <w:r w:rsidRPr="003A298F">
        <w:rPr>
          <w:sz w:val="28"/>
          <w:szCs w:val="28"/>
        </w:rPr>
        <w:t xml:space="preserve"> С.И.</w:t>
      </w: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Default="003A298F" w:rsidP="003A298F">
      <w:pPr>
        <w:ind w:firstLine="851"/>
        <w:jc w:val="both"/>
        <w:rPr>
          <w:sz w:val="28"/>
          <w:szCs w:val="28"/>
        </w:rPr>
      </w:pPr>
    </w:p>
    <w:p w:rsidR="003A298F" w:rsidRPr="003A298F" w:rsidRDefault="003A298F" w:rsidP="003A29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О.В. Бояркина</w:t>
      </w:r>
    </w:p>
    <w:sectPr w:rsidR="003A298F" w:rsidRPr="003A29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298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20E1D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A298F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A2E54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73016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2017-07-31T10:00:00Z</cp:lastPrinted>
  <dcterms:created xsi:type="dcterms:W3CDTF">2017-07-31T10:00:00Z</dcterms:created>
  <dcterms:modified xsi:type="dcterms:W3CDTF">2017-08-01T12:58:00Z</dcterms:modified>
</cp:coreProperties>
</file>