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4F46A7">
            <w:pPr>
              <w:jc w:val="center"/>
              <w:rPr>
                <w:sz w:val="32"/>
                <w:szCs w:val="32"/>
              </w:rPr>
            </w:pPr>
            <w:r w:rsidRPr="0091312D">
              <w:rPr>
                <w:sz w:val="32"/>
                <w:szCs w:val="32"/>
              </w:rPr>
              <w:t xml:space="preserve">от </w:t>
            </w:r>
            <w:r w:rsidR="004F46A7">
              <w:rPr>
                <w:sz w:val="32"/>
                <w:szCs w:val="32"/>
                <w:u w:val="single"/>
              </w:rPr>
              <w:t>05.03.2014 г.</w:t>
            </w:r>
          </w:p>
        </w:tc>
        <w:tc>
          <w:tcPr>
            <w:tcW w:w="4927" w:type="dxa"/>
          </w:tcPr>
          <w:p w:rsidR="0005118A" w:rsidRPr="004F46A7" w:rsidRDefault="0005118A" w:rsidP="00F474AC">
            <w:pPr>
              <w:jc w:val="center"/>
              <w:rPr>
                <w:sz w:val="32"/>
                <w:szCs w:val="32"/>
              </w:rPr>
            </w:pPr>
            <w:r w:rsidRPr="0091312D">
              <w:rPr>
                <w:sz w:val="32"/>
                <w:szCs w:val="32"/>
                <w:lang w:val="en-US"/>
              </w:rPr>
              <w:t>N</w:t>
            </w:r>
            <w:r w:rsidR="004F46A7">
              <w:rPr>
                <w:sz w:val="32"/>
                <w:szCs w:val="32"/>
              </w:rPr>
              <w:t xml:space="preserve"> </w:t>
            </w:r>
            <w:r w:rsidR="00F474AC">
              <w:rPr>
                <w:sz w:val="32"/>
                <w:szCs w:val="32"/>
                <w:u w:val="single"/>
              </w:rPr>
              <w:t>387</w:t>
            </w:r>
          </w:p>
        </w:tc>
      </w:tr>
    </w:tbl>
    <w:p w:rsidR="00274400" w:rsidRDefault="00274400">
      <w:pPr>
        <w:jc w:val="center"/>
      </w:pPr>
    </w:p>
    <w:p w:rsidR="00F474AC" w:rsidRDefault="00F474AC" w:rsidP="00F474AC">
      <w:pPr>
        <w:rPr>
          <w:sz w:val="28"/>
          <w:szCs w:val="28"/>
        </w:rPr>
      </w:pPr>
    </w:p>
    <w:p w:rsidR="00F474AC" w:rsidRPr="00CD2053" w:rsidRDefault="00F474AC" w:rsidP="00F474AC">
      <w:pPr>
        <w:ind w:firstLine="720"/>
        <w:rPr>
          <w:sz w:val="26"/>
          <w:szCs w:val="26"/>
        </w:rPr>
      </w:pPr>
      <w:r w:rsidRPr="00CD2053">
        <w:rPr>
          <w:sz w:val="26"/>
          <w:szCs w:val="26"/>
        </w:rPr>
        <w:t>О создании  Совета молодых</w:t>
      </w:r>
    </w:p>
    <w:p w:rsidR="00F474AC" w:rsidRPr="00CD2053" w:rsidRDefault="00F474AC" w:rsidP="00F474AC">
      <w:pPr>
        <w:ind w:firstLine="720"/>
        <w:rPr>
          <w:sz w:val="26"/>
          <w:szCs w:val="26"/>
        </w:rPr>
      </w:pPr>
      <w:r w:rsidRPr="00CD2053">
        <w:rPr>
          <w:sz w:val="26"/>
          <w:szCs w:val="26"/>
        </w:rPr>
        <w:t>ученых и специалистов</w:t>
      </w:r>
    </w:p>
    <w:p w:rsidR="00F474AC" w:rsidRPr="00CD2053" w:rsidRDefault="00F474AC" w:rsidP="00F474AC">
      <w:pPr>
        <w:ind w:firstLine="720"/>
        <w:rPr>
          <w:sz w:val="26"/>
          <w:szCs w:val="26"/>
        </w:rPr>
      </w:pPr>
      <w:r w:rsidRPr="00CD2053">
        <w:rPr>
          <w:sz w:val="26"/>
          <w:szCs w:val="26"/>
        </w:rPr>
        <w:t>при главе администрации</w:t>
      </w:r>
    </w:p>
    <w:p w:rsidR="00F474AC" w:rsidRPr="00CD2053" w:rsidRDefault="00F474AC" w:rsidP="00F474AC">
      <w:pPr>
        <w:ind w:firstLine="720"/>
        <w:rPr>
          <w:sz w:val="26"/>
          <w:szCs w:val="26"/>
        </w:rPr>
      </w:pPr>
      <w:r w:rsidRPr="00CD2053">
        <w:rPr>
          <w:sz w:val="26"/>
          <w:szCs w:val="26"/>
        </w:rPr>
        <w:t xml:space="preserve">муниципального образования </w:t>
      </w:r>
    </w:p>
    <w:p w:rsidR="00F474AC" w:rsidRPr="00CD2053" w:rsidRDefault="00F474AC" w:rsidP="00F474AC">
      <w:pPr>
        <w:ind w:firstLine="720"/>
        <w:rPr>
          <w:sz w:val="26"/>
          <w:szCs w:val="26"/>
        </w:rPr>
      </w:pPr>
      <w:r w:rsidRPr="00CD2053">
        <w:rPr>
          <w:sz w:val="26"/>
          <w:szCs w:val="26"/>
        </w:rPr>
        <w:t>«Володарский район»</w:t>
      </w:r>
    </w:p>
    <w:p w:rsidR="00F474AC" w:rsidRPr="00CD2053" w:rsidRDefault="00F474AC" w:rsidP="00F474AC">
      <w:pPr>
        <w:rPr>
          <w:sz w:val="26"/>
          <w:szCs w:val="26"/>
        </w:rPr>
      </w:pPr>
    </w:p>
    <w:p w:rsidR="00F474AC" w:rsidRPr="00CD2053" w:rsidRDefault="00F474AC" w:rsidP="00F474AC">
      <w:pPr>
        <w:jc w:val="both"/>
        <w:rPr>
          <w:sz w:val="26"/>
          <w:szCs w:val="26"/>
        </w:rPr>
      </w:pPr>
    </w:p>
    <w:p w:rsidR="00F474AC" w:rsidRPr="00CD2053" w:rsidRDefault="00F474AC" w:rsidP="00F474AC">
      <w:pPr>
        <w:jc w:val="both"/>
        <w:rPr>
          <w:sz w:val="26"/>
          <w:szCs w:val="26"/>
        </w:rPr>
      </w:pPr>
      <w:r w:rsidRPr="00CD2053">
        <w:rPr>
          <w:sz w:val="26"/>
          <w:szCs w:val="26"/>
        </w:rPr>
        <w:t xml:space="preserve">        </w:t>
      </w:r>
      <w:r w:rsidRPr="00CD2053">
        <w:rPr>
          <w:sz w:val="26"/>
          <w:szCs w:val="26"/>
        </w:rPr>
        <w:tab/>
        <w:t>С целью привлечения молодежи к решению молодежных проблем, разработки мер поддержки научной и инновационной деятельности молодежи, развития межрегионального и международного сотрудничества между молодыми учеными, создания кадрового резерва науки, а также разработки рекомендаций и предложений для органов государственной власти в части научно-технической, инновационной и молодежной политики, экспертно- консультационной деятельности, продвижения мо</w:t>
      </w:r>
      <w:r w:rsidR="00CD2053" w:rsidRPr="00CD2053">
        <w:rPr>
          <w:sz w:val="26"/>
          <w:szCs w:val="26"/>
        </w:rPr>
        <w:t>лодежных инновационных проектов, администрация МО «Володарский район»</w:t>
      </w:r>
    </w:p>
    <w:p w:rsidR="00F474AC" w:rsidRPr="00CD2053" w:rsidRDefault="00F474AC" w:rsidP="00F474AC">
      <w:pPr>
        <w:jc w:val="both"/>
        <w:rPr>
          <w:sz w:val="26"/>
          <w:szCs w:val="26"/>
        </w:rPr>
      </w:pPr>
      <w:r w:rsidRPr="00CD2053">
        <w:rPr>
          <w:sz w:val="26"/>
          <w:szCs w:val="26"/>
        </w:rPr>
        <w:tab/>
        <w:t xml:space="preserve">   </w:t>
      </w:r>
    </w:p>
    <w:p w:rsidR="00F474AC" w:rsidRPr="00CD2053" w:rsidRDefault="00F474AC" w:rsidP="00F474AC">
      <w:pPr>
        <w:jc w:val="both"/>
        <w:rPr>
          <w:sz w:val="26"/>
          <w:szCs w:val="26"/>
        </w:rPr>
      </w:pPr>
      <w:r w:rsidRPr="00CD2053">
        <w:rPr>
          <w:sz w:val="26"/>
          <w:szCs w:val="26"/>
        </w:rPr>
        <w:t>ПОСТАНОВЛЯЕТ:</w:t>
      </w:r>
    </w:p>
    <w:p w:rsidR="00CD2053" w:rsidRPr="00CD2053" w:rsidRDefault="00CD2053" w:rsidP="00F474AC">
      <w:pPr>
        <w:jc w:val="both"/>
        <w:rPr>
          <w:sz w:val="26"/>
          <w:szCs w:val="26"/>
        </w:rPr>
      </w:pPr>
    </w:p>
    <w:p w:rsidR="00F474AC" w:rsidRPr="00CD2053" w:rsidRDefault="00F474AC" w:rsidP="00CD2053">
      <w:pPr>
        <w:ind w:firstLine="720"/>
        <w:jc w:val="both"/>
        <w:rPr>
          <w:sz w:val="26"/>
          <w:szCs w:val="26"/>
        </w:rPr>
      </w:pPr>
      <w:r w:rsidRPr="00CD2053">
        <w:rPr>
          <w:sz w:val="26"/>
          <w:szCs w:val="26"/>
        </w:rPr>
        <w:t xml:space="preserve">1.Создать Совет молодых ученых и специалистов при </w:t>
      </w:r>
      <w:r w:rsidR="00CD2053" w:rsidRPr="00CD2053">
        <w:rPr>
          <w:sz w:val="26"/>
          <w:szCs w:val="26"/>
        </w:rPr>
        <w:t>г</w:t>
      </w:r>
      <w:r w:rsidRPr="00CD2053">
        <w:rPr>
          <w:sz w:val="26"/>
          <w:szCs w:val="26"/>
        </w:rPr>
        <w:t>лаве администрации муниципального образования «Володарский район»</w:t>
      </w:r>
      <w:r w:rsidR="00CD2053" w:rsidRPr="00CD2053">
        <w:rPr>
          <w:sz w:val="26"/>
          <w:szCs w:val="26"/>
        </w:rPr>
        <w:t>.</w:t>
      </w:r>
      <w:r w:rsidRPr="00CD2053">
        <w:rPr>
          <w:sz w:val="26"/>
          <w:szCs w:val="26"/>
        </w:rPr>
        <w:t xml:space="preserve"> </w:t>
      </w:r>
    </w:p>
    <w:p w:rsidR="00F474AC" w:rsidRPr="00CD2053" w:rsidRDefault="00F474AC" w:rsidP="00CD2053">
      <w:pPr>
        <w:ind w:firstLine="720"/>
        <w:jc w:val="both"/>
        <w:rPr>
          <w:sz w:val="26"/>
          <w:szCs w:val="26"/>
        </w:rPr>
      </w:pPr>
      <w:r w:rsidRPr="00CD2053">
        <w:rPr>
          <w:sz w:val="26"/>
          <w:szCs w:val="26"/>
        </w:rPr>
        <w:t xml:space="preserve">2. Утвердить положение о Совете молодых ученых и специалистов при </w:t>
      </w:r>
      <w:r w:rsidR="00CD2053" w:rsidRPr="00CD2053">
        <w:rPr>
          <w:sz w:val="26"/>
          <w:szCs w:val="26"/>
        </w:rPr>
        <w:t>г</w:t>
      </w:r>
      <w:r w:rsidRPr="00CD2053">
        <w:rPr>
          <w:sz w:val="26"/>
          <w:szCs w:val="26"/>
        </w:rPr>
        <w:t>лаве администрации муниципального образования «Володарский район»</w:t>
      </w:r>
      <w:r w:rsidR="00CD2053" w:rsidRPr="00CD2053">
        <w:rPr>
          <w:sz w:val="26"/>
          <w:szCs w:val="26"/>
        </w:rPr>
        <w:t>.</w:t>
      </w:r>
      <w:r w:rsidRPr="00CD2053">
        <w:rPr>
          <w:sz w:val="26"/>
          <w:szCs w:val="26"/>
        </w:rPr>
        <w:t xml:space="preserve"> </w:t>
      </w:r>
    </w:p>
    <w:p w:rsidR="004F46A7" w:rsidRPr="00CD2053" w:rsidRDefault="004F46A7" w:rsidP="004F46A7">
      <w:pPr>
        <w:ind w:firstLine="720"/>
        <w:jc w:val="both"/>
        <w:rPr>
          <w:sz w:val="26"/>
          <w:szCs w:val="26"/>
        </w:rPr>
      </w:pPr>
      <w:r w:rsidRPr="00CD2053">
        <w:rPr>
          <w:sz w:val="26"/>
          <w:szCs w:val="26"/>
        </w:rPr>
        <w:t>3.Сектору информационных технологий организационного отдела администрации МО «Володарский район» (Лукманов)   разместить   настоящее   постановление на сайте администрации МО «Володарский район».</w:t>
      </w:r>
    </w:p>
    <w:p w:rsidR="004F46A7" w:rsidRPr="00CD2053" w:rsidRDefault="004F46A7" w:rsidP="004F46A7">
      <w:pPr>
        <w:ind w:firstLine="720"/>
        <w:jc w:val="both"/>
        <w:rPr>
          <w:sz w:val="26"/>
          <w:szCs w:val="26"/>
        </w:rPr>
      </w:pPr>
      <w:r w:rsidRPr="00CD2053">
        <w:rPr>
          <w:sz w:val="26"/>
          <w:szCs w:val="26"/>
        </w:rPr>
        <w:t>4.Главному редактору МАУ Редакция газеты «Заря Каспия» Шаровой Е.А. опубликовать настоящее постановление.</w:t>
      </w:r>
    </w:p>
    <w:p w:rsidR="004F46A7" w:rsidRPr="00CD2053" w:rsidRDefault="004F46A7" w:rsidP="004F46A7">
      <w:pPr>
        <w:ind w:firstLine="720"/>
        <w:jc w:val="both"/>
        <w:rPr>
          <w:sz w:val="26"/>
          <w:szCs w:val="26"/>
        </w:rPr>
      </w:pPr>
      <w:r w:rsidRPr="00CD2053">
        <w:rPr>
          <w:sz w:val="26"/>
          <w:szCs w:val="26"/>
        </w:rPr>
        <w:t xml:space="preserve">5.Настоящее постановление вступает в </w:t>
      </w:r>
      <w:r w:rsidR="00CD2053" w:rsidRPr="00CD2053">
        <w:rPr>
          <w:sz w:val="26"/>
          <w:szCs w:val="26"/>
        </w:rPr>
        <w:t xml:space="preserve">законную </w:t>
      </w:r>
      <w:r w:rsidRPr="00CD2053">
        <w:rPr>
          <w:sz w:val="26"/>
          <w:szCs w:val="26"/>
        </w:rPr>
        <w:t xml:space="preserve">силу с момента его официального опубликования. </w:t>
      </w:r>
    </w:p>
    <w:p w:rsidR="004F46A7" w:rsidRPr="00CD2053" w:rsidRDefault="004F46A7" w:rsidP="004F46A7">
      <w:pPr>
        <w:ind w:firstLine="720"/>
        <w:jc w:val="both"/>
        <w:rPr>
          <w:sz w:val="26"/>
          <w:szCs w:val="26"/>
        </w:rPr>
      </w:pPr>
      <w:r w:rsidRPr="00CD2053">
        <w:rPr>
          <w:sz w:val="26"/>
          <w:szCs w:val="26"/>
        </w:rPr>
        <w:t>6.Контроль за исполнением настоящего постановления возложить на заместителя главы администрации  МО «Володарский район» по социальной политике Холину Н.В.</w:t>
      </w:r>
    </w:p>
    <w:p w:rsidR="004F46A7" w:rsidRPr="00CD2053" w:rsidRDefault="004F46A7" w:rsidP="004F46A7">
      <w:pPr>
        <w:jc w:val="both"/>
        <w:rPr>
          <w:sz w:val="26"/>
          <w:szCs w:val="26"/>
        </w:rPr>
      </w:pPr>
    </w:p>
    <w:p w:rsidR="00CD2053" w:rsidRDefault="00CD2053" w:rsidP="004F46A7">
      <w:pPr>
        <w:ind w:firstLine="720"/>
        <w:jc w:val="both"/>
        <w:rPr>
          <w:sz w:val="26"/>
          <w:szCs w:val="26"/>
        </w:rPr>
      </w:pPr>
    </w:p>
    <w:p w:rsidR="00CD2053" w:rsidRDefault="00CD2053" w:rsidP="004F46A7">
      <w:pPr>
        <w:ind w:firstLine="720"/>
        <w:jc w:val="both"/>
        <w:rPr>
          <w:sz w:val="26"/>
          <w:szCs w:val="26"/>
        </w:rPr>
      </w:pPr>
    </w:p>
    <w:p w:rsidR="004F46A7" w:rsidRPr="00CD2053" w:rsidRDefault="004F46A7" w:rsidP="004F46A7">
      <w:pPr>
        <w:ind w:firstLine="720"/>
        <w:jc w:val="both"/>
        <w:rPr>
          <w:sz w:val="26"/>
          <w:szCs w:val="26"/>
        </w:rPr>
      </w:pPr>
      <w:r w:rsidRPr="00CD2053">
        <w:rPr>
          <w:sz w:val="26"/>
          <w:szCs w:val="26"/>
        </w:rPr>
        <w:t xml:space="preserve">Глава администрации </w:t>
      </w:r>
      <w:r w:rsidRPr="00CD2053">
        <w:rPr>
          <w:sz w:val="26"/>
          <w:szCs w:val="26"/>
        </w:rPr>
        <w:tab/>
        <w:t xml:space="preserve">                                 </w:t>
      </w:r>
      <w:r w:rsidRPr="00CD2053">
        <w:rPr>
          <w:sz w:val="26"/>
          <w:szCs w:val="26"/>
        </w:rPr>
        <w:tab/>
        <w:t xml:space="preserve">  </w:t>
      </w:r>
      <w:r w:rsidRPr="00CD2053">
        <w:rPr>
          <w:sz w:val="26"/>
          <w:szCs w:val="26"/>
        </w:rPr>
        <w:tab/>
        <w:t xml:space="preserve"> Б.Г. Миндиев</w:t>
      </w:r>
    </w:p>
    <w:p w:rsidR="004F46A7" w:rsidRPr="00980E27" w:rsidRDefault="004F46A7" w:rsidP="00980E27">
      <w:pPr>
        <w:ind w:firstLine="720"/>
        <w:jc w:val="right"/>
        <w:rPr>
          <w:sz w:val="26"/>
          <w:szCs w:val="26"/>
        </w:rPr>
      </w:pPr>
      <w:r w:rsidRPr="00980E27">
        <w:rPr>
          <w:sz w:val="26"/>
          <w:szCs w:val="26"/>
        </w:rPr>
        <w:lastRenderedPageBreak/>
        <w:t>Приложение №1</w:t>
      </w:r>
    </w:p>
    <w:p w:rsidR="004F46A7" w:rsidRPr="00980E27" w:rsidRDefault="004F46A7" w:rsidP="00980E27">
      <w:pPr>
        <w:jc w:val="right"/>
        <w:rPr>
          <w:sz w:val="26"/>
          <w:szCs w:val="26"/>
        </w:rPr>
      </w:pPr>
      <w:r w:rsidRPr="00980E27">
        <w:rPr>
          <w:sz w:val="26"/>
          <w:szCs w:val="26"/>
        </w:rPr>
        <w:t>к постановлению администрации</w:t>
      </w:r>
    </w:p>
    <w:p w:rsidR="004F46A7" w:rsidRPr="00980E27" w:rsidRDefault="004F46A7" w:rsidP="00980E27">
      <w:pPr>
        <w:jc w:val="right"/>
        <w:rPr>
          <w:sz w:val="26"/>
          <w:szCs w:val="26"/>
        </w:rPr>
      </w:pPr>
      <w:r w:rsidRPr="00980E27">
        <w:rPr>
          <w:sz w:val="26"/>
          <w:szCs w:val="26"/>
        </w:rPr>
        <w:t>МО «Володарский район»</w:t>
      </w:r>
    </w:p>
    <w:p w:rsidR="004F46A7" w:rsidRPr="00980E27" w:rsidRDefault="004F46A7" w:rsidP="00980E27">
      <w:pPr>
        <w:jc w:val="right"/>
        <w:rPr>
          <w:sz w:val="26"/>
          <w:szCs w:val="26"/>
          <w:u w:val="single"/>
        </w:rPr>
      </w:pPr>
      <w:r w:rsidRPr="00980E27">
        <w:rPr>
          <w:sz w:val="26"/>
          <w:szCs w:val="26"/>
        </w:rPr>
        <w:t xml:space="preserve">   </w:t>
      </w:r>
      <w:r w:rsidRPr="00980E27">
        <w:rPr>
          <w:sz w:val="26"/>
          <w:szCs w:val="26"/>
        </w:rPr>
        <w:tab/>
      </w:r>
      <w:r w:rsidRPr="00980E27">
        <w:rPr>
          <w:sz w:val="26"/>
          <w:szCs w:val="26"/>
        </w:rPr>
        <w:tab/>
      </w:r>
      <w:r w:rsidRPr="00980E27">
        <w:rPr>
          <w:sz w:val="26"/>
          <w:szCs w:val="26"/>
        </w:rPr>
        <w:tab/>
      </w:r>
      <w:r w:rsidRPr="00980E27">
        <w:rPr>
          <w:sz w:val="26"/>
          <w:szCs w:val="26"/>
        </w:rPr>
        <w:tab/>
      </w:r>
      <w:r w:rsidRPr="00980E27">
        <w:rPr>
          <w:sz w:val="26"/>
          <w:szCs w:val="26"/>
        </w:rPr>
        <w:tab/>
      </w:r>
      <w:r w:rsidRPr="00980E27">
        <w:rPr>
          <w:sz w:val="26"/>
          <w:szCs w:val="26"/>
        </w:rPr>
        <w:tab/>
      </w:r>
      <w:r w:rsidRPr="00980E27">
        <w:rPr>
          <w:sz w:val="26"/>
          <w:szCs w:val="26"/>
        </w:rPr>
        <w:tab/>
      </w:r>
      <w:r w:rsidRPr="00980E27">
        <w:rPr>
          <w:sz w:val="26"/>
          <w:szCs w:val="26"/>
        </w:rPr>
        <w:tab/>
        <w:t xml:space="preserve">от </w:t>
      </w:r>
      <w:r w:rsidR="00980E27" w:rsidRPr="00980E27">
        <w:rPr>
          <w:sz w:val="26"/>
          <w:szCs w:val="26"/>
          <w:u w:val="single"/>
        </w:rPr>
        <w:t>05.03.2014 г. № 387</w:t>
      </w:r>
    </w:p>
    <w:p w:rsidR="004F46A7" w:rsidRPr="00980E27" w:rsidRDefault="004F46A7" w:rsidP="00980E27">
      <w:pPr>
        <w:jc w:val="both"/>
        <w:rPr>
          <w:sz w:val="26"/>
          <w:szCs w:val="26"/>
        </w:rPr>
      </w:pPr>
    </w:p>
    <w:p w:rsidR="00980E27" w:rsidRPr="00980E27" w:rsidRDefault="00980E27" w:rsidP="00980E27">
      <w:pPr>
        <w:jc w:val="center"/>
        <w:rPr>
          <w:b/>
          <w:sz w:val="26"/>
          <w:szCs w:val="26"/>
        </w:rPr>
      </w:pPr>
      <w:r w:rsidRPr="00980E27">
        <w:rPr>
          <w:b/>
          <w:sz w:val="26"/>
          <w:szCs w:val="26"/>
        </w:rPr>
        <w:t>ПОЛОЖЕНИЕ</w:t>
      </w:r>
    </w:p>
    <w:p w:rsidR="00942862" w:rsidRDefault="00980E27" w:rsidP="00980E27">
      <w:pPr>
        <w:jc w:val="center"/>
        <w:rPr>
          <w:b/>
          <w:sz w:val="26"/>
          <w:szCs w:val="26"/>
        </w:rPr>
      </w:pPr>
      <w:r w:rsidRPr="00980E27">
        <w:rPr>
          <w:b/>
          <w:sz w:val="26"/>
          <w:szCs w:val="26"/>
        </w:rPr>
        <w:t xml:space="preserve">о Совете молодых ученых и специалистов при </w:t>
      </w:r>
      <w:r>
        <w:rPr>
          <w:b/>
          <w:sz w:val="26"/>
          <w:szCs w:val="26"/>
        </w:rPr>
        <w:t>г</w:t>
      </w:r>
      <w:r w:rsidRPr="00980E27">
        <w:rPr>
          <w:b/>
          <w:sz w:val="26"/>
          <w:szCs w:val="26"/>
        </w:rPr>
        <w:t xml:space="preserve">лаве администрации  </w:t>
      </w:r>
    </w:p>
    <w:p w:rsidR="00980E27" w:rsidRPr="00980E27" w:rsidRDefault="00980E27" w:rsidP="00980E27">
      <w:pPr>
        <w:jc w:val="center"/>
        <w:rPr>
          <w:b/>
          <w:sz w:val="26"/>
          <w:szCs w:val="26"/>
        </w:rPr>
      </w:pPr>
      <w:r w:rsidRPr="00980E27">
        <w:rPr>
          <w:b/>
          <w:sz w:val="26"/>
          <w:szCs w:val="26"/>
        </w:rPr>
        <w:t>МО «Володарский район»</w:t>
      </w:r>
    </w:p>
    <w:p w:rsidR="00980E27" w:rsidRPr="00980E27" w:rsidRDefault="00980E27" w:rsidP="00980E27">
      <w:pPr>
        <w:jc w:val="both"/>
        <w:rPr>
          <w:b/>
          <w:sz w:val="26"/>
          <w:szCs w:val="26"/>
        </w:rPr>
      </w:pPr>
    </w:p>
    <w:p w:rsidR="00980E27" w:rsidRPr="00980E27" w:rsidRDefault="00980E27" w:rsidP="00980E27">
      <w:pPr>
        <w:jc w:val="center"/>
        <w:rPr>
          <w:sz w:val="26"/>
          <w:szCs w:val="26"/>
        </w:rPr>
      </w:pPr>
      <w:r w:rsidRPr="00980E27">
        <w:rPr>
          <w:sz w:val="26"/>
          <w:szCs w:val="26"/>
        </w:rPr>
        <w:t>1. Общие положения</w:t>
      </w:r>
    </w:p>
    <w:p w:rsidR="00980E27" w:rsidRPr="00980E27" w:rsidRDefault="00980E27" w:rsidP="00980E27">
      <w:pPr>
        <w:jc w:val="both"/>
        <w:rPr>
          <w:sz w:val="26"/>
          <w:szCs w:val="26"/>
        </w:rPr>
      </w:pPr>
    </w:p>
    <w:p w:rsidR="00980E27" w:rsidRPr="00980E27" w:rsidRDefault="00980E27" w:rsidP="00980E27">
      <w:pPr>
        <w:jc w:val="both"/>
        <w:rPr>
          <w:sz w:val="26"/>
          <w:szCs w:val="26"/>
        </w:rPr>
      </w:pPr>
      <w:r w:rsidRPr="00980E27">
        <w:rPr>
          <w:sz w:val="26"/>
          <w:szCs w:val="26"/>
        </w:rPr>
        <w:tab/>
        <w:t xml:space="preserve">1.1. Постоянно действующий совещательный орган, представляющий интересы молодых специалистов во взаимоотношениях с органами государственной власти и местного самоуправления, предприятиями, учреждениями, организациям Володарского района, принимающий участие в формировании и реализации молодежной политики. </w:t>
      </w:r>
    </w:p>
    <w:p w:rsidR="00980E27" w:rsidRPr="00980E27" w:rsidRDefault="00980E27" w:rsidP="00980E27">
      <w:pPr>
        <w:jc w:val="both"/>
        <w:rPr>
          <w:sz w:val="26"/>
          <w:szCs w:val="26"/>
        </w:rPr>
      </w:pPr>
      <w:r w:rsidRPr="00980E27">
        <w:rPr>
          <w:sz w:val="26"/>
          <w:szCs w:val="26"/>
        </w:rPr>
        <w:tab/>
      </w:r>
    </w:p>
    <w:p w:rsidR="00980E27" w:rsidRPr="00980E27" w:rsidRDefault="00980E27" w:rsidP="00980E27">
      <w:pPr>
        <w:jc w:val="center"/>
        <w:rPr>
          <w:sz w:val="26"/>
          <w:szCs w:val="26"/>
        </w:rPr>
      </w:pPr>
      <w:r w:rsidRPr="00980E27">
        <w:rPr>
          <w:sz w:val="26"/>
          <w:szCs w:val="26"/>
        </w:rPr>
        <w:t>2. Цели и задачи деятельности совета</w:t>
      </w:r>
    </w:p>
    <w:p w:rsidR="00980E27" w:rsidRPr="00980E27" w:rsidRDefault="00980E27" w:rsidP="00980E27">
      <w:pPr>
        <w:jc w:val="both"/>
        <w:rPr>
          <w:sz w:val="26"/>
          <w:szCs w:val="26"/>
        </w:rPr>
      </w:pPr>
    </w:p>
    <w:p w:rsidR="00980E27" w:rsidRPr="00980E27" w:rsidRDefault="00980E27" w:rsidP="00980E27">
      <w:pPr>
        <w:jc w:val="both"/>
        <w:rPr>
          <w:sz w:val="26"/>
          <w:szCs w:val="26"/>
        </w:rPr>
      </w:pPr>
      <w:r w:rsidRPr="00980E27">
        <w:rPr>
          <w:sz w:val="26"/>
          <w:szCs w:val="26"/>
        </w:rPr>
        <w:t xml:space="preserve">           2.1. Целями деятельности Совета являются:</w:t>
      </w:r>
    </w:p>
    <w:p w:rsidR="00980E27" w:rsidRPr="00980E27" w:rsidRDefault="00980E27" w:rsidP="00980E27">
      <w:pPr>
        <w:jc w:val="both"/>
        <w:rPr>
          <w:sz w:val="26"/>
          <w:szCs w:val="26"/>
        </w:rPr>
      </w:pPr>
      <w:r w:rsidRPr="00980E27">
        <w:rPr>
          <w:sz w:val="26"/>
          <w:szCs w:val="26"/>
        </w:rPr>
        <w:t xml:space="preserve">           2.1.1.Консолидация усилий молодых специалистов в решении актуальных культурных, социальных проблем.</w:t>
      </w:r>
    </w:p>
    <w:p w:rsidR="00980E27" w:rsidRPr="00980E27" w:rsidRDefault="00980E27" w:rsidP="00980E27">
      <w:pPr>
        <w:jc w:val="both"/>
        <w:rPr>
          <w:sz w:val="26"/>
          <w:szCs w:val="26"/>
        </w:rPr>
      </w:pPr>
      <w:r w:rsidRPr="00980E27">
        <w:rPr>
          <w:sz w:val="26"/>
          <w:szCs w:val="26"/>
        </w:rPr>
        <w:t xml:space="preserve">           2.1.2.Содействие профессиональной адаптации молодых специалистов- создание условий для развития трудовых способностей молодых специалистов, их профессиональных навыков, дополнительных знаний, навыков сотрудничества, профессиональной компетенции.</w:t>
      </w:r>
    </w:p>
    <w:p w:rsidR="00980E27" w:rsidRPr="00980E27" w:rsidRDefault="00980E27" w:rsidP="00980E27">
      <w:pPr>
        <w:jc w:val="both"/>
        <w:rPr>
          <w:sz w:val="26"/>
          <w:szCs w:val="26"/>
        </w:rPr>
      </w:pPr>
      <w:r w:rsidRPr="00980E27">
        <w:rPr>
          <w:sz w:val="26"/>
          <w:szCs w:val="26"/>
        </w:rPr>
        <w:t xml:space="preserve">           2.1.3.Обеспечение дифференцированного подхода к работе с молодыми специалистами с целью наиболее полного использования их творческого и профессионального потенциала.</w:t>
      </w:r>
    </w:p>
    <w:p w:rsidR="00980E27" w:rsidRPr="00980E27" w:rsidRDefault="00980E27" w:rsidP="00980E27">
      <w:pPr>
        <w:jc w:val="both"/>
        <w:rPr>
          <w:sz w:val="26"/>
          <w:szCs w:val="26"/>
        </w:rPr>
      </w:pPr>
      <w:r w:rsidRPr="00980E27">
        <w:rPr>
          <w:sz w:val="26"/>
          <w:szCs w:val="26"/>
        </w:rPr>
        <w:t xml:space="preserve">           2.1.4.Создание условий, обеспечивающих формирование у молодых специалистов гражданско-патриотической позиции. Профилактика негативных явлений в молодежной среде.</w:t>
      </w:r>
    </w:p>
    <w:p w:rsidR="00980E27" w:rsidRPr="00980E27" w:rsidRDefault="00980E27" w:rsidP="00980E27">
      <w:pPr>
        <w:jc w:val="both"/>
        <w:rPr>
          <w:sz w:val="26"/>
          <w:szCs w:val="26"/>
        </w:rPr>
      </w:pPr>
      <w:r w:rsidRPr="00980E27">
        <w:rPr>
          <w:sz w:val="26"/>
          <w:szCs w:val="26"/>
        </w:rPr>
        <w:t xml:space="preserve">          2.1.5.Участие в разработке предложений по стимулированию молодых специалистов, содействие созданию условий для их профессионального роста и повышения социальной активности.</w:t>
      </w:r>
    </w:p>
    <w:p w:rsidR="00980E27" w:rsidRPr="00980E27" w:rsidRDefault="00980E27" w:rsidP="00980E27">
      <w:pPr>
        <w:jc w:val="both"/>
        <w:rPr>
          <w:sz w:val="26"/>
          <w:szCs w:val="26"/>
        </w:rPr>
      </w:pPr>
      <w:r w:rsidRPr="00980E27">
        <w:rPr>
          <w:sz w:val="26"/>
          <w:szCs w:val="26"/>
        </w:rPr>
        <w:t xml:space="preserve">          2.1.6.Привлечение молодых специалистов к активному участию в общественной жизни коллектива, организации культурно-массовых мероприятий.</w:t>
      </w:r>
    </w:p>
    <w:p w:rsidR="00980E27" w:rsidRPr="00980E27" w:rsidRDefault="00980E27" w:rsidP="00980E27">
      <w:pPr>
        <w:jc w:val="both"/>
        <w:rPr>
          <w:sz w:val="26"/>
          <w:szCs w:val="26"/>
        </w:rPr>
      </w:pPr>
      <w:r w:rsidRPr="00980E27">
        <w:rPr>
          <w:sz w:val="26"/>
          <w:szCs w:val="26"/>
        </w:rPr>
        <w:t xml:space="preserve">          2.2. Для достижения своих целей Совет в пределах своей компетенции решает следующие задачи:</w:t>
      </w:r>
    </w:p>
    <w:p w:rsidR="00980E27" w:rsidRPr="00980E27" w:rsidRDefault="00980E27" w:rsidP="00980E27">
      <w:pPr>
        <w:jc w:val="both"/>
        <w:rPr>
          <w:sz w:val="26"/>
          <w:szCs w:val="26"/>
        </w:rPr>
      </w:pPr>
      <w:r w:rsidRPr="00980E27">
        <w:rPr>
          <w:sz w:val="26"/>
          <w:szCs w:val="26"/>
        </w:rPr>
        <w:t xml:space="preserve">          2.2.1.Задачей совета является выработка предложений по определению приоритетных направлений в сфере молодежной и семейной  политики и конкретных мер по ее реализации на территории Володарского района.</w:t>
      </w:r>
    </w:p>
    <w:p w:rsidR="00980E27" w:rsidRPr="00980E27" w:rsidRDefault="00980E27" w:rsidP="00980E27">
      <w:pPr>
        <w:jc w:val="both"/>
        <w:rPr>
          <w:sz w:val="26"/>
          <w:szCs w:val="26"/>
        </w:rPr>
      </w:pPr>
      <w:r w:rsidRPr="00980E27">
        <w:rPr>
          <w:sz w:val="26"/>
          <w:szCs w:val="26"/>
        </w:rPr>
        <w:t xml:space="preserve">         2.2.2.Содействие социально полезным молодежным инициативам в сфере политики, культуры.</w:t>
      </w:r>
    </w:p>
    <w:p w:rsidR="00980E27" w:rsidRPr="00980E27" w:rsidRDefault="00980E27" w:rsidP="00980E27">
      <w:pPr>
        <w:jc w:val="both"/>
        <w:rPr>
          <w:sz w:val="26"/>
          <w:szCs w:val="26"/>
        </w:rPr>
      </w:pPr>
      <w:r w:rsidRPr="00980E27">
        <w:rPr>
          <w:sz w:val="26"/>
          <w:szCs w:val="26"/>
        </w:rPr>
        <w:t xml:space="preserve">         2.2.3.Разработка предложений по реализации основных направлений социальной политики Астраханской области.</w:t>
      </w:r>
    </w:p>
    <w:p w:rsidR="00980E27" w:rsidRPr="00980E27" w:rsidRDefault="00980E27" w:rsidP="00980E27">
      <w:pPr>
        <w:jc w:val="both"/>
        <w:rPr>
          <w:sz w:val="26"/>
          <w:szCs w:val="26"/>
        </w:rPr>
      </w:pPr>
      <w:r w:rsidRPr="00980E27">
        <w:rPr>
          <w:sz w:val="26"/>
          <w:szCs w:val="26"/>
        </w:rPr>
        <w:t xml:space="preserve">         2.2.4.Анализ, разработка и внесение предложений по решению профессиональных, социальных и других проблем молодых специалистов.</w:t>
      </w:r>
    </w:p>
    <w:p w:rsidR="00980E27" w:rsidRPr="00980E27" w:rsidRDefault="00980E27" w:rsidP="00980E27">
      <w:pPr>
        <w:jc w:val="both"/>
        <w:rPr>
          <w:sz w:val="26"/>
          <w:szCs w:val="26"/>
        </w:rPr>
      </w:pPr>
      <w:r w:rsidRPr="00980E27">
        <w:rPr>
          <w:sz w:val="26"/>
          <w:szCs w:val="26"/>
        </w:rPr>
        <w:lastRenderedPageBreak/>
        <w:t xml:space="preserve">       2.2.5.Участие в разработке проектов нормативных правовых актов в сфере поддержки творчества молодых специалистов.</w:t>
      </w:r>
    </w:p>
    <w:p w:rsidR="00980E27" w:rsidRPr="00980E27" w:rsidRDefault="00980E27" w:rsidP="00980E27">
      <w:pPr>
        <w:jc w:val="both"/>
        <w:rPr>
          <w:sz w:val="26"/>
          <w:szCs w:val="26"/>
        </w:rPr>
      </w:pPr>
      <w:r w:rsidRPr="00980E27">
        <w:rPr>
          <w:sz w:val="26"/>
          <w:szCs w:val="26"/>
        </w:rPr>
        <w:t xml:space="preserve">       2.2.6. Участие в организации и проведении конференции, семинаров, конкурсов, выездных школ и других мероприятий, в которых могут принимать участие молодые специалисты.</w:t>
      </w:r>
    </w:p>
    <w:p w:rsidR="00980E27" w:rsidRPr="00980E27" w:rsidRDefault="00980E27" w:rsidP="00980E27">
      <w:pPr>
        <w:jc w:val="both"/>
        <w:rPr>
          <w:sz w:val="26"/>
          <w:szCs w:val="26"/>
        </w:rPr>
      </w:pPr>
      <w:r w:rsidRPr="00980E27">
        <w:rPr>
          <w:sz w:val="26"/>
          <w:szCs w:val="26"/>
        </w:rPr>
        <w:t xml:space="preserve">      2.2.7.Подготовка предложений по проведению и активное участие молодых специалистов в  общественных, культурных, спортивных и других мероприятий.</w:t>
      </w:r>
    </w:p>
    <w:p w:rsidR="00980E27" w:rsidRPr="00980E27" w:rsidRDefault="00980E27" w:rsidP="00980E27">
      <w:pPr>
        <w:jc w:val="both"/>
        <w:rPr>
          <w:sz w:val="26"/>
          <w:szCs w:val="26"/>
        </w:rPr>
      </w:pPr>
      <w:r w:rsidRPr="00980E27">
        <w:rPr>
          <w:sz w:val="26"/>
          <w:szCs w:val="26"/>
        </w:rPr>
        <w:t xml:space="preserve">      2.2.8.Представление интересов молодых ученых и специалистов в государственных органах Астраханской области, органах местного самоуправления и общественных объединениях;</w:t>
      </w:r>
    </w:p>
    <w:p w:rsidR="00980E27" w:rsidRPr="00980E27" w:rsidRDefault="00980E27" w:rsidP="00980E27">
      <w:pPr>
        <w:jc w:val="both"/>
        <w:rPr>
          <w:sz w:val="26"/>
          <w:szCs w:val="26"/>
        </w:rPr>
      </w:pPr>
      <w:r w:rsidRPr="00980E27">
        <w:rPr>
          <w:sz w:val="26"/>
          <w:szCs w:val="26"/>
        </w:rPr>
        <w:t xml:space="preserve">     2.2.9. Содействие физическому развитию молодых специалистов.</w:t>
      </w:r>
    </w:p>
    <w:p w:rsidR="00980E27" w:rsidRPr="00980E27" w:rsidRDefault="00980E27" w:rsidP="00980E27">
      <w:pPr>
        <w:jc w:val="both"/>
        <w:rPr>
          <w:sz w:val="26"/>
          <w:szCs w:val="26"/>
        </w:rPr>
      </w:pPr>
      <w:r>
        <w:rPr>
          <w:sz w:val="26"/>
          <w:szCs w:val="26"/>
        </w:rPr>
        <w:t xml:space="preserve">     2.2.10.</w:t>
      </w:r>
      <w:r w:rsidRPr="00980E27">
        <w:rPr>
          <w:sz w:val="26"/>
          <w:szCs w:val="26"/>
        </w:rPr>
        <w:t>Отбор и популяризация выдающихся достижений молодых специалистов, представление их для участия в федеральных и региональных конкурсах, грантах.</w:t>
      </w:r>
    </w:p>
    <w:p w:rsidR="00980E27" w:rsidRPr="00980E27" w:rsidRDefault="00980E27" w:rsidP="00980E27">
      <w:pPr>
        <w:jc w:val="both"/>
        <w:rPr>
          <w:sz w:val="26"/>
          <w:szCs w:val="26"/>
        </w:rPr>
      </w:pPr>
    </w:p>
    <w:p w:rsidR="00980E27" w:rsidRPr="00980E27" w:rsidRDefault="00980E27" w:rsidP="00980E27">
      <w:pPr>
        <w:jc w:val="center"/>
        <w:rPr>
          <w:sz w:val="26"/>
          <w:szCs w:val="26"/>
        </w:rPr>
      </w:pPr>
      <w:r w:rsidRPr="00980E27">
        <w:rPr>
          <w:sz w:val="26"/>
          <w:szCs w:val="26"/>
        </w:rPr>
        <w:t>3.Полномочия Совета.</w:t>
      </w:r>
    </w:p>
    <w:p w:rsidR="00980E27" w:rsidRPr="00980E27" w:rsidRDefault="00980E27" w:rsidP="00980E27">
      <w:pPr>
        <w:jc w:val="both"/>
        <w:rPr>
          <w:sz w:val="26"/>
          <w:szCs w:val="26"/>
        </w:rPr>
      </w:pPr>
    </w:p>
    <w:p w:rsidR="00980E27" w:rsidRPr="00980E27" w:rsidRDefault="00980E27" w:rsidP="00980E27">
      <w:pPr>
        <w:ind w:firstLine="720"/>
        <w:jc w:val="both"/>
        <w:rPr>
          <w:sz w:val="26"/>
          <w:szCs w:val="26"/>
        </w:rPr>
      </w:pPr>
      <w:r w:rsidRPr="00980E27">
        <w:rPr>
          <w:sz w:val="26"/>
          <w:szCs w:val="26"/>
        </w:rPr>
        <w:t>В рамках своих полномочий Совета имеет право:</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3.1. Принимать решения, имеющие рекомендательный характер, и осуществлять контроль за выполнением принятых решений по вопросам, относящимся к компетенции Совета, в соответствии с протоколами заседаний Совета.</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3.2.Приглашать на свои заседания должностных лиц органов государственной власти области и органов местного самоуправления в «Володарском районе», представителей общественных объединений в «Володарском районе», заслушивать их отчеты о проводимой работе в сфере молодежной политики;</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3.3. Участвовать в работе исполнительных органов государственной власти Астраханской области, а также ученных советов научных организаций и образовательных учреждений, сотрудничать с образовательными, научными и иными организациями по вопросам, относящимся к компетенции Совета.</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3.4. Участвовать в разработке проектов правовых актов по вопросам, относящимся к компетенции Совета.</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3.5. Выступать с инициативами по вопросам, относящимся к сфере деятельности Совета.</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3.6. Осуществлять иную деятельность в целях реализации интересов молодых специалистов, не противоречащую действующему законодательству.</w:t>
      </w:r>
    </w:p>
    <w:p w:rsidR="00980E27" w:rsidRPr="00980E27" w:rsidRDefault="00980E27" w:rsidP="00980E27">
      <w:pPr>
        <w:jc w:val="both"/>
        <w:rPr>
          <w:sz w:val="26"/>
          <w:szCs w:val="26"/>
        </w:rPr>
      </w:pPr>
    </w:p>
    <w:p w:rsidR="00980E27" w:rsidRDefault="00980E27" w:rsidP="00980E27">
      <w:pPr>
        <w:jc w:val="center"/>
        <w:rPr>
          <w:sz w:val="26"/>
          <w:szCs w:val="26"/>
        </w:rPr>
      </w:pPr>
      <w:r w:rsidRPr="00980E27">
        <w:rPr>
          <w:sz w:val="26"/>
          <w:szCs w:val="26"/>
        </w:rPr>
        <w:t>4. Порядок формирования Совета</w:t>
      </w:r>
    </w:p>
    <w:p w:rsidR="00980E27" w:rsidRPr="00980E27" w:rsidRDefault="00980E27" w:rsidP="00980E27">
      <w:pPr>
        <w:jc w:val="center"/>
        <w:rPr>
          <w:sz w:val="26"/>
          <w:szCs w:val="26"/>
        </w:rPr>
      </w:pP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4.1.В состав Совета могут входить молодые специалисты возраст которых не превышает 35 лет.</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4.2. Персональный состав Совета утверждается приказом главы администрации МО «Володарский район»</w:t>
      </w:r>
      <w:r>
        <w:rPr>
          <w:sz w:val="26"/>
          <w:szCs w:val="26"/>
        </w:rPr>
        <w:t>.</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4.3. Срок членства в Совете составляет три года.</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4.4. Членство в Совете может быть прекращено:</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По согласованию с учреждением, выдвинувшим данного члена Совета, после соответствующего обращения об отзыве члена Совета со стороны выдвинувшего его учреждения, принятого на основании решения совета молодых специалистов данного учреждения;</w:t>
      </w:r>
    </w:p>
    <w:p w:rsidR="00980E27" w:rsidRPr="00980E27" w:rsidRDefault="00980E27" w:rsidP="00980E27">
      <w:pPr>
        <w:jc w:val="both"/>
        <w:rPr>
          <w:sz w:val="26"/>
          <w:szCs w:val="26"/>
        </w:rPr>
      </w:pPr>
      <w:r w:rsidRPr="00980E27">
        <w:rPr>
          <w:sz w:val="26"/>
          <w:szCs w:val="26"/>
        </w:rPr>
        <w:t xml:space="preserve">        </w:t>
      </w:r>
      <w:r>
        <w:rPr>
          <w:sz w:val="26"/>
          <w:szCs w:val="26"/>
        </w:rPr>
        <w:tab/>
      </w:r>
      <w:r w:rsidRPr="00980E27">
        <w:rPr>
          <w:sz w:val="26"/>
          <w:szCs w:val="26"/>
        </w:rPr>
        <w:t>4.5. Члены Совета имеют равные права и несут равные обязанности.</w:t>
      </w:r>
    </w:p>
    <w:p w:rsidR="00980E27" w:rsidRPr="00980E27" w:rsidRDefault="00980E27" w:rsidP="00980E27">
      <w:pPr>
        <w:jc w:val="both"/>
        <w:rPr>
          <w:sz w:val="26"/>
          <w:szCs w:val="26"/>
        </w:rPr>
      </w:pPr>
      <w:r w:rsidRPr="00980E27">
        <w:rPr>
          <w:sz w:val="26"/>
          <w:szCs w:val="26"/>
        </w:rPr>
        <w:lastRenderedPageBreak/>
        <w:t xml:space="preserve">        Член Совета имеет право:</w:t>
      </w:r>
    </w:p>
    <w:p w:rsidR="00980E27" w:rsidRPr="00980E27" w:rsidRDefault="00980E27" w:rsidP="00980E27">
      <w:pPr>
        <w:jc w:val="both"/>
        <w:rPr>
          <w:sz w:val="26"/>
          <w:szCs w:val="26"/>
        </w:rPr>
      </w:pPr>
      <w:r w:rsidRPr="00980E27">
        <w:rPr>
          <w:sz w:val="26"/>
          <w:szCs w:val="26"/>
        </w:rPr>
        <w:t xml:space="preserve">        </w:t>
      </w:r>
      <w:r w:rsidR="00942862">
        <w:rPr>
          <w:sz w:val="26"/>
          <w:szCs w:val="26"/>
        </w:rPr>
        <w:t>-</w:t>
      </w:r>
      <w:r w:rsidRPr="00980E27">
        <w:rPr>
          <w:sz w:val="26"/>
          <w:szCs w:val="26"/>
        </w:rPr>
        <w:t>избирать и быть избранным в руководящие органы Совета;</w:t>
      </w:r>
    </w:p>
    <w:p w:rsidR="00980E27" w:rsidRPr="00980E27" w:rsidRDefault="00980E27" w:rsidP="00980E27">
      <w:pPr>
        <w:jc w:val="both"/>
        <w:rPr>
          <w:sz w:val="26"/>
          <w:szCs w:val="26"/>
        </w:rPr>
      </w:pPr>
      <w:r w:rsidRPr="00980E27">
        <w:rPr>
          <w:sz w:val="26"/>
          <w:szCs w:val="26"/>
        </w:rPr>
        <w:t xml:space="preserve">        </w:t>
      </w:r>
      <w:r w:rsidR="00942862">
        <w:rPr>
          <w:sz w:val="26"/>
          <w:szCs w:val="26"/>
        </w:rPr>
        <w:t>-</w:t>
      </w:r>
      <w:r w:rsidRPr="00980E27">
        <w:rPr>
          <w:sz w:val="26"/>
          <w:szCs w:val="26"/>
        </w:rPr>
        <w:t xml:space="preserve">принимать участие в заседаниях Совета;   </w:t>
      </w:r>
    </w:p>
    <w:p w:rsidR="00980E27" w:rsidRPr="00980E27" w:rsidRDefault="00980E27" w:rsidP="00980E27">
      <w:pPr>
        <w:jc w:val="both"/>
        <w:rPr>
          <w:sz w:val="26"/>
          <w:szCs w:val="26"/>
        </w:rPr>
      </w:pPr>
      <w:r w:rsidRPr="00980E27">
        <w:rPr>
          <w:sz w:val="26"/>
          <w:szCs w:val="26"/>
        </w:rPr>
        <w:t xml:space="preserve">        </w:t>
      </w:r>
      <w:r w:rsidR="00942862">
        <w:rPr>
          <w:sz w:val="26"/>
          <w:szCs w:val="26"/>
        </w:rPr>
        <w:t>-</w:t>
      </w:r>
      <w:r w:rsidRPr="00980E27">
        <w:rPr>
          <w:sz w:val="26"/>
          <w:szCs w:val="26"/>
        </w:rPr>
        <w:t>в устной и письменной форме выражать свое мнение по вопросам деятельности Совета;</w:t>
      </w:r>
    </w:p>
    <w:p w:rsidR="00980E27" w:rsidRPr="00980E27" w:rsidRDefault="00980E27" w:rsidP="00980E27">
      <w:pPr>
        <w:jc w:val="both"/>
        <w:rPr>
          <w:sz w:val="26"/>
          <w:szCs w:val="26"/>
        </w:rPr>
      </w:pPr>
      <w:r w:rsidRPr="00980E27">
        <w:rPr>
          <w:sz w:val="26"/>
          <w:szCs w:val="26"/>
        </w:rPr>
        <w:t xml:space="preserve">       </w:t>
      </w:r>
      <w:r w:rsidR="00942862">
        <w:rPr>
          <w:sz w:val="26"/>
          <w:szCs w:val="26"/>
        </w:rPr>
        <w:t>-</w:t>
      </w:r>
      <w:r w:rsidRPr="00980E27">
        <w:rPr>
          <w:sz w:val="26"/>
          <w:szCs w:val="26"/>
        </w:rPr>
        <w:t>вносить на рассмотрение Совета предложения по направлениям его деятельности и участвовать в обсуждении всех рассматриваемых вопросов.</w:t>
      </w:r>
    </w:p>
    <w:p w:rsidR="00980E27" w:rsidRPr="00980E27" w:rsidRDefault="00980E27" w:rsidP="00980E27">
      <w:pPr>
        <w:jc w:val="both"/>
        <w:rPr>
          <w:sz w:val="26"/>
          <w:szCs w:val="26"/>
        </w:rPr>
      </w:pPr>
      <w:r w:rsidRPr="00980E27">
        <w:rPr>
          <w:sz w:val="26"/>
          <w:szCs w:val="26"/>
        </w:rPr>
        <w:t>Член Совета обязан:</w:t>
      </w:r>
    </w:p>
    <w:p w:rsidR="00980E27" w:rsidRPr="00980E27" w:rsidRDefault="00980E27" w:rsidP="00980E27">
      <w:pPr>
        <w:jc w:val="both"/>
        <w:rPr>
          <w:sz w:val="26"/>
          <w:szCs w:val="26"/>
        </w:rPr>
      </w:pPr>
      <w:r w:rsidRPr="00980E27">
        <w:rPr>
          <w:sz w:val="26"/>
          <w:szCs w:val="26"/>
        </w:rPr>
        <w:t xml:space="preserve">       </w:t>
      </w:r>
      <w:r w:rsidR="00942862">
        <w:rPr>
          <w:sz w:val="26"/>
          <w:szCs w:val="26"/>
        </w:rPr>
        <w:t>-</w:t>
      </w:r>
      <w:r w:rsidRPr="00980E27">
        <w:rPr>
          <w:sz w:val="26"/>
          <w:szCs w:val="26"/>
        </w:rPr>
        <w:t>соблюдать действующее законодательство и Положение;</w:t>
      </w:r>
    </w:p>
    <w:p w:rsidR="00980E27" w:rsidRPr="00980E27" w:rsidRDefault="00980E27" w:rsidP="00980E27">
      <w:pPr>
        <w:jc w:val="both"/>
        <w:rPr>
          <w:sz w:val="26"/>
          <w:szCs w:val="26"/>
        </w:rPr>
      </w:pPr>
      <w:r w:rsidRPr="00980E27">
        <w:rPr>
          <w:sz w:val="26"/>
          <w:szCs w:val="26"/>
        </w:rPr>
        <w:t xml:space="preserve">       </w:t>
      </w:r>
      <w:r w:rsidR="00942862">
        <w:rPr>
          <w:sz w:val="26"/>
          <w:szCs w:val="26"/>
        </w:rPr>
        <w:t>-</w:t>
      </w:r>
      <w:r w:rsidRPr="00980E27">
        <w:rPr>
          <w:sz w:val="26"/>
          <w:szCs w:val="26"/>
        </w:rPr>
        <w:t>выполнять решения и поручения Совета, принятые в пределах его полномочий, определенных Положением;</w:t>
      </w:r>
    </w:p>
    <w:p w:rsidR="00980E27" w:rsidRPr="00980E27" w:rsidRDefault="00980E27" w:rsidP="00980E27">
      <w:pPr>
        <w:jc w:val="both"/>
        <w:rPr>
          <w:sz w:val="26"/>
          <w:szCs w:val="26"/>
        </w:rPr>
      </w:pPr>
      <w:r w:rsidRPr="00980E27">
        <w:rPr>
          <w:sz w:val="26"/>
          <w:szCs w:val="26"/>
        </w:rPr>
        <w:t xml:space="preserve">       </w:t>
      </w:r>
      <w:r w:rsidR="00942862">
        <w:rPr>
          <w:sz w:val="26"/>
          <w:szCs w:val="26"/>
        </w:rPr>
        <w:t>-</w:t>
      </w:r>
      <w:r w:rsidRPr="00980E27">
        <w:rPr>
          <w:sz w:val="26"/>
          <w:szCs w:val="26"/>
        </w:rPr>
        <w:t>выполнять принятые на себя обязательства, руководствоваться в своей деятельности целями, задачами Совета;</w:t>
      </w:r>
    </w:p>
    <w:p w:rsidR="00980E27" w:rsidRPr="00980E27" w:rsidRDefault="00980E27" w:rsidP="00980E27">
      <w:pPr>
        <w:jc w:val="both"/>
        <w:rPr>
          <w:sz w:val="26"/>
          <w:szCs w:val="26"/>
        </w:rPr>
      </w:pPr>
      <w:r w:rsidRPr="00980E27">
        <w:rPr>
          <w:sz w:val="26"/>
          <w:szCs w:val="26"/>
        </w:rPr>
        <w:t xml:space="preserve">       </w:t>
      </w:r>
      <w:r w:rsidR="00942862">
        <w:rPr>
          <w:sz w:val="26"/>
          <w:szCs w:val="26"/>
        </w:rPr>
        <w:t>-</w:t>
      </w:r>
      <w:r w:rsidRPr="00980E27">
        <w:rPr>
          <w:sz w:val="26"/>
          <w:szCs w:val="26"/>
        </w:rPr>
        <w:t>в своей деятельности строго придерживаться решений Совета, принятых им по направлениям своей деятельности.</w:t>
      </w:r>
    </w:p>
    <w:p w:rsidR="00980E27" w:rsidRPr="00980E27" w:rsidRDefault="00980E27" w:rsidP="00980E27">
      <w:pPr>
        <w:jc w:val="both"/>
        <w:rPr>
          <w:sz w:val="26"/>
          <w:szCs w:val="26"/>
        </w:rPr>
      </w:pPr>
    </w:p>
    <w:p w:rsidR="00980E27" w:rsidRDefault="00980E27" w:rsidP="00980E27">
      <w:pPr>
        <w:jc w:val="center"/>
        <w:rPr>
          <w:sz w:val="26"/>
          <w:szCs w:val="26"/>
        </w:rPr>
      </w:pPr>
      <w:r w:rsidRPr="00980E27">
        <w:rPr>
          <w:sz w:val="26"/>
          <w:szCs w:val="26"/>
        </w:rPr>
        <w:t>5. Организация работы совета</w:t>
      </w:r>
    </w:p>
    <w:p w:rsidR="00980E27" w:rsidRPr="00980E27" w:rsidRDefault="00980E27" w:rsidP="00980E27">
      <w:pPr>
        <w:jc w:val="center"/>
        <w:rPr>
          <w:sz w:val="26"/>
          <w:szCs w:val="26"/>
        </w:rPr>
      </w:pPr>
    </w:p>
    <w:p w:rsidR="00980E27" w:rsidRPr="00980E27" w:rsidRDefault="00980E27" w:rsidP="00980E27">
      <w:pPr>
        <w:jc w:val="both"/>
        <w:rPr>
          <w:sz w:val="26"/>
          <w:szCs w:val="26"/>
        </w:rPr>
      </w:pPr>
      <w:r w:rsidRPr="00980E27">
        <w:rPr>
          <w:sz w:val="26"/>
          <w:szCs w:val="26"/>
        </w:rPr>
        <w:t xml:space="preserve">       5.1. Заседания совета проводятся не реже одного раза в месяц.</w:t>
      </w:r>
    </w:p>
    <w:p w:rsidR="00980E27" w:rsidRPr="00980E27" w:rsidRDefault="00980E27" w:rsidP="00980E27">
      <w:pPr>
        <w:jc w:val="both"/>
        <w:rPr>
          <w:sz w:val="26"/>
          <w:szCs w:val="26"/>
        </w:rPr>
      </w:pPr>
      <w:r w:rsidRPr="00980E27">
        <w:rPr>
          <w:sz w:val="26"/>
          <w:szCs w:val="26"/>
        </w:rPr>
        <w:t xml:space="preserve">       5.2.Председатель Совета, заместители и ответственный секретарь Совета избираются из числа членов Совета на первом заседании Совета.</w:t>
      </w:r>
    </w:p>
    <w:p w:rsidR="00980E27" w:rsidRPr="00980E27" w:rsidRDefault="00980E27" w:rsidP="00980E27">
      <w:pPr>
        <w:jc w:val="both"/>
        <w:rPr>
          <w:sz w:val="26"/>
          <w:szCs w:val="26"/>
        </w:rPr>
      </w:pPr>
      <w:r w:rsidRPr="00980E27">
        <w:rPr>
          <w:sz w:val="26"/>
          <w:szCs w:val="26"/>
        </w:rPr>
        <w:t xml:space="preserve">       5.3. Председатель Совета избирается на срок полномочии Совета путем открытого голосования большинством не менее двух третьих голосов присутствующих на заседании членов Совета.</w:t>
      </w:r>
    </w:p>
    <w:p w:rsidR="00980E27" w:rsidRPr="00980E27" w:rsidRDefault="00980E27" w:rsidP="00980E27">
      <w:pPr>
        <w:jc w:val="both"/>
        <w:rPr>
          <w:sz w:val="26"/>
          <w:szCs w:val="26"/>
        </w:rPr>
      </w:pPr>
      <w:r w:rsidRPr="00980E27">
        <w:rPr>
          <w:sz w:val="26"/>
          <w:szCs w:val="26"/>
        </w:rPr>
        <w:t xml:space="preserve">       5.4. Председатель Совета:</w:t>
      </w:r>
    </w:p>
    <w:p w:rsidR="00980E27" w:rsidRPr="00980E27" w:rsidRDefault="00980E27" w:rsidP="00980E27">
      <w:pPr>
        <w:jc w:val="both"/>
        <w:rPr>
          <w:sz w:val="26"/>
          <w:szCs w:val="26"/>
        </w:rPr>
      </w:pPr>
      <w:r w:rsidRPr="00980E27">
        <w:rPr>
          <w:sz w:val="26"/>
          <w:szCs w:val="26"/>
        </w:rPr>
        <w:t xml:space="preserve">       </w:t>
      </w:r>
      <w:r>
        <w:rPr>
          <w:sz w:val="26"/>
          <w:szCs w:val="26"/>
        </w:rPr>
        <w:t>-</w:t>
      </w:r>
      <w:r w:rsidRPr="00980E27">
        <w:rPr>
          <w:sz w:val="26"/>
          <w:szCs w:val="26"/>
        </w:rPr>
        <w:t>организует работу Совета:</w:t>
      </w:r>
    </w:p>
    <w:p w:rsidR="00980E27" w:rsidRPr="00980E27" w:rsidRDefault="00980E27" w:rsidP="00980E27">
      <w:pPr>
        <w:jc w:val="both"/>
        <w:rPr>
          <w:sz w:val="26"/>
          <w:szCs w:val="26"/>
        </w:rPr>
      </w:pPr>
      <w:r w:rsidRPr="00980E27">
        <w:rPr>
          <w:sz w:val="26"/>
          <w:szCs w:val="26"/>
        </w:rPr>
        <w:t xml:space="preserve">       </w:t>
      </w:r>
      <w:r>
        <w:rPr>
          <w:sz w:val="26"/>
          <w:szCs w:val="26"/>
        </w:rPr>
        <w:t>-</w:t>
      </w:r>
      <w:r w:rsidRPr="00980E27">
        <w:rPr>
          <w:sz w:val="26"/>
          <w:szCs w:val="26"/>
        </w:rPr>
        <w:t>принимает решение о проведении заседании Совета;</w:t>
      </w:r>
    </w:p>
    <w:p w:rsidR="00980E27" w:rsidRPr="00980E27" w:rsidRDefault="00980E27" w:rsidP="00980E27">
      <w:pPr>
        <w:jc w:val="both"/>
        <w:rPr>
          <w:sz w:val="26"/>
          <w:szCs w:val="26"/>
        </w:rPr>
      </w:pPr>
      <w:r w:rsidRPr="00980E27">
        <w:rPr>
          <w:sz w:val="26"/>
          <w:szCs w:val="26"/>
        </w:rPr>
        <w:t xml:space="preserve">       </w:t>
      </w:r>
      <w:r>
        <w:rPr>
          <w:sz w:val="26"/>
          <w:szCs w:val="26"/>
        </w:rPr>
        <w:t>-</w:t>
      </w:r>
      <w:r w:rsidRPr="00980E27">
        <w:rPr>
          <w:sz w:val="26"/>
          <w:szCs w:val="26"/>
        </w:rPr>
        <w:t>ведет заседание Совета;</w:t>
      </w:r>
    </w:p>
    <w:p w:rsidR="00980E27" w:rsidRPr="00980E27" w:rsidRDefault="00980E27" w:rsidP="00980E27">
      <w:pPr>
        <w:jc w:val="both"/>
        <w:rPr>
          <w:sz w:val="26"/>
          <w:szCs w:val="26"/>
        </w:rPr>
      </w:pPr>
      <w:r w:rsidRPr="00980E27">
        <w:rPr>
          <w:sz w:val="26"/>
          <w:szCs w:val="26"/>
        </w:rPr>
        <w:t xml:space="preserve">       </w:t>
      </w:r>
      <w:r>
        <w:rPr>
          <w:sz w:val="26"/>
          <w:szCs w:val="26"/>
        </w:rPr>
        <w:t>-</w:t>
      </w:r>
      <w:r w:rsidRPr="00980E27">
        <w:rPr>
          <w:sz w:val="26"/>
          <w:szCs w:val="26"/>
        </w:rPr>
        <w:t>подписывает принятые Советом решения;</w:t>
      </w:r>
    </w:p>
    <w:p w:rsidR="00980E27" w:rsidRPr="00980E27" w:rsidRDefault="00980E27" w:rsidP="00980E27">
      <w:pPr>
        <w:jc w:val="both"/>
        <w:rPr>
          <w:sz w:val="26"/>
          <w:szCs w:val="26"/>
        </w:rPr>
      </w:pPr>
      <w:r w:rsidRPr="00980E27">
        <w:rPr>
          <w:sz w:val="26"/>
          <w:szCs w:val="26"/>
        </w:rPr>
        <w:t xml:space="preserve">       </w:t>
      </w:r>
      <w:r>
        <w:rPr>
          <w:sz w:val="26"/>
          <w:szCs w:val="26"/>
        </w:rPr>
        <w:t>-</w:t>
      </w:r>
      <w:r w:rsidRPr="00980E27">
        <w:rPr>
          <w:sz w:val="26"/>
          <w:szCs w:val="26"/>
        </w:rPr>
        <w:t>представляет Совет в органах государственной власти и органах местного самоуправления, учреждениях и организациях, общественных объединениях;</w:t>
      </w:r>
    </w:p>
    <w:p w:rsidR="00980E27" w:rsidRPr="00980E27" w:rsidRDefault="00980E27" w:rsidP="00980E27">
      <w:pPr>
        <w:jc w:val="both"/>
        <w:rPr>
          <w:sz w:val="26"/>
          <w:szCs w:val="26"/>
        </w:rPr>
      </w:pPr>
      <w:r w:rsidRPr="00980E27">
        <w:rPr>
          <w:sz w:val="26"/>
          <w:szCs w:val="26"/>
        </w:rPr>
        <w:t xml:space="preserve">       </w:t>
      </w:r>
      <w:r>
        <w:rPr>
          <w:sz w:val="26"/>
          <w:szCs w:val="26"/>
        </w:rPr>
        <w:t>-</w:t>
      </w:r>
      <w:r w:rsidRPr="00980E27">
        <w:rPr>
          <w:sz w:val="26"/>
          <w:szCs w:val="26"/>
        </w:rPr>
        <w:t>выступает от имени Совета в рамках компетенции, установленной настоящим положением;</w:t>
      </w:r>
    </w:p>
    <w:p w:rsidR="00980E27" w:rsidRPr="00980E27" w:rsidRDefault="00980E27" w:rsidP="00980E27">
      <w:pPr>
        <w:jc w:val="both"/>
        <w:rPr>
          <w:sz w:val="26"/>
          <w:szCs w:val="26"/>
        </w:rPr>
      </w:pPr>
      <w:r w:rsidRPr="00980E27">
        <w:rPr>
          <w:sz w:val="26"/>
          <w:szCs w:val="26"/>
        </w:rPr>
        <w:t xml:space="preserve">        </w:t>
      </w:r>
      <w:r>
        <w:rPr>
          <w:sz w:val="26"/>
          <w:szCs w:val="26"/>
        </w:rPr>
        <w:t>-</w:t>
      </w:r>
      <w:r w:rsidRPr="00980E27">
        <w:rPr>
          <w:sz w:val="26"/>
          <w:szCs w:val="26"/>
        </w:rPr>
        <w:t>осуществляет взаимодействие с органами государственной власти и органами местного самоуправления, учреждениями и организациям, общественными объединениями и гражданами по вопросам, относящимся к компетенции Совета;</w:t>
      </w:r>
    </w:p>
    <w:p w:rsidR="00980E27" w:rsidRPr="00980E27" w:rsidRDefault="00980E27" w:rsidP="00980E27">
      <w:pPr>
        <w:jc w:val="both"/>
        <w:rPr>
          <w:sz w:val="26"/>
          <w:szCs w:val="26"/>
        </w:rPr>
      </w:pPr>
      <w:r w:rsidRPr="00980E27">
        <w:rPr>
          <w:sz w:val="26"/>
          <w:szCs w:val="26"/>
        </w:rPr>
        <w:t xml:space="preserve">       </w:t>
      </w:r>
      <w:r>
        <w:rPr>
          <w:sz w:val="26"/>
          <w:szCs w:val="26"/>
        </w:rPr>
        <w:t>-</w:t>
      </w:r>
      <w:r w:rsidRPr="00980E27">
        <w:rPr>
          <w:sz w:val="26"/>
          <w:szCs w:val="26"/>
        </w:rPr>
        <w:t>не реже одного раза в год отчитывается на заседании Совета о деятельности Совета.</w:t>
      </w:r>
    </w:p>
    <w:p w:rsidR="00980E27" w:rsidRPr="00980E27" w:rsidRDefault="00980E27" w:rsidP="00980E27">
      <w:pPr>
        <w:jc w:val="both"/>
        <w:rPr>
          <w:sz w:val="26"/>
          <w:szCs w:val="26"/>
        </w:rPr>
      </w:pPr>
      <w:r w:rsidRPr="00980E27">
        <w:rPr>
          <w:sz w:val="26"/>
          <w:szCs w:val="26"/>
        </w:rPr>
        <w:t xml:space="preserve">       5.5. В отсутствие председателя Совета его обязанности исполняет заместитель председателя Совета.</w:t>
      </w:r>
    </w:p>
    <w:p w:rsidR="00980E27" w:rsidRPr="00980E27" w:rsidRDefault="00980E27" w:rsidP="00980E27">
      <w:pPr>
        <w:jc w:val="both"/>
        <w:rPr>
          <w:sz w:val="26"/>
          <w:szCs w:val="26"/>
        </w:rPr>
      </w:pPr>
      <w:r w:rsidRPr="00980E27">
        <w:rPr>
          <w:sz w:val="26"/>
          <w:szCs w:val="26"/>
        </w:rPr>
        <w:t xml:space="preserve">       5.6. Ответственный секретарь Совета:</w:t>
      </w:r>
    </w:p>
    <w:p w:rsidR="00980E27" w:rsidRPr="00980E27" w:rsidRDefault="00980E27" w:rsidP="00980E27">
      <w:pPr>
        <w:jc w:val="both"/>
        <w:rPr>
          <w:sz w:val="26"/>
          <w:szCs w:val="26"/>
        </w:rPr>
      </w:pPr>
      <w:r w:rsidRPr="00980E27">
        <w:rPr>
          <w:sz w:val="26"/>
          <w:szCs w:val="26"/>
        </w:rPr>
        <w:t xml:space="preserve">       осуществляет подготовку к заседаниям Совета;</w:t>
      </w:r>
    </w:p>
    <w:p w:rsidR="00980E27" w:rsidRPr="00980E27" w:rsidRDefault="00980E27" w:rsidP="00980E27">
      <w:pPr>
        <w:jc w:val="both"/>
        <w:rPr>
          <w:sz w:val="26"/>
          <w:szCs w:val="26"/>
        </w:rPr>
      </w:pPr>
      <w:r w:rsidRPr="00980E27">
        <w:rPr>
          <w:sz w:val="26"/>
          <w:szCs w:val="26"/>
        </w:rPr>
        <w:t xml:space="preserve">       5.7.Совет осуществляет деятельность в соответствии с планом работы, утверждаемым на заседании совета.</w:t>
      </w:r>
    </w:p>
    <w:p w:rsidR="00980E27" w:rsidRPr="00980E27" w:rsidRDefault="00980E27" w:rsidP="00980E27">
      <w:pPr>
        <w:jc w:val="both"/>
        <w:rPr>
          <w:sz w:val="26"/>
          <w:szCs w:val="26"/>
        </w:rPr>
      </w:pPr>
      <w:r w:rsidRPr="00980E27">
        <w:rPr>
          <w:sz w:val="26"/>
          <w:szCs w:val="26"/>
        </w:rPr>
        <w:t xml:space="preserve">       5.8Заседание совета правомочно, если на нем присутствует более половины членов совета. Члены совета не вправе делегировать свои полномочия другим лицам. Решения совета принимаются простым большинством голосов. При равенстве голосов голос председательствующего на заседании совета является решающим. </w:t>
      </w:r>
      <w:r w:rsidRPr="00980E27">
        <w:rPr>
          <w:sz w:val="26"/>
          <w:szCs w:val="26"/>
        </w:rPr>
        <w:lastRenderedPageBreak/>
        <w:t>Особое мнение членов совета, голосовавших против принятого решения, излагается в письменном виде и прилагается к решению совета.</w:t>
      </w:r>
    </w:p>
    <w:p w:rsidR="00980E27" w:rsidRPr="00980E27" w:rsidRDefault="00980E27" w:rsidP="00980E27">
      <w:pPr>
        <w:jc w:val="both"/>
        <w:rPr>
          <w:sz w:val="26"/>
          <w:szCs w:val="26"/>
        </w:rPr>
      </w:pPr>
      <w:r w:rsidRPr="00980E27">
        <w:rPr>
          <w:sz w:val="26"/>
          <w:szCs w:val="26"/>
        </w:rPr>
        <w:t xml:space="preserve">       5.9.Решения совета оформляются протоколом, который подписывается председателем совета и секретарем совета. При отсутствии председателя совета протокол подписывается его заместителем.</w:t>
      </w:r>
    </w:p>
    <w:p w:rsidR="00980E27" w:rsidRPr="00980E27" w:rsidRDefault="00980E27" w:rsidP="00980E27">
      <w:pPr>
        <w:jc w:val="both"/>
        <w:rPr>
          <w:sz w:val="26"/>
          <w:szCs w:val="26"/>
        </w:rPr>
      </w:pPr>
      <w:r w:rsidRPr="00980E27">
        <w:rPr>
          <w:sz w:val="26"/>
          <w:szCs w:val="26"/>
        </w:rPr>
        <w:t xml:space="preserve">       5.10.Организационно-техническое обеспечение деятельности совета возлагается на отдел по делам молодежи, семьи и детства администрации МО «Володарский район».</w:t>
      </w:r>
    </w:p>
    <w:p w:rsidR="00980E27" w:rsidRPr="00980E27" w:rsidRDefault="00980E27" w:rsidP="00980E27">
      <w:pPr>
        <w:jc w:val="both"/>
        <w:rPr>
          <w:sz w:val="26"/>
          <w:szCs w:val="26"/>
        </w:rPr>
      </w:pPr>
    </w:p>
    <w:p w:rsidR="00980E27" w:rsidRPr="00980E27" w:rsidRDefault="00980E27" w:rsidP="00980E27">
      <w:pPr>
        <w:jc w:val="both"/>
        <w:rPr>
          <w:sz w:val="26"/>
          <w:szCs w:val="26"/>
        </w:rPr>
      </w:pPr>
    </w:p>
    <w:p w:rsidR="00980E27" w:rsidRPr="00980E27" w:rsidRDefault="00980E27" w:rsidP="00980E27">
      <w:pPr>
        <w:jc w:val="both"/>
        <w:rPr>
          <w:sz w:val="26"/>
          <w:szCs w:val="26"/>
        </w:rPr>
      </w:pPr>
    </w:p>
    <w:p w:rsidR="00980E27" w:rsidRPr="00980E27" w:rsidRDefault="00980E27" w:rsidP="00980E27">
      <w:pPr>
        <w:jc w:val="both"/>
        <w:rPr>
          <w:sz w:val="26"/>
          <w:szCs w:val="26"/>
        </w:rPr>
      </w:pPr>
      <w:r w:rsidRPr="00980E27">
        <w:rPr>
          <w:sz w:val="26"/>
          <w:szCs w:val="26"/>
        </w:rPr>
        <w:tab/>
        <w:t>Верно:</w:t>
      </w:r>
    </w:p>
    <w:p w:rsidR="00980E27" w:rsidRPr="00980E27" w:rsidRDefault="00980E27" w:rsidP="00980E27">
      <w:pPr>
        <w:jc w:val="both"/>
        <w:rPr>
          <w:sz w:val="26"/>
          <w:szCs w:val="26"/>
        </w:rPr>
      </w:pPr>
    </w:p>
    <w:p w:rsidR="00B82EB4" w:rsidRPr="00980E27" w:rsidRDefault="00B82EB4" w:rsidP="00980E27">
      <w:pPr>
        <w:jc w:val="both"/>
        <w:rPr>
          <w:sz w:val="26"/>
          <w:szCs w:val="26"/>
        </w:rPr>
      </w:pPr>
    </w:p>
    <w:sectPr w:rsidR="00B82EB4" w:rsidRPr="00980E27"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F46A7"/>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16942"/>
    <w:rsid w:val="0044377B"/>
    <w:rsid w:val="004A285A"/>
    <w:rsid w:val="004C3E27"/>
    <w:rsid w:val="004E559E"/>
    <w:rsid w:val="004F46A7"/>
    <w:rsid w:val="004F5618"/>
    <w:rsid w:val="00532B66"/>
    <w:rsid w:val="00541BC9"/>
    <w:rsid w:val="00566C6F"/>
    <w:rsid w:val="005B623E"/>
    <w:rsid w:val="005E28F0"/>
    <w:rsid w:val="00603D8B"/>
    <w:rsid w:val="00617D38"/>
    <w:rsid w:val="006979E0"/>
    <w:rsid w:val="006D2B15"/>
    <w:rsid w:val="0076099E"/>
    <w:rsid w:val="00762E45"/>
    <w:rsid w:val="007D6E3A"/>
    <w:rsid w:val="007E3C4E"/>
    <w:rsid w:val="007F193B"/>
    <w:rsid w:val="00883286"/>
    <w:rsid w:val="008A6677"/>
    <w:rsid w:val="008B75DD"/>
    <w:rsid w:val="008C1D7E"/>
    <w:rsid w:val="0091312D"/>
    <w:rsid w:val="00942862"/>
    <w:rsid w:val="00980E27"/>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D2053"/>
    <w:rsid w:val="00D03796"/>
    <w:rsid w:val="00D11886"/>
    <w:rsid w:val="00D279E0"/>
    <w:rsid w:val="00D56A5F"/>
    <w:rsid w:val="00D667EC"/>
    <w:rsid w:val="00D81F26"/>
    <w:rsid w:val="00D905DC"/>
    <w:rsid w:val="00DA07A9"/>
    <w:rsid w:val="00DA124B"/>
    <w:rsid w:val="00DA76A3"/>
    <w:rsid w:val="00E059C7"/>
    <w:rsid w:val="00E247DA"/>
    <w:rsid w:val="00E82CA5"/>
    <w:rsid w:val="00EE4AE8"/>
    <w:rsid w:val="00F07BC1"/>
    <w:rsid w:val="00F474AC"/>
    <w:rsid w:val="00F62B36"/>
    <w:rsid w:val="00F720C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1040;&#1085;&#1085;&#1072;\&#1056;&#1072;&#1073;&#1086;&#1095;&#1080;&#1081;%20&#1089;&#1090;&#1086;&#1083;\&#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11</TotalTime>
  <Pages>1</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Анна</dc:creator>
  <cp:keywords/>
  <cp:lastModifiedBy>Айнур</cp:lastModifiedBy>
  <cp:revision>5</cp:revision>
  <cp:lastPrinted>2014-03-05T07:51:00Z</cp:lastPrinted>
  <dcterms:created xsi:type="dcterms:W3CDTF">2014-03-05T08:14:00Z</dcterms:created>
  <dcterms:modified xsi:type="dcterms:W3CDTF">2014-03-13T16:26:00Z</dcterms:modified>
</cp:coreProperties>
</file>