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544026" w:rsidRDefault="0005118A" w:rsidP="00544026">
            <w:pPr>
              <w:jc w:val="center"/>
              <w:rPr>
                <w:sz w:val="32"/>
                <w:szCs w:val="32"/>
                <w:u w:val="single"/>
              </w:rPr>
            </w:pPr>
            <w:r w:rsidRPr="0091312D">
              <w:rPr>
                <w:sz w:val="32"/>
                <w:szCs w:val="32"/>
              </w:rPr>
              <w:t xml:space="preserve">от </w:t>
            </w:r>
            <w:r w:rsidR="00544026">
              <w:rPr>
                <w:sz w:val="32"/>
                <w:szCs w:val="32"/>
                <w:u w:val="single"/>
              </w:rPr>
              <w:t>17.04.2018 г.</w:t>
            </w:r>
          </w:p>
        </w:tc>
        <w:tc>
          <w:tcPr>
            <w:tcW w:w="4927" w:type="dxa"/>
          </w:tcPr>
          <w:p w:rsidR="0005118A" w:rsidRPr="00544026" w:rsidRDefault="00544026" w:rsidP="00B82EB4">
            <w:pPr>
              <w:jc w:val="center"/>
              <w:rPr>
                <w:sz w:val="32"/>
                <w:szCs w:val="32"/>
                <w:u w:val="single"/>
              </w:rPr>
            </w:pPr>
            <w:r>
              <w:rPr>
                <w:sz w:val="32"/>
                <w:szCs w:val="32"/>
                <w:lang w:val="en-US"/>
              </w:rPr>
              <w:t>N</w:t>
            </w:r>
            <w:r>
              <w:rPr>
                <w:sz w:val="32"/>
                <w:szCs w:val="32"/>
              </w:rPr>
              <w:t xml:space="preserve"> </w:t>
            </w:r>
            <w:r>
              <w:rPr>
                <w:sz w:val="32"/>
                <w:szCs w:val="32"/>
                <w:u w:val="single"/>
              </w:rPr>
              <w:t>606</w:t>
            </w:r>
          </w:p>
        </w:tc>
      </w:tr>
    </w:tbl>
    <w:p w:rsidR="00274400" w:rsidRDefault="00274400" w:rsidP="00705D79">
      <w:pPr>
        <w:jc w:val="center"/>
      </w:pPr>
    </w:p>
    <w:p w:rsidR="00705D79" w:rsidRDefault="00705D79" w:rsidP="00705D79">
      <w:pPr>
        <w:ind w:firstLine="851"/>
        <w:jc w:val="both"/>
        <w:rPr>
          <w:sz w:val="28"/>
          <w:szCs w:val="28"/>
        </w:rPr>
      </w:pPr>
    </w:p>
    <w:p w:rsidR="00970B5A" w:rsidRPr="00705D79" w:rsidRDefault="00970B5A" w:rsidP="00705D79">
      <w:pPr>
        <w:ind w:firstLine="851"/>
        <w:jc w:val="both"/>
        <w:rPr>
          <w:sz w:val="28"/>
          <w:szCs w:val="28"/>
        </w:rPr>
      </w:pPr>
      <w:r w:rsidRPr="00705D79">
        <w:rPr>
          <w:sz w:val="28"/>
          <w:szCs w:val="28"/>
        </w:rPr>
        <w:t xml:space="preserve">О внесении изменений в постановление </w:t>
      </w:r>
    </w:p>
    <w:p w:rsidR="00970B5A" w:rsidRPr="00705D79" w:rsidRDefault="00970B5A" w:rsidP="00705D79">
      <w:pPr>
        <w:ind w:firstLine="851"/>
        <w:jc w:val="both"/>
        <w:rPr>
          <w:sz w:val="28"/>
          <w:szCs w:val="28"/>
        </w:rPr>
      </w:pPr>
      <w:r w:rsidRPr="00705D79">
        <w:rPr>
          <w:sz w:val="28"/>
          <w:szCs w:val="28"/>
        </w:rPr>
        <w:t xml:space="preserve">администрации МО «Володарский район» </w:t>
      </w:r>
    </w:p>
    <w:p w:rsidR="00970B5A" w:rsidRPr="00705D79" w:rsidRDefault="00970B5A" w:rsidP="00705D79">
      <w:pPr>
        <w:ind w:firstLine="851"/>
        <w:jc w:val="both"/>
        <w:rPr>
          <w:sz w:val="28"/>
          <w:szCs w:val="28"/>
        </w:rPr>
      </w:pPr>
      <w:r w:rsidRPr="00705D79">
        <w:rPr>
          <w:sz w:val="28"/>
          <w:szCs w:val="28"/>
        </w:rPr>
        <w:t xml:space="preserve">№ 328 от 21.02.2018 г. об утверждении </w:t>
      </w:r>
    </w:p>
    <w:p w:rsidR="00970B5A" w:rsidRPr="00705D79" w:rsidRDefault="00970B5A" w:rsidP="00705D79">
      <w:pPr>
        <w:ind w:firstLine="851"/>
        <w:jc w:val="both"/>
        <w:rPr>
          <w:sz w:val="28"/>
          <w:szCs w:val="28"/>
        </w:rPr>
      </w:pPr>
      <w:r w:rsidRPr="00705D79">
        <w:rPr>
          <w:sz w:val="28"/>
          <w:szCs w:val="28"/>
        </w:rPr>
        <w:t xml:space="preserve">муниципальной программы «Развитие дорожного </w:t>
      </w:r>
    </w:p>
    <w:p w:rsidR="00970B5A" w:rsidRPr="00705D79" w:rsidRDefault="00970B5A" w:rsidP="00705D79">
      <w:pPr>
        <w:ind w:firstLine="851"/>
        <w:jc w:val="both"/>
        <w:rPr>
          <w:sz w:val="28"/>
          <w:szCs w:val="28"/>
        </w:rPr>
      </w:pPr>
      <w:r w:rsidRPr="00705D79">
        <w:rPr>
          <w:sz w:val="28"/>
          <w:szCs w:val="28"/>
        </w:rPr>
        <w:t>хозяйства</w:t>
      </w:r>
      <w:r w:rsidRPr="00705D79">
        <w:rPr>
          <w:b/>
          <w:sz w:val="28"/>
          <w:szCs w:val="28"/>
        </w:rPr>
        <w:t xml:space="preserve"> </w:t>
      </w:r>
      <w:r w:rsidRPr="00705D79">
        <w:rPr>
          <w:sz w:val="28"/>
          <w:szCs w:val="28"/>
        </w:rPr>
        <w:t>Володарского района Астраханской области</w:t>
      </w:r>
    </w:p>
    <w:p w:rsidR="00970B5A" w:rsidRPr="00705D79" w:rsidRDefault="00970B5A" w:rsidP="00705D79">
      <w:pPr>
        <w:pStyle w:val="ConsPlusTitle"/>
        <w:widowControl/>
        <w:ind w:firstLine="851"/>
        <w:jc w:val="both"/>
        <w:rPr>
          <w:rFonts w:ascii="Times New Roman" w:hAnsi="Times New Roman" w:cs="Times New Roman"/>
          <w:b w:val="0"/>
          <w:sz w:val="28"/>
          <w:szCs w:val="28"/>
        </w:rPr>
      </w:pPr>
      <w:r w:rsidRPr="00705D79">
        <w:rPr>
          <w:rFonts w:ascii="Times New Roman" w:hAnsi="Times New Roman" w:cs="Times New Roman"/>
          <w:b w:val="0"/>
          <w:sz w:val="28"/>
          <w:szCs w:val="28"/>
        </w:rPr>
        <w:t>на 2018 - 2020 годы»</w:t>
      </w:r>
    </w:p>
    <w:p w:rsidR="00970B5A" w:rsidRPr="00705D79" w:rsidRDefault="00970B5A" w:rsidP="00705D79">
      <w:pPr>
        <w:ind w:firstLine="851"/>
        <w:jc w:val="both"/>
        <w:rPr>
          <w:sz w:val="28"/>
          <w:szCs w:val="28"/>
        </w:rPr>
      </w:pPr>
    </w:p>
    <w:p w:rsidR="00970B5A" w:rsidRPr="00705D79" w:rsidRDefault="00970B5A" w:rsidP="00705D79">
      <w:pPr>
        <w:pStyle w:val="ConsPlusTitle"/>
        <w:ind w:firstLine="851"/>
        <w:jc w:val="both"/>
        <w:rPr>
          <w:rFonts w:ascii="Times New Roman" w:hAnsi="Times New Roman" w:cs="Times New Roman"/>
          <w:b w:val="0"/>
          <w:sz w:val="28"/>
          <w:szCs w:val="28"/>
        </w:rPr>
      </w:pPr>
      <w:r w:rsidRPr="00705D79">
        <w:rPr>
          <w:rFonts w:ascii="Times New Roman" w:hAnsi="Times New Roman" w:cs="Times New Roman"/>
          <w:b w:val="0"/>
          <w:sz w:val="28"/>
          <w:szCs w:val="28"/>
        </w:rPr>
        <w:t>В целях развития дорожного хозяйства Володарского района Астраханской области, в соответствии с Постановлением администрации МО «Володарский район» № 59 от 10.02.2017 года «О внесении изменений в постановление администрации МО «Володарс</w:t>
      </w:r>
      <w:r w:rsidR="00705D79" w:rsidRPr="00705D79">
        <w:rPr>
          <w:rFonts w:ascii="Times New Roman" w:hAnsi="Times New Roman" w:cs="Times New Roman"/>
          <w:b w:val="0"/>
          <w:sz w:val="28"/>
          <w:szCs w:val="28"/>
        </w:rPr>
        <w:t xml:space="preserve">кий район» № 1467 от 01.10.2015 </w:t>
      </w:r>
      <w:r w:rsidRPr="00705D79">
        <w:rPr>
          <w:rFonts w:ascii="Times New Roman" w:hAnsi="Times New Roman" w:cs="Times New Roman"/>
          <w:b w:val="0"/>
          <w:sz w:val="28"/>
          <w:szCs w:val="28"/>
        </w:rPr>
        <w:t>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970B5A" w:rsidRPr="00705D79" w:rsidRDefault="00970B5A" w:rsidP="00705D79">
      <w:pPr>
        <w:pStyle w:val="ConsPlusTitle"/>
        <w:widowControl/>
        <w:ind w:firstLine="851"/>
        <w:jc w:val="both"/>
        <w:rPr>
          <w:rFonts w:ascii="Times New Roman" w:hAnsi="Times New Roman" w:cs="Times New Roman"/>
          <w:b w:val="0"/>
          <w:sz w:val="28"/>
          <w:szCs w:val="28"/>
        </w:rPr>
      </w:pPr>
    </w:p>
    <w:p w:rsidR="00970B5A" w:rsidRPr="00705D79" w:rsidRDefault="00970B5A" w:rsidP="00705D79">
      <w:pPr>
        <w:jc w:val="both"/>
        <w:rPr>
          <w:sz w:val="28"/>
          <w:szCs w:val="28"/>
        </w:rPr>
      </w:pPr>
      <w:r w:rsidRPr="00705D79">
        <w:rPr>
          <w:sz w:val="28"/>
          <w:szCs w:val="28"/>
        </w:rPr>
        <w:t>ПОСТАНОВЛЯЕТ:</w:t>
      </w:r>
    </w:p>
    <w:p w:rsidR="00970B5A" w:rsidRPr="00705D79" w:rsidRDefault="00970B5A" w:rsidP="00705D79">
      <w:pPr>
        <w:pStyle w:val="ConsPlusTitle"/>
        <w:widowControl/>
        <w:ind w:firstLine="851"/>
        <w:jc w:val="both"/>
        <w:rPr>
          <w:rFonts w:ascii="Times New Roman" w:hAnsi="Times New Roman" w:cs="Times New Roman"/>
          <w:b w:val="0"/>
          <w:sz w:val="28"/>
          <w:szCs w:val="28"/>
        </w:rPr>
      </w:pPr>
    </w:p>
    <w:p w:rsidR="00970B5A" w:rsidRPr="00705D79" w:rsidRDefault="00970B5A" w:rsidP="00705D79">
      <w:pPr>
        <w:pStyle w:val="ConsPlusTitle"/>
        <w:widowControl/>
        <w:ind w:firstLine="851"/>
        <w:jc w:val="both"/>
        <w:rPr>
          <w:rFonts w:ascii="Times New Roman" w:hAnsi="Times New Roman" w:cs="Times New Roman"/>
          <w:b w:val="0"/>
          <w:sz w:val="28"/>
          <w:szCs w:val="28"/>
        </w:rPr>
      </w:pPr>
      <w:r w:rsidRPr="00705D79">
        <w:rPr>
          <w:rFonts w:ascii="Times New Roman" w:hAnsi="Times New Roman" w:cs="Times New Roman"/>
          <w:b w:val="0"/>
          <w:sz w:val="28"/>
          <w:szCs w:val="28"/>
        </w:rPr>
        <w:t xml:space="preserve">1.Приложения № 1, № 2 к постановлению администрации МО «Володарский район» № 328 от 21.02.2018 г. об утверждении муниципальной программы «Развитие дорожного хозяйства Володарского района Астраханской области на 2018-2020 годы» изложить в новой редакции. </w:t>
      </w:r>
    </w:p>
    <w:p w:rsidR="00970B5A" w:rsidRPr="00705D79" w:rsidRDefault="00970B5A" w:rsidP="00705D79">
      <w:pPr>
        <w:tabs>
          <w:tab w:val="left" w:pos="567"/>
        </w:tabs>
        <w:ind w:firstLine="851"/>
        <w:jc w:val="both"/>
        <w:rPr>
          <w:sz w:val="28"/>
          <w:szCs w:val="28"/>
        </w:rPr>
      </w:pPr>
      <w:r w:rsidRPr="00705D79">
        <w:rPr>
          <w:sz w:val="28"/>
          <w:szCs w:val="28"/>
        </w:rPr>
        <w:t>2.Сектору информационных технологий (</w:t>
      </w:r>
      <w:proofErr w:type="spellStart"/>
      <w:r w:rsidRPr="00705D79">
        <w:rPr>
          <w:sz w:val="28"/>
          <w:szCs w:val="28"/>
        </w:rPr>
        <w:t>Лукманов</w:t>
      </w:r>
      <w:proofErr w:type="spellEnd"/>
      <w:r w:rsidRPr="00705D79">
        <w:rPr>
          <w:sz w:val="28"/>
          <w:szCs w:val="28"/>
        </w:rPr>
        <w:t>) организационного отдела администрации МО «Володарский район» разместить муниципальную программу на официальном сайте администрации МО «Володарский район».</w:t>
      </w:r>
    </w:p>
    <w:p w:rsidR="00970B5A" w:rsidRPr="00705D79" w:rsidRDefault="00970B5A" w:rsidP="00705D79">
      <w:pPr>
        <w:tabs>
          <w:tab w:val="left" w:pos="567"/>
        </w:tabs>
        <w:ind w:firstLine="851"/>
        <w:jc w:val="both"/>
        <w:rPr>
          <w:sz w:val="28"/>
          <w:szCs w:val="28"/>
        </w:rPr>
      </w:pPr>
      <w:r w:rsidRPr="00705D79">
        <w:rPr>
          <w:sz w:val="28"/>
          <w:szCs w:val="28"/>
        </w:rPr>
        <w:t>3.Главному редактору МАУ «Редакция газеты Заря Каспия» (</w:t>
      </w:r>
      <w:proofErr w:type="spellStart"/>
      <w:r w:rsidRPr="00705D79">
        <w:rPr>
          <w:sz w:val="28"/>
          <w:szCs w:val="28"/>
        </w:rPr>
        <w:t>Шарова</w:t>
      </w:r>
      <w:proofErr w:type="spellEnd"/>
      <w:r w:rsidRPr="00705D79">
        <w:rPr>
          <w:sz w:val="28"/>
          <w:szCs w:val="28"/>
        </w:rPr>
        <w:t>) опубликовать настоящее постановление в районной газете «Заря Каспия».</w:t>
      </w:r>
    </w:p>
    <w:p w:rsidR="00970B5A" w:rsidRPr="00705D79" w:rsidRDefault="00970B5A" w:rsidP="00705D79">
      <w:pPr>
        <w:tabs>
          <w:tab w:val="left" w:pos="567"/>
        </w:tabs>
        <w:ind w:firstLine="851"/>
        <w:jc w:val="both"/>
        <w:rPr>
          <w:sz w:val="28"/>
          <w:szCs w:val="28"/>
        </w:rPr>
      </w:pPr>
      <w:r w:rsidRPr="00705D79">
        <w:rPr>
          <w:sz w:val="28"/>
          <w:szCs w:val="28"/>
        </w:rPr>
        <w:t>4.Постановление администрации МО «Володарский район» № 515 от 23.03.2018 г. «О внесении изменений в постановление администрации МО «Володарский район» № 328 от 21.02.2018 г. об утверждении муниципальной программы «Развитие дорожного хозяйства Володарского района Астраханской области на 2018-2020 годы» считать утратившим силу.</w:t>
      </w:r>
    </w:p>
    <w:p w:rsidR="00970B5A" w:rsidRPr="00705D79" w:rsidRDefault="00970B5A" w:rsidP="00705D79">
      <w:pPr>
        <w:tabs>
          <w:tab w:val="left" w:pos="567"/>
        </w:tabs>
        <w:ind w:firstLine="851"/>
        <w:jc w:val="both"/>
        <w:rPr>
          <w:sz w:val="28"/>
          <w:szCs w:val="28"/>
        </w:rPr>
      </w:pPr>
      <w:r w:rsidRPr="00705D79">
        <w:rPr>
          <w:sz w:val="28"/>
          <w:szCs w:val="28"/>
        </w:rPr>
        <w:lastRenderedPageBreak/>
        <w:t xml:space="preserve">5.Настоящее постановление считать неотъемлемой частью постановления № 328 от 21.02.2018 г. об утверждении муниципальной программы «Развитие дорожного хозяйства Володарского района Астраханской области на 2018-2020 годы». </w:t>
      </w:r>
    </w:p>
    <w:p w:rsidR="00970B5A" w:rsidRPr="00705D79" w:rsidRDefault="00970B5A" w:rsidP="00705D79">
      <w:pPr>
        <w:tabs>
          <w:tab w:val="left" w:pos="567"/>
          <w:tab w:val="left" w:pos="900"/>
        </w:tabs>
        <w:ind w:firstLine="851"/>
        <w:jc w:val="both"/>
        <w:rPr>
          <w:sz w:val="28"/>
          <w:szCs w:val="28"/>
        </w:rPr>
      </w:pPr>
      <w:r w:rsidRPr="00705D79">
        <w:rPr>
          <w:sz w:val="28"/>
          <w:szCs w:val="28"/>
        </w:rPr>
        <w:t xml:space="preserve">6.Контроль за исполнением настоящего постановления возложить на заместителя главы администрации по оперативной работе </w:t>
      </w:r>
      <w:proofErr w:type="spellStart"/>
      <w:r w:rsidRPr="00705D79">
        <w:rPr>
          <w:sz w:val="28"/>
          <w:szCs w:val="28"/>
        </w:rPr>
        <w:t>Магзанова</w:t>
      </w:r>
      <w:proofErr w:type="spellEnd"/>
      <w:r w:rsidRPr="00705D79">
        <w:rPr>
          <w:sz w:val="28"/>
          <w:szCs w:val="28"/>
        </w:rPr>
        <w:t xml:space="preserve"> С.И.</w:t>
      </w:r>
    </w:p>
    <w:p w:rsidR="00970B5A" w:rsidRPr="00705D79" w:rsidRDefault="00970B5A" w:rsidP="00544026">
      <w:pPr>
        <w:autoSpaceDE w:val="0"/>
        <w:autoSpaceDN w:val="0"/>
        <w:adjustRightInd w:val="0"/>
        <w:ind w:firstLine="851"/>
        <w:jc w:val="both"/>
        <w:outlineLvl w:val="0"/>
        <w:rPr>
          <w:sz w:val="28"/>
          <w:szCs w:val="28"/>
        </w:rPr>
      </w:pPr>
    </w:p>
    <w:p w:rsidR="00970B5A" w:rsidRPr="00705D79" w:rsidRDefault="00970B5A" w:rsidP="00544026">
      <w:pPr>
        <w:tabs>
          <w:tab w:val="left" w:pos="900"/>
        </w:tabs>
        <w:ind w:firstLine="851"/>
        <w:jc w:val="both"/>
        <w:rPr>
          <w:sz w:val="28"/>
          <w:szCs w:val="28"/>
        </w:rPr>
      </w:pPr>
    </w:p>
    <w:p w:rsidR="00544026" w:rsidRPr="00705D79" w:rsidRDefault="00544026" w:rsidP="00544026">
      <w:pPr>
        <w:ind w:firstLine="851"/>
        <w:jc w:val="both"/>
        <w:rPr>
          <w:sz w:val="28"/>
          <w:szCs w:val="28"/>
        </w:rPr>
      </w:pPr>
    </w:p>
    <w:p w:rsidR="00970B5A" w:rsidRPr="00705D79" w:rsidRDefault="00970B5A" w:rsidP="00544026">
      <w:pPr>
        <w:ind w:firstLine="851"/>
        <w:jc w:val="both"/>
        <w:rPr>
          <w:sz w:val="28"/>
          <w:szCs w:val="28"/>
        </w:rPr>
      </w:pPr>
      <w:r w:rsidRPr="00705D79">
        <w:rPr>
          <w:sz w:val="28"/>
          <w:szCs w:val="28"/>
        </w:rPr>
        <w:t xml:space="preserve">Глава администрации </w:t>
      </w:r>
      <w:r w:rsidRPr="00705D79">
        <w:rPr>
          <w:sz w:val="28"/>
          <w:szCs w:val="28"/>
        </w:rPr>
        <w:tab/>
      </w:r>
      <w:r w:rsidRPr="00705D79">
        <w:rPr>
          <w:sz w:val="28"/>
          <w:szCs w:val="28"/>
        </w:rPr>
        <w:tab/>
      </w:r>
      <w:r w:rsidRPr="00705D79">
        <w:rPr>
          <w:sz w:val="28"/>
          <w:szCs w:val="28"/>
        </w:rPr>
        <w:tab/>
        <w:t xml:space="preserve">         </w:t>
      </w:r>
      <w:r w:rsidR="00544026" w:rsidRPr="00705D79">
        <w:rPr>
          <w:sz w:val="28"/>
          <w:szCs w:val="28"/>
        </w:rPr>
        <w:t xml:space="preserve">           </w:t>
      </w:r>
      <w:r w:rsidR="00544026" w:rsidRPr="00705D79">
        <w:rPr>
          <w:sz w:val="28"/>
          <w:szCs w:val="28"/>
        </w:rPr>
        <w:tab/>
        <w:t xml:space="preserve">          </w:t>
      </w:r>
      <w:r w:rsidR="00544026" w:rsidRPr="00705D79">
        <w:rPr>
          <w:sz w:val="28"/>
          <w:szCs w:val="28"/>
        </w:rPr>
        <w:tab/>
        <w:t xml:space="preserve">  </w:t>
      </w:r>
      <w:r w:rsidRPr="00705D79">
        <w:rPr>
          <w:sz w:val="28"/>
          <w:szCs w:val="28"/>
        </w:rPr>
        <w:t xml:space="preserve">     Б.Г. Миндиев </w:t>
      </w:r>
    </w:p>
    <w:p w:rsidR="00970B5A" w:rsidRPr="00705D79" w:rsidRDefault="00970B5A" w:rsidP="00544026">
      <w:pPr>
        <w:ind w:firstLine="851"/>
        <w:jc w:val="both"/>
        <w:rPr>
          <w:sz w:val="28"/>
          <w:szCs w:val="28"/>
        </w:rPr>
      </w:pPr>
    </w:p>
    <w:p w:rsidR="00970B5A" w:rsidRPr="00705D79" w:rsidRDefault="00970B5A" w:rsidP="00970B5A">
      <w:pPr>
        <w:widowControl w:val="0"/>
        <w:autoSpaceDE w:val="0"/>
        <w:autoSpaceDN w:val="0"/>
        <w:adjustRightInd w:val="0"/>
        <w:jc w:val="both"/>
        <w:rPr>
          <w:sz w:val="28"/>
          <w:szCs w:val="28"/>
        </w:rPr>
      </w:pPr>
    </w:p>
    <w:p w:rsidR="00970B5A" w:rsidRPr="00705D79" w:rsidRDefault="00970B5A" w:rsidP="00970B5A">
      <w:pPr>
        <w:widowControl w:val="0"/>
        <w:autoSpaceDE w:val="0"/>
        <w:autoSpaceDN w:val="0"/>
        <w:adjustRightInd w:val="0"/>
        <w:jc w:val="both"/>
        <w:rPr>
          <w:sz w:val="28"/>
          <w:szCs w:val="28"/>
        </w:rPr>
      </w:pPr>
      <w:r w:rsidRPr="00705D79">
        <w:rPr>
          <w:sz w:val="28"/>
          <w:szCs w:val="28"/>
        </w:rPr>
        <w:t xml:space="preserve">                                                                                                                                  </w:t>
      </w: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970B5A" w:rsidRDefault="00970B5A" w:rsidP="00970B5A">
      <w:pPr>
        <w:widowControl w:val="0"/>
        <w:autoSpaceDE w:val="0"/>
        <w:autoSpaceDN w:val="0"/>
        <w:adjustRightInd w:val="0"/>
        <w:jc w:val="both"/>
        <w:rPr>
          <w:sz w:val="28"/>
          <w:szCs w:val="28"/>
        </w:rPr>
      </w:pPr>
    </w:p>
    <w:p w:rsidR="00705D79" w:rsidRDefault="00970B5A" w:rsidP="00061C25">
      <w:pPr>
        <w:widowControl w:val="0"/>
        <w:autoSpaceDE w:val="0"/>
        <w:autoSpaceDN w:val="0"/>
        <w:adjustRightInd w:val="0"/>
        <w:rPr>
          <w:sz w:val="28"/>
          <w:szCs w:val="28"/>
        </w:rPr>
      </w:pPr>
      <w:r>
        <w:rPr>
          <w:sz w:val="28"/>
          <w:szCs w:val="28"/>
        </w:rPr>
        <w:t xml:space="preserve">                     </w:t>
      </w:r>
    </w:p>
    <w:p w:rsidR="00DB61A2" w:rsidRDefault="00DB61A2" w:rsidP="00970B5A">
      <w:pPr>
        <w:widowControl w:val="0"/>
        <w:autoSpaceDE w:val="0"/>
        <w:autoSpaceDN w:val="0"/>
        <w:adjustRightInd w:val="0"/>
        <w:jc w:val="right"/>
        <w:rPr>
          <w:sz w:val="28"/>
          <w:szCs w:val="28"/>
        </w:rPr>
      </w:pPr>
    </w:p>
    <w:p w:rsidR="00DB61A2" w:rsidRDefault="00DB61A2" w:rsidP="00970B5A">
      <w:pPr>
        <w:widowControl w:val="0"/>
        <w:autoSpaceDE w:val="0"/>
        <w:autoSpaceDN w:val="0"/>
        <w:adjustRightInd w:val="0"/>
        <w:jc w:val="right"/>
        <w:rPr>
          <w:sz w:val="28"/>
          <w:szCs w:val="28"/>
        </w:rPr>
      </w:pPr>
    </w:p>
    <w:p w:rsidR="00970B5A" w:rsidRPr="00970B5A" w:rsidRDefault="00970B5A" w:rsidP="00970B5A">
      <w:pPr>
        <w:widowControl w:val="0"/>
        <w:autoSpaceDE w:val="0"/>
        <w:autoSpaceDN w:val="0"/>
        <w:adjustRightInd w:val="0"/>
        <w:jc w:val="right"/>
        <w:rPr>
          <w:sz w:val="28"/>
          <w:szCs w:val="28"/>
        </w:rPr>
      </w:pPr>
      <w:r w:rsidRPr="00970B5A">
        <w:rPr>
          <w:sz w:val="28"/>
          <w:szCs w:val="28"/>
        </w:rPr>
        <w:lastRenderedPageBreak/>
        <w:t xml:space="preserve">Приложение №1 </w:t>
      </w:r>
    </w:p>
    <w:p w:rsidR="00970B5A" w:rsidRPr="00970B5A" w:rsidRDefault="00970B5A" w:rsidP="00970B5A">
      <w:pPr>
        <w:widowControl w:val="0"/>
        <w:autoSpaceDE w:val="0"/>
        <w:autoSpaceDN w:val="0"/>
        <w:adjustRightInd w:val="0"/>
        <w:jc w:val="right"/>
        <w:rPr>
          <w:sz w:val="28"/>
          <w:szCs w:val="28"/>
        </w:rPr>
      </w:pPr>
      <w:r w:rsidRPr="00970B5A">
        <w:rPr>
          <w:sz w:val="28"/>
          <w:szCs w:val="28"/>
        </w:rPr>
        <w:t xml:space="preserve">   к постановлению администрации</w:t>
      </w:r>
    </w:p>
    <w:p w:rsidR="00970B5A" w:rsidRPr="00970B5A" w:rsidRDefault="00970B5A" w:rsidP="00970B5A">
      <w:pPr>
        <w:widowControl w:val="0"/>
        <w:autoSpaceDE w:val="0"/>
        <w:autoSpaceDN w:val="0"/>
        <w:adjustRightInd w:val="0"/>
        <w:jc w:val="right"/>
        <w:rPr>
          <w:sz w:val="28"/>
          <w:szCs w:val="28"/>
        </w:rPr>
      </w:pPr>
      <w:r w:rsidRPr="00970B5A">
        <w:rPr>
          <w:sz w:val="28"/>
          <w:szCs w:val="28"/>
        </w:rPr>
        <w:t>МО «Володарский район»</w:t>
      </w:r>
    </w:p>
    <w:p w:rsidR="00970B5A" w:rsidRPr="00970B5A" w:rsidRDefault="00970B5A" w:rsidP="00970B5A">
      <w:pPr>
        <w:spacing w:line="276" w:lineRule="auto"/>
        <w:jc w:val="right"/>
        <w:rPr>
          <w:sz w:val="28"/>
          <w:szCs w:val="28"/>
          <w:u w:val="single"/>
        </w:rPr>
      </w:pPr>
      <w:r>
        <w:rPr>
          <w:sz w:val="28"/>
          <w:szCs w:val="28"/>
        </w:rPr>
        <w:t xml:space="preserve">от </w:t>
      </w:r>
      <w:r>
        <w:rPr>
          <w:sz w:val="28"/>
          <w:szCs w:val="28"/>
          <w:u w:val="single"/>
        </w:rPr>
        <w:t xml:space="preserve">17.04.2018 г. </w:t>
      </w:r>
      <w:r>
        <w:rPr>
          <w:sz w:val="28"/>
          <w:szCs w:val="28"/>
        </w:rPr>
        <w:t xml:space="preserve">№ </w:t>
      </w:r>
      <w:r>
        <w:rPr>
          <w:sz w:val="28"/>
          <w:szCs w:val="28"/>
          <w:u w:val="single"/>
        </w:rPr>
        <w:t>606</w:t>
      </w:r>
    </w:p>
    <w:p w:rsidR="00970B5A" w:rsidRPr="00970B5A" w:rsidRDefault="00970B5A" w:rsidP="00970B5A">
      <w:pPr>
        <w:spacing w:line="276" w:lineRule="auto"/>
        <w:jc w:val="both"/>
        <w:rPr>
          <w:b/>
          <w:sz w:val="28"/>
          <w:szCs w:val="28"/>
        </w:rPr>
      </w:pPr>
    </w:p>
    <w:p w:rsidR="00970B5A" w:rsidRPr="00970B5A" w:rsidRDefault="00970B5A" w:rsidP="00970B5A">
      <w:pPr>
        <w:widowControl w:val="0"/>
        <w:autoSpaceDE w:val="0"/>
        <w:autoSpaceDN w:val="0"/>
        <w:adjustRightInd w:val="0"/>
        <w:spacing w:line="23" w:lineRule="atLeast"/>
        <w:jc w:val="center"/>
        <w:rPr>
          <w:b/>
          <w:bCs/>
          <w:sz w:val="28"/>
          <w:szCs w:val="28"/>
        </w:rPr>
      </w:pPr>
      <w:r w:rsidRPr="00970B5A">
        <w:rPr>
          <w:b/>
          <w:bCs/>
          <w:sz w:val="28"/>
          <w:szCs w:val="28"/>
        </w:rPr>
        <w:t>ПАСПОРТ МУНИЦИПАЛЬНОЙ ПРОГРАММЫ</w:t>
      </w:r>
    </w:p>
    <w:p w:rsidR="00970B5A" w:rsidRPr="00970B5A" w:rsidRDefault="00970B5A" w:rsidP="00970B5A">
      <w:pPr>
        <w:widowControl w:val="0"/>
        <w:autoSpaceDE w:val="0"/>
        <w:autoSpaceDN w:val="0"/>
        <w:adjustRightInd w:val="0"/>
        <w:spacing w:line="23" w:lineRule="atLeast"/>
        <w:jc w:val="center"/>
        <w:rPr>
          <w:b/>
          <w:bCs/>
          <w:sz w:val="28"/>
          <w:szCs w:val="28"/>
        </w:rPr>
      </w:pPr>
      <w:r w:rsidRPr="00970B5A">
        <w:rPr>
          <w:b/>
          <w:bCs/>
          <w:sz w:val="28"/>
          <w:szCs w:val="28"/>
        </w:rPr>
        <w:t>МУНИЦИПАЛЬНОГО ОБРАЗОВАНИЯ «ВОЛОДАРСКИЙ РАЙОН»</w:t>
      </w:r>
    </w:p>
    <w:p w:rsidR="00970B5A" w:rsidRPr="00970B5A" w:rsidRDefault="00970B5A" w:rsidP="00970B5A">
      <w:pPr>
        <w:pStyle w:val="ConsPlusTitle"/>
        <w:widowControl/>
        <w:spacing w:line="23" w:lineRule="atLeast"/>
        <w:jc w:val="center"/>
        <w:rPr>
          <w:rFonts w:ascii="Times New Roman" w:hAnsi="Times New Roman" w:cs="Times New Roman"/>
          <w:caps/>
          <w:sz w:val="28"/>
          <w:szCs w:val="28"/>
        </w:rPr>
      </w:pPr>
      <w:r w:rsidRPr="00970B5A">
        <w:rPr>
          <w:rFonts w:ascii="Times New Roman" w:hAnsi="Times New Roman" w:cs="Times New Roman"/>
          <w:caps/>
          <w:sz w:val="28"/>
          <w:szCs w:val="28"/>
        </w:rPr>
        <w:t>«Развитие дорожного хозяйства</w:t>
      </w:r>
    </w:p>
    <w:p w:rsidR="00970B5A" w:rsidRPr="00970B5A" w:rsidRDefault="00970B5A" w:rsidP="00970B5A">
      <w:pPr>
        <w:pStyle w:val="ConsPlusTitle"/>
        <w:widowControl/>
        <w:spacing w:line="23" w:lineRule="atLeast"/>
        <w:jc w:val="center"/>
        <w:rPr>
          <w:rFonts w:ascii="Times New Roman" w:hAnsi="Times New Roman" w:cs="Times New Roman"/>
          <w:caps/>
          <w:sz w:val="28"/>
          <w:szCs w:val="28"/>
        </w:rPr>
      </w:pPr>
      <w:r w:rsidRPr="00970B5A">
        <w:rPr>
          <w:rFonts w:ascii="Times New Roman" w:hAnsi="Times New Roman" w:cs="Times New Roman"/>
          <w:caps/>
          <w:sz w:val="28"/>
          <w:szCs w:val="28"/>
        </w:rPr>
        <w:t>Володарского района Астраханской области</w:t>
      </w:r>
    </w:p>
    <w:p w:rsidR="00970B5A" w:rsidRPr="00970B5A" w:rsidRDefault="00970B5A" w:rsidP="00970B5A">
      <w:pPr>
        <w:pStyle w:val="ConsPlusTitle"/>
        <w:widowControl/>
        <w:spacing w:line="23" w:lineRule="atLeast"/>
        <w:jc w:val="center"/>
        <w:rPr>
          <w:rFonts w:ascii="Times New Roman" w:hAnsi="Times New Roman" w:cs="Times New Roman"/>
          <w:caps/>
          <w:sz w:val="28"/>
          <w:szCs w:val="28"/>
        </w:rPr>
      </w:pPr>
      <w:r w:rsidRPr="00970B5A">
        <w:rPr>
          <w:rFonts w:ascii="Times New Roman" w:hAnsi="Times New Roman" w:cs="Times New Roman"/>
          <w:caps/>
          <w:sz w:val="28"/>
          <w:szCs w:val="28"/>
        </w:rPr>
        <w:t>на 2018 - 2020 годы»</w:t>
      </w:r>
    </w:p>
    <w:tbl>
      <w:tblPr>
        <w:tblW w:w="11007" w:type="dxa"/>
        <w:jc w:val="center"/>
        <w:tblInd w:w="-100" w:type="dxa"/>
        <w:tblLayout w:type="fixed"/>
        <w:tblCellMar>
          <w:left w:w="75" w:type="dxa"/>
          <w:right w:w="75" w:type="dxa"/>
        </w:tblCellMar>
        <w:tblLook w:val="00A0"/>
      </w:tblPr>
      <w:tblGrid>
        <w:gridCol w:w="3441"/>
        <w:gridCol w:w="1355"/>
        <w:gridCol w:w="2188"/>
        <w:gridCol w:w="1985"/>
        <w:gridCol w:w="2038"/>
      </w:tblGrid>
      <w:tr w:rsidR="00970B5A" w:rsidRPr="00970B5A" w:rsidTr="00D835A2">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70B5A" w:rsidRPr="00970B5A" w:rsidRDefault="00970B5A" w:rsidP="00970B5A">
            <w:pPr>
              <w:widowControl w:val="0"/>
              <w:autoSpaceDE w:val="0"/>
              <w:autoSpaceDN w:val="0"/>
              <w:adjustRightInd w:val="0"/>
              <w:spacing w:line="23" w:lineRule="atLeast"/>
              <w:jc w:val="both"/>
              <w:rPr>
                <w:sz w:val="28"/>
                <w:szCs w:val="28"/>
              </w:rPr>
            </w:pPr>
            <w:r w:rsidRPr="00970B5A">
              <w:rPr>
                <w:sz w:val="28"/>
                <w:szCs w:val="28"/>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70B5A" w:rsidRPr="00970B5A" w:rsidRDefault="00970B5A" w:rsidP="00970B5A">
            <w:pPr>
              <w:pStyle w:val="ConsPlusTitle"/>
              <w:widowControl/>
              <w:spacing w:line="23" w:lineRule="atLeast"/>
              <w:jc w:val="both"/>
              <w:rPr>
                <w:rFonts w:ascii="Times New Roman" w:hAnsi="Times New Roman" w:cs="Times New Roman"/>
                <w:sz w:val="28"/>
                <w:szCs w:val="28"/>
              </w:rPr>
            </w:pPr>
            <w:r w:rsidRPr="00970B5A">
              <w:rPr>
                <w:rFonts w:ascii="Times New Roman" w:hAnsi="Times New Roman" w:cs="Times New Roman"/>
                <w:b w:val="0"/>
                <w:sz w:val="28"/>
                <w:szCs w:val="28"/>
              </w:rPr>
              <w:t>Развитие дорожного хозяйства Володарского района Астраханской области на 2018 - 2020 годы</w:t>
            </w:r>
          </w:p>
        </w:tc>
      </w:tr>
      <w:tr w:rsidR="00970B5A" w:rsidRPr="00970B5A" w:rsidTr="00D835A2">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70B5A" w:rsidRPr="00970B5A" w:rsidRDefault="00970B5A" w:rsidP="00970B5A">
            <w:pPr>
              <w:widowControl w:val="0"/>
              <w:autoSpaceDE w:val="0"/>
              <w:autoSpaceDN w:val="0"/>
              <w:adjustRightInd w:val="0"/>
              <w:spacing w:line="23" w:lineRule="atLeast"/>
              <w:jc w:val="both"/>
              <w:rPr>
                <w:sz w:val="28"/>
                <w:szCs w:val="28"/>
              </w:rPr>
            </w:pPr>
            <w:r w:rsidRPr="00970B5A">
              <w:rPr>
                <w:sz w:val="28"/>
                <w:szCs w:val="28"/>
              </w:rPr>
              <w:t xml:space="preserve">Цель муниципальной     </w:t>
            </w:r>
            <w:r w:rsidRPr="00970B5A">
              <w:rPr>
                <w:sz w:val="28"/>
                <w:szCs w:val="28"/>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70B5A" w:rsidRPr="00970B5A" w:rsidRDefault="00970B5A" w:rsidP="00970B5A">
            <w:pPr>
              <w:spacing w:line="23" w:lineRule="atLeast"/>
              <w:ind w:left="26"/>
              <w:jc w:val="both"/>
              <w:rPr>
                <w:sz w:val="28"/>
                <w:szCs w:val="28"/>
              </w:rPr>
            </w:pPr>
            <w:r w:rsidRPr="00970B5A">
              <w:rPr>
                <w:sz w:val="28"/>
                <w:szCs w:val="28"/>
              </w:rPr>
              <w:t>Формирование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970B5A" w:rsidRPr="00970B5A" w:rsidTr="00D835A2">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70B5A" w:rsidRPr="00970B5A" w:rsidRDefault="00970B5A" w:rsidP="00970B5A">
            <w:pPr>
              <w:widowControl w:val="0"/>
              <w:autoSpaceDE w:val="0"/>
              <w:autoSpaceDN w:val="0"/>
              <w:adjustRightInd w:val="0"/>
              <w:spacing w:line="23" w:lineRule="atLeast"/>
              <w:jc w:val="both"/>
              <w:rPr>
                <w:sz w:val="28"/>
                <w:szCs w:val="28"/>
              </w:rPr>
            </w:pPr>
            <w:r w:rsidRPr="00970B5A">
              <w:rPr>
                <w:sz w:val="28"/>
                <w:szCs w:val="28"/>
              </w:rPr>
              <w:t xml:space="preserve">Задачи муниципальной     </w:t>
            </w:r>
            <w:r w:rsidRPr="00970B5A">
              <w:rPr>
                <w:sz w:val="28"/>
                <w:szCs w:val="28"/>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70B5A" w:rsidRPr="00970B5A" w:rsidRDefault="00970B5A" w:rsidP="00970B5A">
            <w:pPr>
              <w:spacing w:line="23" w:lineRule="atLeast"/>
              <w:jc w:val="both"/>
              <w:rPr>
                <w:sz w:val="28"/>
                <w:szCs w:val="28"/>
              </w:rPr>
            </w:pPr>
            <w:r w:rsidRPr="00970B5A">
              <w:rPr>
                <w:sz w:val="28"/>
                <w:szCs w:val="28"/>
              </w:rPr>
              <w:t>Основными задачами муниципальной программы являются:</w:t>
            </w:r>
          </w:p>
          <w:p w:rsidR="00970B5A" w:rsidRPr="00970B5A" w:rsidRDefault="00970B5A" w:rsidP="00970B5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8"/>
                <w:szCs w:val="28"/>
              </w:rPr>
            </w:pPr>
            <w:r w:rsidRPr="00970B5A">
              <w:rPr>
                <w:rFonts w:ascii="Times New Roman" w:hAnsi="Times New Roman" w:cs="Times New Roman"/>
                <w:sz w:val="28"/>
                <w:szCs w:val="28"/>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970B5A" w:rsidRPr="00970B5A" w:rsidRDefault="00970B5A" w:rsidP="00970B5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8"/>
                <w:szCs w:val="28"/>
              </w:rPr>
            </w:pPr>
            <w:r w:rsidRPr="00970B5A">
              <w:rPr>
                <w:rFonts w:ascii="Times New Roman" w:hAnsi="Times New Roman" w:cs="Times New Roman"/>
                <w:sz w:val="28"/>
                <w:szCs w:val="28"/>
              </w:rPr>
              <w:t>соблюдение интересов пользователей автомобильных  дорог,  сокращение  времени доставки грузов и пассажиров;</w:t>
            </w:r>
          </w:p>
          <w:p w:rsidR="00970B5A" w:rsidRPr="00970B5A" w:rsidRDefault="00970B5A" w:rsidP="00970B5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8"/>
                <w:szCs w:val="28"/>
              </w:rPr>
            </w:pPr>
            <w:r w:rsidRPr="00970B5A">
              <w:rPr>
                <w:rFonts w:ascii="Times New Roman" w:hAnsi="Times New Roman" w:cs="Times New Roman"/>
                <w:sz w:val="28"/>
                <w:szCs w:val="28"/>
              </w:rPr>
              <w:t>обеспечение безопасности дорожного движения и сокращение  аварийности на автодорогах;</w:t>
            </w:r>
          </w:p>
          <w:p w:rsidR="00970B5A" w:rsidRPr="00970B5A" w:rsidRDefault="00970B5A" w:rsidP="00970B5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8"/>
                <w:szCs w:val="28"/>
              </w:rPr>
            </w:pPr>
            <w:r w:rsidRPr="00970B5A">
              <w:rPr>
                <w:rFonts w:ascii="Times New Roman" w:hAnsi="Times New Roman" w:cs="Times New Roman"/>
                <w:sz w:val="28"/>
                <w:szCs w:val="28"/>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970B5A" w:rsidRPr="00970B5A" w:rsidRDefault="00970B5A" w:rsidP="00970B5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8"/>
                <w:szCs w:val="28"/>
              </w:rPr>
            </w:pPr>
            <w:r w:rsidRPr="00970B5A">
              <w:rPr>
                <w:rFonts w:ascii="Times New Roman" w:hAnsi="Times New Roman" w:cs="Times New Roman"/>
                <w:sz w:val="28"/>
                <w:szCs w:val="28"/>
              </w:rPr>
              <w:t>совершенствование и развитие сети автодорог для связи населенных пунктов с сетью автодорог общего пользования;</w:t>
            </w:r>
          </w:p>
          <w:p w:rsidR="00970B5A" w:rsidRPr="00970B5A" w:rsidRDefault="00970B5A" w:rsidP="00970B5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8"/>
                <w:szCs w:val="28"/>
              </w:rPr>
            </w:pPr>
            <w:r w:rsidRPr="00970B5A">
              <w:rPr>
                <w:rFonts w:ascii="Times New Roman" w:hAnsi="Times New Roman" w:cs="Times New Roman"/>
                <w:sz w:val="28"/>
                <w:szCs w:val="28"/>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970B5A" w:rsidRPr="00970B5A" w:rsidTr="00D835A2">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70B5A" w:rsidRPr="00970B5A" w:rsidRDefault="00970B5A" w:rsidP="00970B5A">
            <w:pPr>
              <w:widowControl w:val="0"/>
              <w:autoSpaceDE w:val="0"/>
              <w:autoSpaceDN w:val="0"/>
              <w:adjustRightInd w:val="0"/>
              <w:spacing w:line="23" w:lineRule="atLeast"/>
              <w:jc w:val="both"/>
              <w:rPr>
                <w:sz w:val="28"/>
                <w:szCs w:val="28"/>
              </w:rPr>
            </w:pPr>
            <w:r w:rsidRPr="00970B5A">
              <w:rPr>
                <w:sz w:val="28"/>
                <w:szCs w:val="28"/>
              </w:rPr>
              <w:t xml:space="preserve">Муниципальный заказчик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970B5A" w:rsidRPr="00970B5A" w:rsidRDefault="00970B5A" w:rsidP="00970B5A">
            <w:pPr>
              <w:widowControl w:val="0"/>
              <w:autoSpaceDE w:val="0"/>
              <w:autoSpaceDN w:val="0"/>
              <w:adjustRightInd w:val="0"/>
              <w:spacing w:line="23" w:lineRule="atLeast"/>
              <w:jc w:val="both"/>
              <w:outlineLvl w:val="1"/>
              <w:rPr>
                <w:sz w:val="28"/>
                <w:szCs w:val="28"/>
              </w:rPr>
            </w:pPr>
            <w:r w:rsidRPr="00970B5A">
              <w:rPr>
                <w:bCs/>
                <w:sz w:val="28"/>
                <w:szCs w:val="28"/>
              </w:rPr>
              <w:t>Администрация МО «Володарский район»</w:t>
            </w:r>
            <w:r w:rsidRPr="00970B5A">
              <w:rPr>
                <w:b/>
                <w:bCs/>
                <w:sz w:val="28"/>
                <w:szCs w:val="28"/>
              </w:rPr>
              <w:t xml:space="preserve">  </w:t>
            </w:r>
          </w:p>
        </w:tc>
      </w:tr>
      <w:tr w:rsidR="00970B5A" w:rsidRPr="00970B5A" w:rsidTr="00D835A2">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pStyle w:val="ConsPlusTitle"/>
              <w:jc w:val="both"/>
              <w:rPr>
                <w:rFonts w:ascii="Times New Roman" w:hAnsi="Times New Roman" w:cs="Times New Roman"/>
                <w:b w:val="0"/>
                <w:sz w:val="28"/>
                <w:szCs w:val="28"/>
              </w:rPr>
            </w:pPr>
            <w:r w:rsidRPr="00970B5A">
              <w:rPr>
                <w:rFonts w:ascii="Times New Roman" w:hAnsi="Times New Roman" w:cs="Times New Roman"/>
                <w:b w:val="0"/>
                <w:sz w:val="28"/>
                <w:szCs w:val="28"/>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pStyle w:val="ConsPlusTitle"/>
              <w:jc w:val="both"/>
              <w:rPr>
                <w:rFonts w:ascii="Times New Roman" w:hAnsi="Times New Roman" w:cs="Times New Roman"/>
                <w:b w:val="0"/>
                <w:sz w:val="28"/>
                <w:szCs w:val="28"/>
              </w:rPr>
            </w:pPr>
            <w:r w:rsidRPr="00970B5A">
              <w:rPr>
                <w:rFonts w:ascii="Times New Roman" w:hAnsi="Times New Roman" w:cs="Times New Roman"/>
                <w:b w:val="0"/>
                <w:sz w:val="28"/>
                <w:szCs w:val="28"/>
              </w:rPr>
              <w:t>Заместитель главы администрации МО «Володарский район» по оперативной работе</w:t>
            </w:r>
          </w:p>
        </w:tc>
      </w:tr>
      <w:tr w:rsidR="00970B5A" w:rsidRPr="00970B5A" w:rsidTr="00D835A2">
        <w:trPr>
          <w:trHeight w:val="400"/>
          <w:jc w:val="center"/>
        </w:trPr>
        <w:tc>
          <w:tcPr>
            <w:tcW w:w="3441" w:type="dxa"/>
            <w:tcBorders>
              <w:top w:val="nil"/>
              <w:left w:val="single" w:sz="4" w:space="0" w:color="auto"/>
              <w:bottom w:val="single" w:sz="4" w:space="0" w:color="auto"/>
              <w:right w:val="single" w:sz="4" w:space="0" w:color="auto"/>
            </w:tcBorders>
          </w:tcPr>
          <w:p w:rsidR="00970B5A" w:rsidRPr="00970B5A" w:rsidRDefault="00970B5A" w:rsidP="00970B5A">
            <w:pPr>
              <w:widowControl w:val="0"/>
              <w:autoSpaceDE w:val="0"/>
              <w:autoSpaceDN w:val="0"/>
              <w:adjustRightInd w:val="0"/>
              <w:spacing w:line="23" w:lineRule="atLeast"/>
              <w:jc w:val="both"/>
              <w:rPr>
                <w:sz w:val="28"/>
                <w:szCs w:val="28"/>
              </w:rPr>
            </w:pPr>
            <w:r w:rsidRPr="00970B5A">
              <w:rPr>
                <w:sz w:val="28"/>
                <w:szCs w:val="28"/>
              </w:rPr>
              <w:lastRenderedPageBreak/>
              <w:t xml:space="preserve">Сроки реализации            </w:t>
            </w:r>
            <w:r w:rsidRPr="00970B5A">
              <w:rPr>
                <w:sz w:val="28"/>
                <w:szCs w:val="28"/>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970B5A" w:rsidRPr="00970B5A" w:rsidRDefault="00970B5A" w:rsidP="00970B5A">
            <w:pPr>
              <w:numPr>
                <w:ilvl w:val="0"/>
                <w:numId w:val="1"/>
              </w:numPr>
              <w:ind w:left="714" w:hanging="357"/>
              <w:jc w:val="both"/>
              <w:rPr>
                <w:sz w:val="28"/>
                <w:szCs w:val="28"/>
              </w:rPr>
            </w:pPr>
            <w:r w:rsidRPr="00970B5A">
              <w:rPr>
                <w:sz w:val="28"/>
                <w:szCs w:val="28"/>
              </w:rPr>
              <w:t>2018-2020 гг.</w:t>
            </w:r>
          </w:p>
        </w:tc>
      </w:tr>
      <w:tr w:rsidR="00970B5A" w:rsidRPr="00970B5A" w:rsidTr="00D835A2">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970B5A" w:rsidRPr="00970B5A" w:rsidRDefault="00970B5A" w:rsidP="00970B5A">
            <w:pPr>
              <w:widowControl w:val="0"/>
              <w:autoSpaceDE w:val="0"/>
              <w:autoSpaceDN w:val="0"/>
              <w:adjustRightInd w:val="0"/>
              <w:spacing w:line="23" w:lineRule="atLeast"/>
              <w:jc w:val="both"/>
              <w:rPr>
                <w:sz w:val="28"/>
                <w:szCs w:val="28"/>
              </w:rPr>
            </w:pPr>
            <w:r w:rsidRPr="00970B5A">
              <w:rPr>
                <w:sz w:val="28"/>
                <w:szCs w:val="28"/>
              </w:rPr>
              <w:t xml:space="preserve">Источники финансирования    </w:t>
            </w:r>
            <w:r w:rsidRPr="00970B5A">
              <w:rPr>
                <w:sz w:val="28"/>
                <w:szCs w:val="28"/>
              </w:rPr>
              <w:br/>
              <w:t xml:space="preserve">муниципальной программы,  </w:t>
            </w:r>
            <w:r w:rsidRPr="00970B5A">
              <w:rPr>
                <w:sz w:val="28"/>
                <w:szCs w:val="28"/>
              </w:rPr>
              <w:br/>
              <w:t xml:space="preserve">в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970B5A" w:rsidRPr="00970B5A" w:rsidRDefault="00970B5A" w:rsidP="00970B5A">
            <w:pPr>
              <w:widowControl w:val="0"/>
              <w:autoSpaceDE w:val="0"/>
              <w:autoSpaceDN w:val="0"/>
              <w:adjustRightInd w:val="0"/>
              <w:spacing w:line="23" w:lineRule="atLeast"/>
              <w:jc w:val="both"/>
              <w:rPr>
                <w:sz w:val="28"/>
                <w:szCs w:val="28"/>
              </w:rPr>
            </w:pPr>
            <w:r w:rsidRPr="00970B5A">
              <w:rPr>
                <w:sz w:val="28"/>
                <w:szCs w:val="28"/>
              </w:rPr>
              <w:t xml:space="preserve">Расходы (тыс. рублей)                                   </w:t>
            </w:r>
          </w:p>
        </w:tc>
      </w:tr>
      <w:tr w:rsidR="00970B5A" w:rsidRPr="00970B5A" w:rsidTr="00970B5A">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spacing w:line="23" w:lineRule="atLeast"/>
              <w:jc w:val="both"/>
              <w:rPr>
                <w:sz w:val="28"/>
                <w:szCs w:val="28"/>
              </w:rPr>
            </w:pPr>
          </w:p>
        </w:tc>
        <w:tc>
          <w:tcPr>
            <w:tcW w:w="1355" w:type="dxa"/>
            <w:tcBorders>
              <w:top w:val="single" w:sz="4" w:space="0" w:color="auto"/>
              <w:left w:val="single" w:sz="4" w:space="0" w:color="auto"/>
              <w:bottom w:val="single" w:sz="4" w:space="0" w:color="auto"/>
              <w:right w:val="single" w:sz="4" w:space="0" w:color="auto"/>
            </w:tcBorders>
          </w:tcPr>
          <w:p w:rsidR="00970B5A" w:rsidRPr="00970B5A" w:rsidRDefault="00970B5A" w:rsidP="00970B5A">
            <w:pPr>
              <w:widowControl w:val="0"/>
              <w:autoSpaceDE w:val="0"/>
              <w:autoSpaceDN w:val="0"/>
              <w:adjustRightInd w:val="0"/>
              <w:spacing w:line="23" w:lineRule="atLeast"/>
              <w:jc w:val="both"/>
              <w:rPr>
                <w:sz w:val="28"/>
                <w:szCs w:val="28"/>
              </w:rPr>
            </w:pPr>
            <w:r w:rsidRPr="00970B5A">
              <w:rPr>
                <w:sz w:val="28"/>
                <w:szCs w:val="28"/>
              </w:rPr>
              <w:t>Всего</w:t>
            </w:r>
          </w:p>
        </w:tc>
        <w:tc>
          <w:tcPr>
            <w:tcW w:w="2188" w:type="dxa"/>
            <w:tcBorders>
              <w:top w:val="single" w:sz="4" w:space="0" w:color="auto"/>
              <w:left w:val="single" w:sz="4" w:space="0" w:color="auto"/>
              <w:bottom w:val="single" w:sz="4" w:space="0" w:color="auto"/>
              <w:right w:val="single" w:sz="4" w:space="0" w:color="auto"/>
            </w:tcBorders>
          </w:tcPr>
          <w:p w:rsidR="00970B5A" w:rsidRPr="00970B5A" w:rsidRDefault="00970B5A" w:rsidP="00970B5A">
            <w:pPr>
              <w:widowControl w:val="0"/>
              <w:autoSpaceDE w:val="0"/>
              <w:autoSpaceDN w:val="0"/>
              <w:adjustRightInd w:val="0"/>
              <w:spacing w:line="23" w:lineRule="atLeast"/>
              <w:jc w:val="both"/>
              <w:rPr>
                <w:sz w:val="28"/>
                <w:szCs w:val="28"/>
              </w:rPr>
            </w:pPr>
            <w:r w:rsidRPr="00970B5A">
              <w:rPr>
                <w:sz w:val="28"/>
                <w:szCs w:val="28"/>
              </w:rPr>
              <w:t>2018г.</w:t>
            </w:r>
          </w:p>
        </w:tc>
        <w:tc>
          <w:tcPr>
            <w:tcW w:w="1985" w:type="dxa"/>
            <w:tcBorders>
              <w:top w:val="single" w:sz="4" w:space="0" w:color="auto"/>
              <w:left w:val="single" w:sz="4" w:space="0" w:color="auto"/>
              <w:bottom w:val="single" w:sz="4" w:space="0" w:color="auto"/>
              <w:right w:val="single" w:sz="4" w:space="0" w:color="auto"/>
            </w:tcBorders>
          </w:tcPr>
          <w:p w:rsidR="00970B5A" w:rsidRPr="00970B5A" w:rsidRDefault="00970B5A" w:rsidP="00970B5A">
            <w:pPr>
              <w:spacing w:after="200" w:line="276" w:lineRule="auto"/>
              <w:ind w:right="-151"/>
              <w:jc w:val="both"/>
              <w:rPr>
                <w:sz w:val="28"/>
                <w:szCs w:val="28"/>
              </w:rPr>
            </w:pPr>
            <w:r w:rsidRPr="00970B5A">
              <w:rPr>
                <w:sz w:val="28"/>
                <w:szCs w:val="28"/>
              </w:rPr>
              <w:t>2019г.</w:t>
            </w:r>
          </w:p>
        </w:tc>
        <w:tc>
          <w:tcPr>
            <w:tcW w:w="2038" w:type="dxa"/>
            <w:tcBorders>
              <w:top w:val="single" w:sz="4" w:space="0" w:color="auto"/>
              <w:left w:val="single" w:sz="4" w:space="0" w:color="auto"/>
              <w:bottom w:val="single" w:sz="4" w:space="0" w:color="auto"/>
              <w:right w:val="single" w:sz="4" w:space="0" w:color="auto"/>
            </w:tcBorders>
          </w:tcPr>
          <w:p w:rsidR="00970B5A" w:rsidRPr="00970B5A" w:rsidRDefault="00970B5A" w:rsidP="00970B5A">
            <w:pPr>
              <w:spacing w:after="200" w:line="276" w:lineRule="auto"/>
              <w:jc w:val="both"/>
              <w:rPr>
                <w:sz w:val="28"/>
                <w:szCs w:val="28"/>
              </w:rPr>
            </w:pPr>
            <w:r w:rsidRPr="00970B5A">
              <w:rPr>
                <w:sz w:val="28"/>
                <w:szCs w:val="28"/>
              </w:rPr>
              <w:t>2020г.</w:t>
            </w:r>
          </w:p>
        </w:tc>
      </w:tr>
      <w:tr w:rsidR="00970B5A" w:rsidRPr="00970B5A" w:rsidTr="00970B5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70B5A" w:rsidRPr="00970B5A" w:rsidRDefault="00970B5A" w:rsidP="00970B5A">
            <w:pPr>
              <w:pStyle w:val="ConsPlusNormal"/>
              <w:widowControl/>
              <w:spacing w:line="276" w:lineRule="auto"/>
              <w:ind w:firstLine="0"/>
              <w:jc w:val="both"/>
              <w:rPr>
                <w:rFonts w:ascii="Times New Roman" w:hAnsi="Times New Roman" w:cs="Times New Roman"/>
                <w:sz w:val="28"/>
                <w:szCs w:val="28"/>
              </w:rPr>
            </w:pPr>
            <w:r w:rsidRPr="00970B5A">
              <w:rPr>
                <w:rFonts w:ascii="Times New Roman" w:hAnsi="Times New Roman" w:cs="Times New Roman"/>
                <w:sz w:val="28"/>
                <w:szCs w:val="28"/>
              </w:rPr>
              <w:t>Общий объем финансирования</w:t>
            </w:r>
          </w:p>
        </w:tc>
        <w:tc>
          <w:tcPr>
            <w:tcW w:w="1355"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99290,0</w:t>
            </w:r>
            <w:r w:rsidR="00DB61A2">
              <w:rPr>
                <w:b/>
                <w:bCs/>
                <w:color w:val="000000"/>
                <w:sz w:val="28"/>
                <w:szCs w:val="28"/>
              </w:rPr>
              <w:t>3</w:t>
            </w:r>
          </w:p>
        </w:tc>
        <w:tc>
          <w:tcPr>
            <w:tcW w:w="2188"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28631,4</w:t>
            </w:r>
            <w:r w:rsidR="00DB61A2">
              <w:rPr>
                <w:b/>
                <w:bCs/>
                <w:color w:val="000000"/>
                <w:sz w:val="28"/>
                <w:szCs w:val="28"/>
              </w:rPr>
              <w:t>25</w:t>
            </w:r>
          </w:p>
        </w:tc>
        <w:tc>
          <w:tcPr>
            <w:tcW w:w="1985"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33651,20</w:t>
            </w:r>
          </w:p>
        </w:tc>
        <w:tc>
          <w:tcPr>
            <w:tcW w:w="2038"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37007,40</w:t>
            </w:r>
          </w:p>
        </w:tc>
      </w:tr>
      <w:tr w:rsidR="00970B5A" w:rsidRPr="00970B5A" w:rsidTr="00970B5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970B5A" w:rsidRPr="00970B5A" w:rsidRDefault="00970B5A" w:rsidP="00970B5A">
            <w:pPr>
              <w:pStyle w:val="ConsPlusNormal"/>
              <w:widowControl/>
              <w:spacing w:line="276" w:lineRule="auto"/>
              <w:ind w:firstLine="0"/>
              <w:jc w:val="both"/>
              <w:rPr>
                <w:rFonts w:ascii="Times New Roman" w:hAnsi="Times New Roman" w:cs="Times New Roman"/>
                <w:sz w:val="28"/>
                <w:szCs w:val="28"/>
              </w:rPr>
            </w:pPr>
            <w:r w:rsidRPr="00970B5A">
              <w:rPr>
                <w:rFonts w:ascii="Times New Roman" w:hAnsi="Times New Roman" w:cs="Times New Roman"/>
                <w:sz w:val="28"/>
                <w:szCs w:val="28"/>
              </w:rPr>
              <w:t>в том числе:</w:t>
            </w:r>
          </w:p>
        </w:tc>
        <w:tc>
          <w:tcPr>
            <w:tcW w:w="1355"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 </w:t>
            </w:r>
          </w:p>
        </w:tc>
        <w:tc>
          <w:tcPr>
            <w:tcW w:w="2188"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color w:val="000000"/>
                <w:sz w:val="28"/>
                <w:szCs w:val="28"/>
              </w:rPr>
            </w:pPr>
            <w:r w:rsidRPr="00970B5A">
              <w:rPr>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color w:val="000000"/>
                <w:sz w:val="28"/>
                <w:szCs w:val="28"/>
              </w:rPr>
            </w:pPr>
            <w:r w:rsidRPr="00970B5A">
              <w:rPr>
                <w:color w:val="000000"/>
                <w:sz w:val="28"/>
                <w:szCs w:val="28"/>
              </w:rPr>
              <w:t> </w:t>
            </w:r>
          </w:p>
        </w:tc>
        <w:tc>
          <w:tcPr>
            <w:tcW w:w="2038"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color w:val="000000"/>
                <w:sz w:val="28"/>
                <w:szCs w:val="28"/>
              </w:rPr>
            </w:pPr>
            <w:r w:rsidRPr="00970B5A">
              <w:rPr>
                <w:color w:val="000000"/>
                <w:sz w:val="28"/>
                <w:szCs w:val="28"/>
              </w:rPr>
              <w:t> </w:t>
            </w:r>
          </w:p>
        </w:tc>
      </w:tr>
      <w:tr w:rsidR="00970B5A" w:rsidRPr="00970B5A" w:rsidTr="00970B5A">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Cs/>
                <w:sz w:val="28"/>
                <w:szCs w:val="28"/>
              </w:rPr>
            </w:pPr>
            <w:r w:rsidRPr="00970B5A">
              <w:rPr>
                <w:bCs/>
                <w:sz w:val="28"/>
                <w:szCs w:val="28"/>
              </w:rPr>
              <w:t>Федеральный бюджет</w:t>
            </w:r>
          </w:p>
        </w:tc>
        <w:tc>
          <w:tcPr>
            <w:tcW w:w="1355"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 </w:t>
            </w:r>
          </w:p>
        </w:tc>
        <w:tc>
          <w:tcPr>
            <w:tcW w:w="2188"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 </w:t>
            </w:r>
          </w:p>
        </w:tc>
        <w:tc>
          <w:tcPr>
            <w:tcW w:w="2038"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 </w:t>
            </w:r>
          </w:p>
        </w:tc>
      </w:tr>
      <w:tr w:rsidR="00970B5A" w:rsidRPr="00970B5A" w:rsidTr="00970B5A">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Cs/>
                <w:sz w:val="28"/>
                <w:szCs w:val="28"/>
              </w:rPr>
            </w:pPr>
            <w:r w:rsidRPr="00970B5A">
              <w:rPr>
                <w:bCs/>
                <w:sz w:val="28"/>
                <w:szCs w:val="28"/>
              </w:rPr>
              <w:t>Бюджет Астраханской области</w:t>
            </w:r>
          </w:p>
        </w:tc>
        <w:tc>
          <w:tcPr>
            <w:tcW w:w="1355"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42671,0</w:t>
            </w:r>
            <w:r w:rsidR="00DB61A2">
              <w:rPr>
                <w:b/>
                <w:bCs/>
                <w:color w:val="000000"/>
                <w:sz w:val="28"/>
                <w:szCs w:val="28"/>
              </w:rPr>
              <w:t>3</w:t>
            </w:r>
          </w:p>
        </w:tc>
        <w:tc>
          <w:tcPr>
            <w:tcW w:w="2188"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9758,4</w:t>
            </w:r>
            <w:r w:rsidR="00DB61A2">
              <w:rPr>
                <w:b/>
                <w:bCs/>
                <w:color w:val="000000"/>
                <w:sz w:val="28"/>
                <w:szCs w:val="28"/>
              </w:rPr>
              <w:t>25</w:t>
            </w:r>
          </w:p>
        </w:tc>
        <w:tc>
          <w:tcPr>
            <w:tcW w:w="1985"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14778,20</w:t>
            </w:r>
          </w:p>
        </w:tc>
        <w:tc>
          <w:tcPr>
            <w:tcW w:w="2038"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18134,40</w:t>
            </w:r>
          </w:p>
        </w:tc>
      </w:tr>
      <w:tr w:rsidR="00970B5A" w:rsidRPr="00970B5A" w:rsidTr="00970B5A">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Cs/>
                <w:sz w:val="28"/>
                <w:szCs w:val="28"/>
              </w:rPr>
            </w:pPr>
            <w:r w:rsidRPr="00970B5A">
              <w:rPr>
                <w:sz w:val="28"/>
                <w:szCs w:val="28"/>
              </w:rPr>
              <w:t>Бюджет МО «Володарский район»</w:t>
            </w:r>
          </w:p>
        </w:tc>
        <w:tc>
          <w:tcPr>
            <w:tcW w:w="1355"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56619,00</w:t>
            </w:r>
          </w:p>
        </w:tc>
        <w:tc>
          <w:tcPr>
            <w:tcW w:w="2188"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18873,00</w:t>
            </w:r>
            <w:r w:rsidR="00DB61A2">
              <w:rPr>
                <w:b/>
                <w:bCs/>
                <w:color w:val="000000"/>
                <w:sz w:val="28"/>
                <w:szCs w:val="28"/>
              </w:rPr>
              <w:t>0</w:t>
            </w:r>
          </w:p>
        </w:tc>
        <w:tc>
          <w:tcPr>
            <w:tcW w:w="1985"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18873,00</w:t>
            </w:r>
          </w:p>
        </w:tc>
        <w:tc>
          <w:tcPr>
            <w:tcW w:w="2038" w:type="dxa"/>
            <w:tcBorders>
              <w:top w:val="single" w:sz="4" w:space="0" w:color="auto"/>
              <w:left w:val="single" w:sz="4" w:space="0" w:color="auto"/>
              <w:bottom w:val="single" w:sz="4" w:space="0" w:color="auto"/>
              <w:right w:val="single" w:sz="4" w:space="0" w:color="auto"/>
            </w:tcBorders>
            <w:vAlign w:val="center"/>
          </w:tcPr>
          <w:p w:rsidR="00970B5A" w:rsidRPr="00970B5A" w:rsidRDefault="00970B5A" w:rsidP="00970B5A">
            <w:pPr>
              <w:jc w:val="both"/>
              <w:rPr>
                <w:b/>
                <w:bCs/>
                <w:color w:val="000000"/>
                <w:sz w:val="28"/>
                <w:szCs w:val="28"/>
              </w:rPr>
            </w:pPr>
            <w:r w:rsidRPr="00970B5A">
              <w:rPr>
                <w:b/>
                <w:bCs/>
                <w:color w:val="000000"/>
                <w:sz w:val="28"/>
                <w:szCs w:val="28"/>
              </w:rPr>
              <w:t>18873,00</w:t>
            </w:r>
          </w:p>
        </w:tc>
      </w:tr>
    </w:tbl>
    <w:p w:rsidR="00970B5A" w:rsidRPr="00970B5A" w:rsidRDefault="00970B5A" w:rsidP="00970B5A">
      <w:pPr>
        <w:spacing w:after="200" w:line="276" w:lineRule="auto"/>
        <w:jc w:val="both"/>
        <w:rPr>
          <w:b/>
          <w:sz w:val="28"/>
          <w:szCs w:val="28"/>
        </w:rPr>
      </w:pPr>
    </w:p>
    <w:p w:rsidR="00970B5A" w:rsidRPr="00970B5A" w:rsidRDefault="00970B5A" w:rsidP="00970B5A">
      <w:pPr>
        <w:spacing w:after="200" w:line="276" w:lineRule="auto"/>
        <w:jc w:val="both"/>
        <w:rPr>
          <w:b/>
          <w:sz w:val="28"/>
          <w:szCs w:val="28"/>
        </w:rPr>
      </w:pPr>
    </w:p>
    <w:p w:rsidR="00970B5A" w:rsidRPr="00970B5A" w:rsidRDefault="00970B5A" w:rsidP="00970B5A">
      <w:pPr>
        <w:spacing w:after="200" w:line="276" w:lineRule="auto"/>
        <w:jc w:val="center"/>
        <w:rPr>
          <w:b/>
          <w:sz w:val="28"/>
          <w:szCs w:val="28"/>
        </w:rPr>
      </w:pPr>
      <w:r w:rsidRPr="00970B5A">
        <w:rPr>
          <w:b/>
          <w:sz w:val="28"/>
          <w:szCs w:val="28"/>
        </w:rPr>
        <w:t>1.1. Содержание проблемы и обоснование необходимости ее решения программными методами</w:t>
      </w:r>
    </w:p>
    <w:p w:rsidR="00970B5A" w:rsidRPr="00970B5A" w:rsidRDefault="00970B5A" w:rsidP="00970B5A">
      <w:pPr>
        <w:widowControl w:val="0"/>
        <w:autoSpaceDE w:val="0"/>
        <w:autoSpaceDN w:val="0"/>
        <w:adjustRightInd w:val="0"/>
        <w:ind w:firstLine="708"/>
        <w:jc w:val="both"/>
        <w:outlineLvl w:val="1"/>
        <w:rPr>
          <w:sz w:val="28"/>
          <w:szCs w:val="28"/>
        </w:rPr>
      </w:pPr>
      <w:r w:rsidRPr="00970B5A">
        <w:rPr>
          <w:sz w:val="28"/>
          <w:szCs w:val="28"/>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970B5A" w:rsidRPr="00970B5A" w:rsidRDefault="00970B5A" w:rsidP="00970B5A">
      <w:pPr>
        <w:keepNext/>
        <w:spacing w:line="276" w:lineRule="auto"/>
        <w:ind w:firstLine="708"/>
        <w:jc w:val="both"/>
        <w:rPr>
          <w:sz w:val="28"/>
          <w:szCs w:val="28"/>
        </w:rPr>
      </w:pPr>
      <w:r w:rsidRPr="00970B5A">
        <w:rPr>
          <w:sz w:val="28"/>
          <w:szCs w:val="28"/>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970B5A">
        <w:rPr>
          <w:sz w:val="28"/>
          <w:szCs w:val="28"/>
        </w:rPr>
        <w:t>Камызякским</w:t>
      </w:r>
      <w:proofErr w:type="spellEnd"/>
      <w:r w:rsidRPr="00970B5A">
        <w:rPr>
          <w:sz w:val="28"/>
          <w:szCs w:val="28"/>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970B5A" w:rsidRPr="00970B5A" w:rsidRDefault="00970B5A" w:rsidP="00970B5A">
      <w:pPr>
        <w:spacing w:line="276" w:lineRule="auto"/>
        <w:ind w:firstLine="708"/>
        <w:jc w:val="both"/>
        <w:rPr>
          <w:sz w:val="28"/>
          <w:szCs w:val="28"/>
        </w:rPr>
      </w:pPr>
      <w:r w:rsidRPr="00970B5A">
        <w:rPr>
          <w:sz w:val="28"/>
          <w:szCs w:val="28"/>
        </w:rPr>
        <w:t>Район включает 75 населенных пунктов, из них: районный поселок – 1, сел – 54, поселков – 18, хуторов – 2.</w:t>
      </w:r>
    </w:p>
    <w:p w:rsidR="00970B5A" w:rsidRPr="00970B5A" w:rsidRDefault="00970B5A" w:rsidP="00970B5A">
      <w:pPr>
        <w:spacing w:line="276" w:lineRule="auto"/>
        <w:ind w:firstLine="708"/>
        <w:jc w:val="both"/>
        <w:rPr>
          <w:sz w:val="28"/>
          <w:szCs w:val="28"/>
        </w:rPr>
      </w:pPr>
      <w:r w:rsidRPr="00970B5A">
        <w:rPr>
          <w:sz w:val="28"/>
          <w:szCs w:val="28"/>
        </w:rPr>
        <w:t>Население составляет – 48,8 тыс. человек.</w:t>
      </w:r>
    </w:p>
    <w:p w:rsidR="00970B5A" w:rsidRPr="00970B5A" w:rsidRDefault="00970B5A" w:rsidP="00970B5A">
      <w:pPr>
        <w:spacing w:line="276" w:lineRule="auto"/>
        <w:ind w:firstLine="708"/>
        <w:jc w:val="both"/>
        <w:rPr>
          <w:sz w:val="28"/>
          <w:szCs w:val="28"/>
        </w:rPr>
      </w:pPr>
      <w:r w:rsidRPr="00970B5A">
        <w:rPr>
          <w:sz w:val="28"/>
          <w:szCs w:val="28"/>
        </w:rPr>
        <w:t>Органы местного самоуправления в районе представлены 21-м муниципальным образованием.</w:t>
      </w:r>
    </w:p>
    <w:p w:rsidR="00970B5A" w:rsidRPr="00970B5A" w:rsidRDefault="00970B5A" w:rsidP="00970B5A">
      <w:pPr>
        <w:spacing w:line="276" w:lineRule="auto"/>
        <w:ind w:firstLine="708"/>
        <w:jc w:val="both"/>
        <w:rPr>
          <w:sz w:val="28"/>
          <w:szCs w:val="28"/>
        </w:rPr>
      </w:pPr>
      <w:r w:rsidRPr="00970B5A">
        <w:rPr>
          <w:sz w:val="28"/>
          <w:szCs w:val="28"/>
        </w:rPr>
        <w:lastRenderedPageBreak/>
        <w:t>Районный центр – поселок Володарский. Расстояние от г. Астрахани до районного центра – 55 километров.</w:t>
      </w:r>
    </w:p>
    <w:p w:rsidR="00970B5A" w:rsidRDefault="00970B5A" w:rsidP="00970B5A">
      <w:pPr>
        <w:spacing w:line="276" w:lineRule="auto"/>
        <w:ind w:firstLine="708"/>
        <w:jc w:val="both"/>
        <w:rPr>
          <w:sz w:val="28"/>
          <w:szCs w:val="28"/>
        </w:rPr>
      </w:pPr>
      <w:r w:rsidRPr="00970B5A">
        <w:rPr>
          <w:sz w:val="28"/>
          <w:szCs w:val="28"/>
        </w:rPr>
        <w:t>Протяженность муниципальных дорог – 421 км.</w:t>
      </w:r>
    </w:p>
    <w:p w:rsidR="00970B5A" w:rsidRPr="00970B5A" w:rsidRDefault="00970B5A" w:rsidP="00970B5A">
      <w:pPr>
        <w:spacing w:line="276" w:lineRule="auto"/>
        <w:ind w:firstLine="708"/>
        <w:jc w:val="both"/>
        <w:rPr>
          <w:sz w:val="28"/>
          <w:szCs w:val="28"/>
        </w:rPr>
      </w:pPr>
    </w:p>
    <w:p w:rsidR="00970B5A" w:rsidRDefault="00970B5A" w:rsidP="00970B5A">
      <w:pPr>
        <w:spacing w:line="276" w:lineRule="auto"/>
        <w:ind w:firstLine="708"/>
        <w:jc w:val="center"/>
        <w:rPr>
          <w:b/>
          <w:sz w:val="28"/>
          <w:szCs w:val="28"/>
        </w:rPr>
      </w:pPr>
      <w:r w:rsidRPr="00970B5A">
        <w:rPr>
          <w:b/>
          <w:sz w:val="28"/>
          <w:szCs w:val="28"/>
        </w:rPr>
        <w:t>2. Цели и задачи программы</w:t>
      </w:r>
    </w:p>
    <w:p w:rsidR="00970B5A" w:rsidRPr="00970B5A" w:rsidRDefault="00970B5A" w:rsidP="00970B5A">
      <w:pPr>
        <w:spacing w:line="276" w:lineRule="auto"/>
        <w:ind w:firstLine="708"/>
        <w:jc w:val="center"/>
        <w:rPr>
          <w:b/>
          <w:sz w:val="28"/>
          <w:szCs w:val="28"/>
        </w:rPr>
      </w:pPr>
    </w:p>
    <w:p w:rsidR="00970B5A" w:rsidRPr="00970B5A" w:rsidRDefault="00970B5A" w:rsidP="00970B5A">
      <w:pPr>
        <w:spacing w:line="276" w:lineRule="auto"/>
        <w:ind w:firstLine="708"/>
        <w:jc w:val="both"/>
        <w:rPr>
          <w:sz w:val="28"/>
          <w:szCs w:val="28"/>
        </w:rPr>
      </w:pPr>
      <w:r w:rsidRPr="00970B5A">
        <w:rPr>
          <w:sz w:val="28"/>
          <w:szCs w:val="28"/>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удовлетворение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 xml:space="preserve"> Общая протяженность сети автомобильных дорог муниципального значения на территории Володарского района на 01.01.2018 года составила 421 км, с расположенными на них 24 искусственными сооружениями (мостами) и 9 паромными переправами. </w:t>
      </w:r>
    </w:p>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970B5A" w:rsidRPr="00970B5A" w:rsidTr="00D835A2">
        <w:tc>
          <w:tcPr>
            <w:tcW w:w="7338" w:type="dxa"/>
          </w:tcPr>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Дороги федерального значения</w:t>
            </w:r>
          </w:p>
        </w:tc>
        <w:tc>
          <w:tcPr>
            <w:tcW w:w="2392" w:type="dxa"/>
          </w:tcPr>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w:t>
            </w:r>
          </w:p>
        </w:tc>
      </w:tr>
      <w:tr w:rsidR="00970B5A" w:rsidRPr="00970B5A" w:rsidTr="00D835A2">
        <w:tc>
          <w:tcPr>
            <w:tcW w:w="7338" w:type="dxa"/>
          </w:tcPr>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Дороги регионального значения</w:t>
            </w:r>
          </w:p>
        </w:tc>
        <w:tc>
          <w:tcPr>
            <w:tcW w:w="2392" w:type="dxa"/>
          </w:tcPr>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231 км</w:t>
            </w:r>
          </w:p>
        </w:tc>
      </w:tr>
      <w:tr w:rsidR="00970B5A" w:rsidRPr="00970B5A" w:rsidTr="00D835A2">
        <w:tc>
          <w:tcPr>
            <w:tcW w:w="7338" w:type="dxa"/>
          </w:tcPr>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Дороги местного значения</w:t>
            </w:r>
          </w:p>
        </w:tc>
        <w:tc>
          <w:tcPr>
            <w:tcW w:w="2392" w:type="dxa"/>
          </w:tcPr>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421 км</w:t>
            </w:r>
          </w:p>
        </w:tc>
      </w:tr>
      <w:tr w:rsidR="00970B5A" w:rsidRPr="00970B5A" w:rsidTr="00D835A2">
        <w:tc>
          <w:tcPr>
            <w:tcW w:w="7338" w:type="dxa"/>
          </w:tcPr>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Частные дороги</w:t>
            </w:r>
          </w:p>
        </w:tc>
        <w:tc>
          <w:tcPr>
            <w:tcW w:w="2392" w:type="dxa"/>
          </w:tcPr>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w:t>
            </w:r>
          </w:p>
        </w:tc>
      </w:tr>
      <w:tr w:rsidR="00970B5A" w:rsidRPr="00970B5A" w:rsidTr="00D835A2">
        <w:tc>
          <w:tcPr>
            <w:tcW w:w="7338" w:type="dxa"/>
          </w:tcPr>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Бесхозяйные дороги</w:t>
            </w:r>
          </w:p>
        </w:tc>
        <w:tc>
          <w:tcPr>
            <w:tcW w:w="2392" w:type="dxa"/>
          </w:tcPr>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p>
        </w:tc>
      </w:tr>
      <w:tr w:rsidR="00970B5A" w:rsidRPr="00970B5A" w:rsidTr="00D835A2">
        <w:tc>
          <w:tcPr>
            <w:tcW w:w="7338" w:type="dxa"/>
          </w:tcPr>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Итого</w:t>
            </w:r>
          </w:p>
        </w:tc>
        <w:tc>
          <w:tcPr>
            <w:tcW w:w="2392" w:type="dxa"/>
          </w:tcPr>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652 км</w:t>
            </w:r>
          </w:p>
        </w:tc>
      </w:tr>
    </w:tbl>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Из 421 км дорог местного значения 211,1 км дорог имеют твердое покрытие, 209,9 км – грунтовые.</w:t>
      </w:r>
    </w:p>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lastRenderedPageBreak/>
        <w:t>- маршрутному развитию автодорожных направлений и крупных звеньев сети с учетом очередности;</w:t>
      </w:r>
    </w:p>
    <w:p w:rsidR="00970B5A" w:rsidRPr="00970B5A" w:rsidRDefault="00970B5A" w:rsidP="00970B5A">
      <w:pPr>
        <w:pStyle w:val="ConsPlusNormal"/>
        <w:widowControl/>
        <w:spacing w:line="276" w:lineRule="auto"/>
        <w:ind w:firstLine="708"/>
        <w:jc w:val="both"/>
        <w:rPr>
          <w:rFonts w:ascii="Times New Roman" w:hAnsi="Times New Roman" w:cs="Times New Roman"/>
          <w:sz w:val="28"/>
          <w:szCs w:val="28"/>
        </w:rPr>
      </w:pPr>
      <w:r w:rsidRPr="00970B5A">
        <w:rPr>
          <w:rFonts w:ascii="Times New Roman" w:hAnsi="Times New Roman" w:cs="Times New Roman"/>
          <w:sz w:val="28"/>
          <w:szCs w:val="28"/>
        </w:rPr>
        <w:t>- учету факторов обороноспособности и экономической безопасности при формировании приоритетов.</w:t>
      </w:r>
    </w:p>
    <w:p w:rsidR="00970B5A" w:rsidRPr="00970B5A" w:rsidRDefault="00970B5A" w:rsidP="00970B5A">
      <w:pPr>
        <w:pStyle w:val="ConsPlusNormal"/>
        <w:widowControl/>
        <w:spacing w:line="276" w:lineRule="auto"/>
        <w:ind w:firstLine="540"/>
        <w:jc w:val="both"/>
        <w:rPr>
          <w:rFonts w:ascii="Times New Roman" w:hAnsi="Times New Roman" w:cs="Times New Roman"/>
          <w:sz w:val="28"/>
          <w:szCs w:val="28"/>
        </w:rPr>
      </w:pPr>
    </w:p>
    <w:p w:rsidR="00970B5A" w:rsidRDefault="00970B5A" w:rsidP="00970B5A">
      <w:pPr>
        <w:pStyle w:val="a4"/>
        <w:spacing w:before="0" w:beforeAutospacing="0" w:after="0" w:afterAutospacing="0"/>
        <w:ind w:firstLine="709"/>
        <w:jc w:val="center"/>
        <w:rPr>
          <w:rStyle w:val="a5"/>
          <w:sz w:val="28"/>
          <w:szCs w:val="28"/>
        </w:rPr>
      </w:pPr>
      <w:r w:rsidRPr="00970B5A">
        <w:rPr>
          <w:b/>
          <w:bCs/>
          <w:sz w:val="28"/>
          <w:szCs w:val="28"/>
        </w:rPr>
        <w:t xml:space="preserve">3. </w:t>
      </w:r>
      <w:r w:rsidRPr="00970B5A">
        <w:rPr>
          <w:rStyle w:val="a5"/>
          <w:sz w:val="28"/>
          <w:szCs w:val="28"/>
        </w:rPr>
        <w:t>Прогноз развития дорожного хозяйства Володарского района</w:t>
      </w:r>
    </w:p>
    <w:p w:rsidR="00970B5A" w:rsidRPr="00970B5A" w:rsidRDefault="00970B5A" w:rsidP="00970B5A">
      <w:pPr>
        <w:pStyle w:val="a4"/>
        <w:spacing w:before="0" w:beforeAutospacing="0" w:after="0" w:afterAutospacing="0"/>
        <w:ind w:firstLine="709"/>
        <w:jc w:val="center"/>
        <w:rPr>
          <w:rStyle w:val="a5"/>
          <w:sz w:val="28"/>
          <w:szCs w:val="28"/>
        </w:rPr>
      </w:pPr>
    </w:p>
    <w:p w:rsidR="00970B5A" w:rsidRPr="00970B5A" w:rsidRDefault="00970B5A" w:rsidP="00970B5A">
      <w:pPr>
        <w:pStyle w:val="ConsPlusNormal"/>
        <w:widowControl/>
        <w:spacing w:line="23" w:lineRule="atLeast"/>
        <w:ind w:firstLine="709"/>
        <w:jc w:val="both"/>
        <w:rPr>
          <w:rFonts w:ascii="Times New Roman" w:hAnsi="Times New Roman" w:cs="Times New Roman"/>
          <w:sz w:val="28"/>
          <w:szCs w:val="28"/>
        </w:rPr>
      </w:pPr>
      <w:r w:rsidRPr="00970B5A">
        <w:rPr>
          <w:rFonts w:ascii="Times New Roman" w:hAnsi="Times New Roman" w:cs="Times New Roman"/>
          <w:sz w:val="28"/>
          <w:szCs w:val="28"/>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970B5A" w:rsidRPr="00970B5A" w:rsidRDefault="00970B5A" w:rsidP="00970B5A">
      <w:pPr>
        <w:pStyle w:val="ConsPlusNormal"/>
        <w:widowControl/>
        <w:spacing w:line="276" w:lineRule="auto"/>
        <w:ind w:firstLine="709"/>
        <w:jc w:val="both"/>
        <w:rPr>
          <w:rFonts w:ascii="Times New Roman" w:hAnsi="Times New Roman" w:cs="Times New Roman"/>
          <w:sz w:val="28"/>
          <w:szCs w:val="28"/>
        </w:rPr>
      </w:pPr>
      <w:r w:rsidRPr="00970B5A">
        <w:rPr>
          <w:rFonts w:ascii="Times New Roman" w:hAnsi="Times New Roman" w:cs="Times New Roman"/>
          <w:sz w:val="28"/>
          <w:szCs w:val="28"/>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970B5A" w:rsidRPr="00970B5A" w:rsidRDefault="00970B5A" w:rsidP="00970B5A">
      <w:pPr>
        <w:pStyle w:val="ConsPlusNormal"/>
        <w:widowControl/>
        <w:spacing w:line="276" w:lineRule="auto"/>
        <w:ind w:firstLine="709"/>
        <w:jc w:val="both"/>
        <w:rPr>
          <w:rFonts w:ascii="Times New Roman" w:hAnsi="Times New Roman" w:cs="Times New Roman"/>
          <w:sz w:val="28"/>
          <w:szCs w:val="28"/>
        </w:rPr>
      </w:pPr>
      <w:r w:rsidRPr="00970B5A">
        <w:rPr>
          <w:rFonts w:ascii="Times New Roman" w:hAnsi="Times New Roman" w:cs="Times New Roman"/>
          <w:sz w:val="28"/>
          <w:szCs w:val="28"/>
        </w:rPr>
        <w:t>- продолжение формирования сети муниципальных автодорог;</w:t>
      </w:r>
    </w:p>
    <w:p w:rsidR="00970B5A" w:rsidRPr="00970B5A" w:rsidRDefault="00970B5A" w:rsidP="00970B5A">
      <w:pPr>
        <w:pStyle w:val="ConsPlusNormal"/>
        <w:widowControl/>
        <w:spacing w:line="276" w:lineRule="auto"/>
        <w:ind w:firstLine="709"/>
        <w:jc w:val="both"/>
        <w:rPr>
          <w:rFonts w:ascii="Times New Roman" w:hAnsi="Times New Roman" w:cs="Times New Roman"/>
          <w:sz w:val="28"/>
          <w:szCs w:val="28"/>
        </w:rPr>
      </w:pPr>
      <w:r w:rsidRPr="00970B5A">
        <w:rPr>
          <w:rFonts w:ascii="Times New Roman" w:hAnsi="Times New Roman" w:cs="Times New Roman"/>
          <w:sz w:val="28"/>
          <w:szCs w:val="28"/>
        </w:rPr>
        <w:t>-строительство новых соединительных дорог, дополняющих сложившуюся структуру дорожной сети Володарского района;</w:t>
      </w:r>
    </w:p>
    <w:p w:rsidR="00970B5A" w:rsidRPr="00970B5A" w:rsidRDefault="00970B5A" w:rsidP="00970B5A">
      <w:pPr>
        <w:pStyle w:val="ConsPlusNormal"/>
        <w:widowControl/>
        <w:spacing w:line="276" w:lineRule="auto"/>
        <w:ind w:firstLine="709"/>
        <w:jc w:val="both"/>
        <w:rPr>
          <w:rFonts w:ascii="Times New Roman" w:hAnsi="Times New Roman" w:cs="Times New Roman"/>
          <w:sz w:val="28"/>
          <w:szCs w:val="28"/>
        </w:rPr>
      </w:pPr>
      <w:r w:rsidRPr="00970B5A">
        <w:rPr>
          <w:rFonts w:ascii="Times New Roman" w:hAnsi="Times New Roman" w:cs="Times New Roman"/>
          <w:sz w:val="28"/>
          <w:szCs w:val="28"/>
        </w:rPr>
        <w:t xml:space="preserve">- </w:t>
      </w:r>
      <w:proofErr w:type="spellStart"/>
      <w:r w:rsidRPr="00970B5A">
        <w:rPr>
          <w:rFonts w:ascii="Times New Roman" w:hAnsi="Times New Roman" w:cs="Times New Roman"/>
          <w:sz w:val="28"/>
          <w:szCs w:val="28"/>
        </w:rPr>
        <w:t>постадийная</w:t>
      </w:r>
      <w:proofErr w:type="spellEnd"/>
      <w:r w:rsidRPr="00970B5A">
        <w:rPr>
          <w:rFonts w:ascii="Times New Roman" w:hAnsi="Times New Roman" w:cs="Times New Roman"/>
          <w:sz w:val="28"/>
          <w:szCs w:val="28"/>
        </w:rPr>
        <w:t xml:space="preserve"> ликвидация бездорожья района;</w:t>
      </w:r>
    </w:p>
    <w:p w:rsidR="00970B5A" w:rsidRPr="00970B5A" w:rsidRDefault="00970B5A" w:rsidP="00970B5A">
      <w:pPr>
        <w:pStyle w:val="ConsPlusNormal"/>
        <w:widowControl/>
        <w:spacing w:line="276" w:lineRule="auto"/>
        <w:ind w:firstLine="709"/>
        <w:jc w:val="both"/>
        <w:rPr>
          <w:rFonts w:ascii="Times New Roman" w:hAnsi="Times New Roman" w:cs="Times New Roman"/>
          <w:sz w:val="28"/>
          <w:szCs w:val="28"/>
        </w:rPr>
      </w:pPr>
      <w:r w:rsidRPr="00970B5A">
        <w:rPr>
          <w:rFonts w:ascii="Times New Roman" w:hAnsi="Times New Roman" w:cs="Times New Roman"/>
          <w:sz w:val="28"/>
          <w:szCs w:val="28"/>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970B5A" w:rsidRPr="00970B5A" w:rsidRDefault="00970B5A" w:rsidP="00970B5A">
      <w:pPr>
        <w:pStyle w:val="ConsPlusNormal"/>
        <w:widowControl/>
        <w:spacing w:line="276" w:lineRule="auto"/>
        <w:ind w:firstLine="709"/>
        <w:jc w:val="both"/>
        <w:rPr>
          <w:rFonts w:ascii="Times New Roman" w:hAnsi="Times New Roman" w:cs="Times New Roman"/>
          <w:sz w:val="28"/>
          <w:szCs w:val="28"/>
        </w:rPr>
      </w:pPr>
      <w:r w:rsidRPr="00970B5A">
        <w:rPr>
          <w:rFonts w:ascii="Times New Roman" w:hAnsi="Times New Roman" w:cs="Times New Roman"/>
          <w:sz w:val="28"/>
          <w:szCs w:val="28"/>
        </w:rPr>
        <w:t>-создание сети автодорог с твердым покрытием в сельской местности;</w:t>
      </w:r>
    </w:p>
    <w:p w:rsidR="00970B5A" w:rsidRPr="00970B5A" w:rsidRDefault="00970B5A" w:rsidP="00970B5A">
      <w:pPr>
        <w:pStyle w:val="ConsPlusNormal"/>
        <w:widowControl/>
        <w:spacing w:line="276" w:lineRule="auto"/>
        <w:ind w:firstLine="709"/>
        <w:jc w:val="both"/>
        <w:rPr>
          <w:rFonts w:ascii="Times New Roman" w:hAnsi="Times New Roman" w:cs="Times New Roman"/>
          <w:sz w:val="28"/>
          <w:szCs w:val="28"/>
        </w:rPr>
      </w:pPr>
      <w:r w:rsidRPr="00970B5A">
        <w:rPr>
          <w:rFonts w:ascii="Times New Roman" w:hAnsi="Times New Roman" w:cs="Times New Roman"/>
          <w:sz w:val="28"/>
          <w:szCs w:val="28"/>
        </w:rPr>
        <w:t>-сохранение и повышение транспортно-эксплуатационного состояния автодорог;</w:t>
      </w:r>
    </w:p>
    <w:p w:rsidR="00970B5A" w:rsidRPr="00970B5A" w:rsidRDefault="00970B5A" w:rsidP="00970B5A">
      <w:pPr>
        <w:pStyle w:val="ConsPlusNormal"/>
        <w:widowControl/>
        <w:spacing w:line="276" w:lineRule="auto"/>
        <w:ind w:firstLine="709"/>
        <w:jc w:val="both"/>
        <w:rPr>
          <w:rFonts w:ascii="Times New Roman" w:hAnsi="Times New Roman" w:cs="Times New Roman"/>
          <w:sz w:val="28"/>
          <w:szCs w:val="28"/>
        </w:rPr>
      </w:pPr>
      <w:r w:rsidRPr="00970B5A">
        <w:rPr>
          <w:rFonts w:ascii="Times New Roman" w:hAnsi="Times New Roman" w:cs="Times New Roman"/>
          <w:sz w:val="28"/>
          <w:szCs w:val="28"/>
        </w:rPr>
        <w:t>-финансовая поддержка предприятий, осуществляющих строительство и содержание автомобильных дорог.</w:t>
      </w:r>
    </w:p>
    <w:p w:rsidR="00970B5A" w:rsidRPr="00970B5A" w:rsidRDefault="00970B5A" w:rsidP="00970B5A">
      <w:pPr>
        <w:pStyle w:val="ConsPlusNormal"/>
        <w:widowControl/>
        <w:spacing w:line="276" w:lineRule="auto"/>
        <w:ind w:firstLine="709"/>
        <w:jc w:val="both"/>
        <w:rPr>
          <w:rFonts w:ascii="Times New Roman" w:hAnsi="Times New Roman" w:cs="Times New Roman"/>
          <w:sz w:val="28"/>
          <w:szCs w:val="28"/>
        </w:rPr>
      </w:pPr>
      <w:r w:rsidRPr="00970B5A">
        <w:rPr>
          <w:rFonts w:ascii="Times New Roman" w:hAnsi="Times New Roman" w:cs="Times New Roman"/>
          <w:sz w:val="28"/>
          <w:szCs w:val="28"/>
        </w:rPr>
        <w:t>Развитие улично-дорожной сети поселений обеспечит ускоренное движение транзитного транспорта и беспрепятственный проезд к социально –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970B5A" w:rsidRPr="00970B5A" w:rsidRDefault="00970B5A" w:rsidP="00970B5A">
      <w:pPr>
        <w:pStyle w:val="ConsPlusNormal"/>
        <w:widowControl/>
        <w:spacing w:line="276" w:lineRule="auto"/>
        <w:ind w:firstLine="709"/>
        <w:jc w:val="both"/>
        <w:rPr>
          <w:rFonts w:ascii="Times New Roman" w:hAnsi="Times New Roman" w:cs="Times New Roman"/>
          <w:sz w:val="28"/>
          <w:szCs w:val="28"/>
        </w:rPr>
      </w:pPr>
      <w:r w:rsidRPr="00970B5A">
        <w:rPr>
          <w:rFonts w:ascii="Times New Roman" w:hAnsi="Times New Roman" w:cs="Times New Roman"/>
          <w:sz w:val="28"/>
          <w:szCs w:val="28"/>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970B5A" w:rsidRDefault="00970B5A" w:rsidP="00970B5A">
      <w:pPr>
        <w:pStyle w:val="ConsPlusNormal"/>
        <w:widowControl/>
        <w:spacing w:line="276" w:lineRule="auto"/>
        <w:ind w:firstLine="709"/>
        <w:jc w:val="both"/>
        <w:rPr>
          <w:rFonts w:ascii="Times New Roman" w:hAnsi="Times New Roman" w:cs="Times New Roman"/>
          <w:sz w:val="28"/>
          <w:szCs w:val="28"/>
        </w:rPr>
      </w:pPr>
      <w:r w:rsidRPr="00970B5A">
        <w:rPr>
          <w:rFonts w:ascii="Times New Roman" w:hAnsi="Times New Roman" w:cs="Times New Roman"/>
          <w:sz w:val="28"/>
          <w:szCs w:val="28"/>
        </w:rPr>
        <w:lastRenderedPageBreak/>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970B5A" w:rsidRPr="00970B5A" w:rsidRDefault="00970B5A" w:rsidP="00970B5A">
      <w:pPr>
        <w:pStyle w:val="ConsPlusNormal"/>
        <w:widowControl/>
        <w:spacing w:line="276" w:lineRule="auto"/>
        <w:ind w:firstLine="709"/>
        <w:jc w:val="both"/>
        <w:rPr>
          <w:rFonts w:ascii="Times New Roman" w:hAnsi="Times New Roman" w:cs="Times New Roman"/>
          <w:sz w:val="28"/>
          <w:szCs w:val="28"/>
        </w:rPr>
      </w:pPr>
    </w:p>
    <w:p w:rsidR="00970B5A" w:rsidRDefault="00970B5A" w:rsidP="00970B5A">
      <w:pPr>
        <w:pStyle w:val="ConsPlusNormal"/>
        <w:widowControl/>
        <w:spacing w:line="276" w:lineRule="auto"/>
        <w:ind w:firstLine="708"/>
        <w:jc w:val="center"/>
        <w:outlineLvl w:val="1"/>
        <w:rPr>
          <w:rFonts w:ascii="Times New Roman" w:hAnsi="Times New Roman" w:cs="Times New Roman"/>
          <w:b/>
          <w:sz w:val="28"/>
          <w:szCs w:val="28"/>
        </w:rPr>
      </w:pPr>
      <w:r w:rsidRPr="00970B5A">
        <w:rPr>
          <w:rFonts w:ascii="Times New Roman" w:hAnsi="Times New Roman" w:cs="Times New Roman"/>
          <w:b/>
          <w:sz w:val="28"/>
          <w:szCs w:val="28"/>
        </w:rPr>
        <w:t>4.  Ресурсное обеспечение Программы</w:t>
      </w:r>
    </w:p>
    <w:p w:rsidR="00970B5A" w:rsidRPr="00970B5A" w:rsidRDefault="00970B5A" w:rsidP="00970B5A">
      <w:pPr>
        <w:pStyle w:val="ConsPlusNormal"/>
        <w:widowControl/>
        <w:spacing w:line="276" w:lineRule="auto"/>
        <w:ind w:firstLine="708"/>
        <w:jc w:val="center"/>
        <w:outlineLvl w:val="1"/>
        <w:rPr>
          <w:rFonts w:ascii="Times New Roman" w:hAnsi="Times New Roman" w:cs="Times New Roman"/>
          <w:sz w:val="28"/>
          <w:szCs w:val="28"/>
        </w:rPr>
      </w:pPr>
    </w:p>
    <w:p w:rsidR="00970B5A" w:rsidRPr="00970B5A" w:rsidRDefault="00970B5A" w:rsidP="00970B5A">
      <w:pPr>
        <w:pStyle w:val="ConsPlusNormal"/>
        <w:widowControl/>
        <w:spacing w:line="276" w:lineRule="auto"/>
        <w:ind w:firstLine="540"/>
        <w:jc w:val="both"/>
        <w:rPr>
          <w:rFonts w:ascii="Times New Roman" w:hAnsi="Times New Roman" w:cs="Times New Roman"/>
          <w:sz w:val="28"/>
          <w:szCs w:val="28"/>
        </w:rPr>
      </w:pPr>
      <w:r w:rsidRPr="00970B5A">
        <w:rPr>
          <w:rFonts w:ascii="Times New Roman" w:hAnsi="Times New Roman" w:cs="Times New Roman"/>
          <w:sz w:val="28"/>
          <w:szCs w:val="28"/>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970B5A" w:rsidRPr="00970B5A" w:rsidRDefault="00970B5A" w:rsidP="00970B5A">
      <w:pPr>
        <w:pStyle w:val="ConsPlusNormal"/>
        <w:widowControl/>
        <w:spacing w:line="276" w:lineRule="auto"/>
        <w:ind w:firstLine="540"/>
        <w:jc w:val="both"/>
        <w:rPr>
          <w:rFonts w:ascii="Times New Roman" w:hAnsi="Times New Roman" w:cs="Times New Roman"/>
          <w:sz w:val="28"/>
          <w:szCs w:val="28"/>
        </w:rPr>
      </w:pPr>
      <w:r w:rsidRPr="00970B5A">
        <w:rPr>
          <w:rFonts w:ascii="Times New Roman" w:hAnsi="Times New Roman" w:cs="Times New Roman"/>
          <w:sz w:val="28"/>
          <w:szCs w:val="28"/>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970B5A" w:rsidRPr="00970B5A" w:rsidRDefault="00970B5A" w:rsidP="00970B5A">
      <w:pPr>
        <w:pStyle w:val="ConsPlusNormal"/>
        <w:widowControl/>
        <w:spacing w:line="276" w:lineRule="auto"/>
        <w:ind w:firstLine="540"/>
        <w:jc w:val="both"/>
        <w:rPr>
          <w:rFonts w:ascii="Times New Roman" w:hAnsi="Times New Roman" w:cs="Times New Roman"/>
          <w:sz w:val="28"/>
          <w:szCs w:val="28"/>
        </w:rPr>
      </w:pPr>
      <w:r w:rsidRPr="00970B5A">
        <w:rPr>
          <w:rFonts w:ascii="Times New Roman" w:hAnsi="Times New Roman" w:cs="Times New Roman"/>
          <w:sz w:val="28"/>
          <w:szCs w:val="28"/>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984"/>
        <w:gridCol w:w="2268"/>
        <w:gridCol w:w="1985"/>
      </w:tblGrid>
      <w:tr w:rsidR="00970B5A" w:rsidRPr="00970B5A" w:rsidTr="00D835A2">
        <w:tc>
          <w:tcPr>
            <w:tcW w:w="1702" w:type="dxa"/>
          </w:tcPr>
          <w:p w:rsidR="00970B5A" w:rsidRPr="00970B5A" w:rsidRDefault="00970B5A" w:rsidP="00970B5A">
            <w:pPr>
              <w:pStyle w:val="ConsPlusNormal"/>
              <w:widowControl/>
              <w:spacing w:line="276" w:lineRule="auto"/>
              <w:ind w:firstLine="0"/>
              <w:jc w:val="both"/>
              <w:rPr>
                <w:rFonts w:ascii="Times New Roman" w:hAnsi="Times New Roman" w:cs="Times New Roman"/>
                <w:b/>
                <w:sz w:val="28"/>
                <w:szCs w:val="28"/>
              </w:rPr>
            </w:pPr>
            <w:r w:rsidRPr="00970B5A">
              <w:rPr>
                <w:rFonts w:ascii="Times New Roman" w:hAnsi="Times New Roman" w:cs="Times New Roman"/>
                <w:b/>
                <w:sz w:val="28"/>
                <w:szCs w:val="28"/>
              </w:rPr>
              <w:t>Источники финансирования</w:t>
            </w:r>
          </w:p>
        </w:tc>
        <w:tc>
          <w:tcPr>
            <w:tcW w:w="1701" w:type="dxa"/>
            <w:vAlign w:val="center"/>
          </w:tcPr>
          <w:p w:rsidR="00970B5A" w:rsidRPr="00970B5A" w:rsidRDefault="00970B5A" w:rsidP="00970B5A">
            <w:pPr>
              <w:pStyle w:val="ConsPlusNormal"/>
              <w:widowControl/>
              <w:spacing w:line="276" w:lineRule="auto"/>
              <w:ind w:firstLine="0"/>
              <w:jc w:val="both"/>
              <w:rPr>
                <w:rFonts w:ascii="Times New Roman" w:hAnsi="Times New Roman" w:cs="Times New Roman"/>
                <w:b/>
                <w:sz w:val="28"/>
                <w:szCs w:val="28"/>
              </w:rPr>
            </w:pPr>
            <w:r w:rsidRPr="00970B5A">
              <w:rPr>
                <w:rFonts w:ascii="Times New Roman" w:hAnsi="Times New Roman" w:cs="Times New Roman"/>
                <w:b/>
                <w:sz w:val="28"/>
                <w:szCs w:val="28"/>
              </w:rPr>
              <w:t>Всего</w:t>
            </w:r>
          </w:p>
        </w:tc>
        <w:tc>
          <w:tcPr>
            <w:tcW w:w="1984" w:type="dxa"/>
            <w:vAlign w:val="center"/>
          </w:tcPr>
          <w:p w:rsidR="00970B5A" w:rsidRPr="00970B5A" w:rsidRDefault="00970B5A" w:rsidP="00970B5A">
            <w:pPr>
              <w:pStyle w:val="ConsPlusNormal"/>
              <w:widowControl/>
              <w:spacing w:line="276" w:lineRule="auto"/>
              <w:ind w:firstLine="0"/>
              <w:jc w:val="both"/>
              <w:rPr>
                <w:rFonts w:ascii="Times New Roman" w:hAnsi="Times New Roman" w:cs="Times New Roman"/>
                <w:b/>
                <w:sz w:val="28"/>
                <w:szCs w:val="28"/>
              </w:rPr>
            </w:pPr>
            <w:r w:rsidRPr="00970B5A">
              <w:rPr>
                <w:rFonts w:ascii="Times New Roman" w:hAnsi="Times New Roman" w:cs="Times New Roman"/>
                <w:b/>
                <w:sz w:val="28"/>
                <w:szCs w:val="28"/>
              </w:rPr>
              <w:t>2018</w:t>
            </w:r>
          </w:p>
        </w:tc>
        <w:tc>
          <w:tcPr>
            <w:tcW w:w="2268" w:type="dxa"/>
            <w:vAlign w:val="center"/>
          </w:tcPr>
          <w:p w:rsidR="00970B5A" w:rsidRPr="00970B5A" w:rsidRDefault="00970B5A" w:rsidP="00970B5A">
            <w:pPr>
              <w:pStyle w:val="ConsPlusNormal"/>
              <w:widowControl/>
              <w:spacing w:line="276" w:lineRule="auto"/>
              <w:ind w:firstLine="0"/>
              <w:jc w:val="both"/>
              <w:rPr>
                <w:rFonts w:ascii="Times New Roman" w:hAnsi="Times New Roman" w:cs="Times New Roman"/>
                <w:b/>
                <w:sz w:val="28"/>
                <w:szCs w:val="28"/>
              </w:rPr>
            </w:pPr>
            <w:r w:rsidRPr="00970B5A">
              <w:rPr>
                <w:rFonts w:ascii="Times New Roman" w:hAnsi="Times New Roman" w:cs="Times New Roman"/>
                <w:b/>
                <w:sz w:val="28"/>
                <w:szCs w:val="28"/>
              </w:rPr>
              <w:t>2019</w:t>
            </w:r>
          </w:p>
        </w:tc>
        <w:tc>
          <w:tcPr>
            <w:tcW w:w="1985" w:type="dxa"/>
            <w:vAlign w:val="center"/>
          </w:tcPr>
          <w:p w:rsidR="00970B5A" w:rsidRPr="00970B5A" w:rsidRDefault="00970B5A" w:rsidP="00970B5A">
            <w:pPr>
              <w:pStyle w:val="ConsPlusNormal"/>
              <w:widowControl/>
              <w:spacing w:line="276" w:lineRule="auto"/>
              <w:ind w:firstLine="0"/>
              <w:jc w:val="both"/>
              <w:rPr>
                <w:rFonts w:ascii="Times New Roman" w:hAnsi="Times New Roman" w:cs="Times New Roman"/>
                <w:b/>
                <w:sz w:val="28"/>
                <w:szCs w:val="28"/>
              </w:rPr>
            </w:pPr>
            <w:r w:rsidRPr="00970B5A">
              <w:rPr>
                <w:rFonts w:ascii="Times New Roman" w:hAnsi="Times New Roman" w:cs="Times New Roman"/>
                <w:b/>
                <w:sz w:val="28"/>
                <w:szCs w:val="28"/>
              </w:rPr>
              <w:t>2020</w:t>
            </w:r>
          </w:p>
        </w:tc>
      </w:tr>
      <w:tr w:rsidR="00970B5A" w:rsidRPr="00970B5A" w:rsidTr="00D835A2">
        <w:tc>
          <w:tcPr>
            <w:tcW w:w="1702" w:type="dxa"/>
          </w:tcPr>
          <w:p w:rsidR="00970B5A" w:rsidRPr="00970B5A" w:rsidRDefault="00970B5A" w:rsidP="00970B5A">
            <w:pPr>
              <w:pStyle w:val="ConsPlusNormal"/>
              <w:widowControl/>
              <w:spacing w:line="276" w:lineRule="auto"/>
              <w:ind w:firstLine="0"/>
              <w:jc w:val="both"/>
              <w:rPr>
                <w:rFonts w:ascii="Times New Roman" w:hAnsi="Times New Roman" w:cs="Times New Roman"/>
                <w:sz w:val="28"/>
                <w:szCs w:val="28"/>
              </w:rPr>
            </w:pPr>
            <w:r w:rsidRPr="00970B5A">
              <w:rPr>
                <w:rFonts w:ascii="Times New Roman" w:hAnsi="Times New Roman" w:cs="Times New Roman"/>
                <w:sz w:val="28"/>
                <w:szCs w:val="28"/>
              </w:rPr>
              <w:t>Общий объем финансирования</w:t>
            </w:r>
          </w:p>
        </w:tc>
        <w:tc>
          <w:tcPr>
            <w:tcW w:w="1701" w:type="dxa"/>
            <w:vAlign w:val="center"/>
          </w:tcPr>
          <w:p w:rsidR="00970B5A" w:rsidRPr="00970B5A" w:rsidRDefault="00970B5A" w:rsidP="00970B5A">
            <w:pPr>
              <w:jc w:val="both"/>
              <w:rPr>
                <w:b/>
                <w:bCs/>
                <w:color w:val="000000"/>
                <w:sz w:val="28"/>
                <w:szCs w:val="28"/>
              </w:rPr>
            </w:pPr>
            <w:r w:rsidRPr="00970B5A">
              <w:rPr>
                <w:b/>
                <w:bCs/>
                <w:color w:val="000000"/>
                <w:sz w:val="28"/>
                <w:szCs w:val="28"/>
              </w:rPr>
              <w:t>99290,0</w:t>
            </w:r>
            <w:r w:rsidR="00DB61A2">
              <w:rPr>
                <w:b/>
                <w:bCs/>
                <w:color w:val="000000"/>
                <w:sz w:val="28"/>
                <w:szCs w:val="28"/>
              </w:rPr>
              <w:t>3</w:t>
            </w:r>
          </w:p>
        </w:tc>
        <w:tc>
          <w:tcPr>
            <w:tcW w:w="1984" w:type="dxa"/>
            <w:vAlign w:val="center"/>
          </w:tcPr>
          <w:p w:rsidR="00970B5A" w:rsidRPr="00970B5A" w:rsidRDefault="00970B5A" w:rsidP="00970B5A">
            <w:pPr>
              <w:jc w:val="both"/>
              <w:rPr>
                <w:b/>
                <w:bCs/>
                <w:color w:val="000000"/>
                <w:sz w:val="28"/>
                <w:szCs w:val="28"/>
              </w:rPr>
            </w:pPr>
            <w:r w:rsidRPr="00970B5A">
              <w:rPr>
                <w:b/>
                <w:bCs/>
                <w:color w:val="000000"/>
                <w:sz w:val="28"/>
                <w:szCs w:val="28"/>
              </w:rPr>
              <w:t>28631,4</w:t>
            </w:r>
            <w:r w:rsidR="00DB61A2">
              <w:rPr>
                <w:b/>
                <w:bCs/>
                <w:color w:val="000000"/>
                <w:sz w:val="28"/>
                <w:szCs w:val="28"/>
              </w:rPr>
              <w:t>25</w:t>
            </w:r>
          </w:p>
        </w:tc>
        <w:tc>
          <w:tcPr>
            <w:tcW w:w="2268" w:type="dxa"/>
            <w:vAlign w:val="center"/>
          </w:tcPr>
          <w:p w:rsidR="00970B5A" w:rsidRPr="00970B5A" w:rsidRDefault="00970B5A" w:rsidP="00970B5A">
            <w:pPr>
              <w:jc w:val="both"/>
              <w:rPr>
                <w:b/>
                <w:bCs/>
                <w:color w:val="000000"/>
                <w:sz w:val="28"/>
                <w:szCs w:val="28"/>
              </w:rPr>
            </w:pPr>
            <w:r w:rsidRPr="00970B5A">
              <w:rPr>
                <w:b/>
                <w:bCs/>
                <w:color w:val="000000"/>
                <w:sz w:val="28"/>
                <w:szCs w:val="28"/>
              </w:rPr>
              <w:t>33651,20</w:t>
            </w:r>
          </w:p>
        </w:tc>
        <w:tc>
          <w:tcPr>
            <w:tcW w:w="1985" w:type="dxa"/>
            <w:vAlign w:val="center"/>
          </w:tcPr>
          <w:p w:rsidR="00970B5A" w:rsidRPr="00970B5A" w:rsidRDefault="00970B5A" w:rsidP="00970B5A">
            <w:pPr>
              <w:jc w:val="both"/>
              <w:rPr>
                <w:b/>
                <w:bCs/>
                <w:color w:val="000000"/>
                <w:sz w:val="28"/>
                <w:szCs w:val="28"/>
              </w:rPr>
            </w:pPr>
            <w:r w:rsidRPr="00970B5A">
              <w:rPr>
                <w:b/>
                <w:bCs/>
                <w:color w:val="000000"/>
                <w:sz w:val="28"/>
                <w:szCs w:val="28"/>
              </w:rPr>
              <w:t>37007,40</w:t>
            </w:r>
          </w:p>
        </w:tc>
      </w:tr>
      <w:tr w:rsidR="00970B5A" w:rsidRPr="00970B5A" w:rsidTr="00D835A2">
        <w:tc>
          <w:tcPr>
            <w:tcW w:w="1702" w:type="dxa"/>
          </w:tcPr>
          <w:p w:rsidR="00970B5A" w:rsidRPr="00970B5A" w:rsidRDefault="00970B5A" w:rsidP="00970B5A">
            <w:pPr>
              <w:pStyle w:val="ConsPlusNormal"/>
              <w:widowControl/>
              <w:spacing w:line="276" w:lineRule="auto"/>
              <w:ind w:firstLine="0"/>
              <w:jc w:val="both"/>
              <w:rPr>
                <w:rFonts w:ascii="Times New Roman" w:hAnsi="Times New Roman" w:cs="Times New Roman"/>
                <w:sz w:val="28"/>
                <w:szCs w:val="28"/>
              </w:rPr>
            </w:pPr>
            <w:r w:rsidRPr="00970B5A">
              <w:rPr>
                <w:rFonts w:ascii="Times New Roman" w:hAnsi="Times New Roman" w:cs="Times New Roman"/>
                <w:sz w:val="28"/>
                <w:szCs w:val="28"/>
              </w:rPr>
              <w:t>в том числе:</w:t>
            </w:r>
          </w:p>
        </w:tc>
        <w:tc>
          <w:tcPr>
            <w:tcW w:w="1701" w:type="dxa"/>
            <w:vAlign w:val="center"/>
          </w:tcPr>
          <w:p w:rsidR="00970B5A" w:rsidRPr="00970B5A" w:rsidRDefault="00970B5A" w:rsidP="00970B5A">
            <w:pPr>
              <w:jc w:val="both"/>
              <w:rPr>
                <w:b/>
                <w:bCs/>
                <w:color w:val="000000"/>
                <w:sz w:val="28"/>
                <w:szCs w:val="28"/>
              </w:rPr>
            </w:pPr>
            <w:r w:rsidRPr="00970B5A">
              <w:rPr>
                <w:b/>
                <w:bCs/>
                <w:color w:val="000000"/>
                <w:sz w:val="28"/>
                <w:szCs w:val="28"/>
              </w:rPr>
              <w:t> </w:t>
            </w:r>
          </w:p>
        </w:tc>
        <w:tc>
          <w:tcPr>
            <w:tcW w:w="1984" w:type="dxa"/>
            <w:vAlign w:val="center"/>
          </w:tcPr>
          <w:p w:rsidR="00970B5A" w:rsidRPr="00970B5A" w:rsidRDefault="00970B5A" w:rsidP="00970B5A">
            <w:pPr>
              <w:jc w:val="both"/>
              <w:rPr>
                <w:color w:val="000000"/>
                <w:sz w:val="28"/>
                <w:szCs w:val="28"/>
              </w:rPr>
            </w:pPr>
            <w:r w:rsidRPr="00970B5A">
              <w:rPr>
                <w:color w:val="000000"/>
                <w:sz w:val="28"/>
                <w:szCs w:val="28"/>
              </w:rPr>
              <w:t> </w:t>
            </w:r>
          </w:p>
        </w:tc>
        <w:tc>
          <w:tcPr>
            <w:tcW w:w="2268" w:type="dxa"/>
            <w:vAlign w:val="center"/>
          </w:tcPr>
          <w:p w:rsidR="00970B5A" w:rsidRPr="00970B5A" w:rsidRDefault="00970B5A" w:rsidP="00970B5A">
            <w:pPr>
              <w:jc w:val="both"/>
              <w:rPr>
                <w:color w:val="000000"/>
                <w:sz w:val="28"/>
                <w:szCs w:val="28"/>
              </w:rPr>
            </w:pPr>
            <w:r w:rsidRPr="00970B5A">
              <w:rPr>
                <w:color w:val="000000"/>
                <w:sz w:val="28"/>
                <w:szCs w:val="28"/>
              </w:rPr>
              <w:t> </w:t>
            </w:r>
          </w:p>
        </w:tc>
        <w:tc>
          <w:tcPr>
            <w:tcW w:w="1985" w:type="dxa"/>
            <w:vAlign w:val="center"/>
          </w:tcPr>
          <w:p w:rsidR="00970B5A" w:rsidRPr="00970B5A" w:rsidRDefault="00970B5A" w:rsidP="00970B5A">
            <w:pPr>
              <w:jc w:val="both"/>
              <w:rPr>
                <w:color w:val="000000"/>
                <w:sz w:val="28"/>
                <w:szCs w:val="28"/>
              </w:rPr>
            </w:pPr>
            <w:r w:rsidRPr="00970B5A">
              <w:rPr>
                <w:color w:val="000000"/>
                <w:sz w:val="28"/>
                <w:szCs w:val="28"/>
              </w:rPr>
              <w:t> </w:t>
            </w:r>
          </w:p>
        </w:tc>
      </w:tr>
      <w:tr w:rsidR="00970B5A" w:rsidRPr="00970B5A" w:rsidTr="00D835A2">
        <w:tc>
          <w:tcPr>
            <w:tcW w:w="1702" w:type="dxa"/>
            <w:vAlign w:val="bottom"/>
          </w:tcPr>
          <w:p w:rsidR="00970B5A" w:rsidRPr="00970B5A" w:rsidRDefault="00970B5A" w:rsidP="00970B5A">
            <w:pPr>
              <w:jc w:val="both"/>
              <w:rPr>
                <w:bCs/>
                <w:sz w:val="28"/>
                <w:szCs w:val="28"/>
              </w:rPr>
            </w:pPr>
            <w:r w:rsidRPr="00970B5A">
              <w:rPr>
                <w:bCs/>
                <w:sz w:val="28"/>
                <w:szCs w:val="28"/>
              </w:rPr>
              <w:t xml:space="preserve">Федеральный бюджет </w:t>
            </w:r>
          </w:p>
        </w:tc>
        <w:tc>
          <w:tcPr>
            <w:tcW w:w="1701" w:type="dxa"/>
            <w:vAlign w:val="center"/>
          </w:tcPr>
          <w:p w:rsidR="00970B5A" w:rsidRPr="00970B5A" w:rsidRDefault="00970B5A" w:rsidP="00970B5A">
            <w:pPr>
              <w:jc w:val="both"/>
              <w:rPr>
                <w:b/>
                <w:bCs/>
                <w:color w:val="000000"/>
                <w:sz w:val="28"/>
                <w:szCs w:val="28"/>
              </w:rPr>
            </w:pPr>
            <w:r w:rsidRPr="00970B5A">
              <w:rPr>
                <w:b/>
                <w:bCs/>
                <w:color w:val="000000"/>
                <w:sz w:val="28"/>
                <w:szCs w:val="28"/>
              </w:rPr>
              <w:t> </w:t>
            </w:r>
          </w:p>
        </w:tc>
        <w:tc>
          <w:tcPr>
            <w:tcW w:w="1984" w:type="dxa"/>
            <w:vAlign w:val="center"/>
          </w:tcPr>
          <w:p w:rsidR="00970B5A" w:rsidRPr="00970B5A" w:rsidRDefault="00970B5A" w:rsidP="00970B5A">
            <w:pPr>
              <w:jc w:val="both"/>
              <w:rPr>
                <w:b/>
                <w:bCs/>
                <w:color w:val="000000"/>
                <w:sz w:val="28"/>
                <w:szCs w:val="28"/>
              </w:rPr>
            </w:pPr>
            <w:r w:rsidRPr="00970B5A">
              <w:rPr>
                <w:b/>
                <w:bCs/>
                <w:color w:val="000000"/>
                <w:sz w:val="28"/>
                <w:szCs w:val="28"/>
              </w:rPr>
              <w:t> </w:t>
            </w:r>
          </w:p>
        </w:tc>
        <w:tc>
          <w:tcPr>
            <w:tcW w:w="2268" w:type="dxa"/>
            <w:vAlign w:val="center"/>
          </w:tcPr>
          <w:p w:rsidR="00970B5A" w:rsidRPr="00970B5A" w:rsidRDefault="00970B5A" w:rsidP="00970B5A">
            <w:pPr>
              <w:jc w:val="both"/>
              <w:rPr>
                <w:b/>
                <w:bCs/>
                <w:color w:val="000000"/>
                <w:sz w:val="28"/>
                <w:szCs w:val="28"/>
              </w:rPr>
            </w:pPr>
            <w:r w:rsidRPr="00970B5A">
              <w:rPr>
                <w:b/>
                <w:bCs/>
                <w:color w:val="000000"/>
                <w:sz w:val="28"/>
                <w:szCs w:val="28"/>
              </w:rPr>
              <w:t> </w:t>
            </w:r>
          </w:p>
        </w:tc>
        <w:tc>
          <w:tcPr>
            <w:tcW w:w="1985" w:type="dxa"/>
            <w:vAlign w:val="center"/>
          </w:tcPr>
          <w:p w:rsidR="00970B5A" w:rsidRPr="00970B5A" w:rsidRDefault="00970B5A" w:rsidP="00970B5A">
            <w:pPr>
              <w:jc w:val="both"/>
              <w:rPr>
                <w:b/>
                <w:bCs/>
                <w:color w:val="000000"/>
                <w:sz w:val="28"/>
                <w:szCs w:val="28"/>
              </w:rPr>
            </w:pPr>
            <w:r w:rsidRPr="00970B5A">
              <w:rPr>
                <w:b/>
                <w:bCs/>
                <w:color w:val="000000"/>
                <w:sz w:val="28"/>
                <w:szCs w:val="28"/>
              </w:rPr>
              <w:t> </w:t>
            </w:r>
          </w:p>
        </w:tc>
      </w:tr>
      <w:tr w:rsidR="00970B5A" w:rsidRPr="00970B5A" w:rsidTr="00D835A2">
        <w:tc>
          <w:tcPr>
            <w:tcW w:w="1702" w:type="dxa"/>
            <w:vAlign w:val="bottom"/>
          </w:tcPr>
          <w:p w:rsidR="00970B5A" w:rsidRPr="00970B5A" w:rsidRDefault="00970B5A" w:rsidP="00970B5A">
            <w:pPr>
              <w:jc w:val="both"/>
              <w:rPr>
                <w:bCs/>
                <w:sz w:val="28"/>
                <w:szCs w:val="28"/>
              </w:rPr>
            </w:pPr>
            <w:r w:rsidRPr="00970B5A">
              <w:rPr>
                <w:bCs/>
                <w:sz w:val="28"/>
                <w:szCs w:val="28"/>
              </w:rPr>
              <w:t xml:space="preserve">Бюджет Астраханской области </w:t>
            </w:r>
          </w:p>
        </w:tc>
        <w:tc>
          <w:tcPr>
            <w:tcW w:w="1701" w:type="dxa"/>
            <w:vAlign w:val="center"/>
          </w:tcPr>
          <w:p w:rsidR="00970B5A" w:rsidRPr="00970B5A" w:rsidRDefault="00970B5A" w:rsidP="00970B5A">
            <w:pPr>
              <w:jc w:val="both"/>
              <w:rPr>
                <w:b/>
                <w:bCs/>
                <w:color w:val="000000"/>
                <w:sz w:val="28"/>
                <w:szCs w:val="28"/>
              </w:rPr>
            </w:pPr>
            <w:r w:rsidRPr="00970B5A">
              <w:rPr>
                <w:b/>
                <w:bCs/>
                <w:color w:val="000000"/>
                <w:sz w:val="28"/>
                <w:szCs w:val="28"/>
              </w:rPr>
              <w:t>42671,0</w:t>
            </w:r>
            <w:r w:rsidR="00DB61A2">
              <w:rPr>
                <w:b/>
                <w:bCs/>
                <w:color w:val="000000"/>
                <w:sz w:val="28"/>
                <w:szCs w:val="28"/>
              </w:rPr>
              <w:t>3</w:t>
            </w:r>
          </w:p>
        </w:tc>
        <w:tc>
          <w:tcPr>
            <w:tcW w:w="1984" w:type="dxa"/>
            <w:vAlign w:val="center"/>
          </w:tcPr>
          <w:p w:rsidR="00970B5A" w:rsidRPr="00970B5A" w:rsidRDefault="00970B5A" w:rsidP="00970B5A">
            <w:pPr>
              <w:jc w:val="both"/>
              <w:rPr>
                <w:b/>
                <w:bCs/>
                <w:color w:val="000000"/>
                <w:sz w:val="28"/>
                <w:szCs w:val="28"/>
              </w:rPr>
            </w:pPr>
            <w:r w:rsidRPr="00970B5A">
              <w:rPr>
                <w:b/>
                <w:bCs/>
                <w:color w:val="000000"/>
                <w:sz w:val="28"/>
                <w:szCs w:val="28"/>
              </w:rPr>
              <w:t>9758,4</w:t>
            </w:r>
            <w:r w:rsidR="00DB61A2">
              <w:rPr>
                <w:b/>
                <w:bCs/>
                <w:color w:val="000000"/>
                <w:sz w:val="28"/>
                <w:szCs w:val="28"/>
              </w:rPr>
              <w:t>25</w:t>
            </w:r>
          </w:p>
        </w:tc>
        <w:tc>
          <w:tcPr>
            <w:tcW w:w="2268" w:type="dxa"/>
            <w:vAlign w:val="center"/>
          </w:tcPr>
          <w:p w:rsidR="00970B5A" w:rsidRPr="00970B5A" w:rsidRDefault="00970B5A" w:rsidP="00970B5A">
            <w:pPr>
              <w:jc w:val="both"/>
              <w:rPr>
                <w:b/>
                <w:bCs/>
                <w:color w:val="000000"/>
                <w:sz w:val="28"/>
                <w:szCs w:val="28"/>
              </w:rPr>
            </w:pPr>
            <w:r w:rsidRPr="00970B5A">
              <w:rPr>
                <w:b/>
                <w:bCs/>
                <w:color w:val="000000"/>
                <w:sz w:val="28"/>
                <w:szCs w:val="28"/>
              </w:rPr>
              <w:t>14778,20</w:t>
            </w:r>
          </w:p>
        </w:tc>
        <w:tc>
          <w:tcPr>
            <w:tcW w:w="1985" w:type="dxa"/>
            <w:vAlign w:val="center"/>
          </w:tcPr>
          <w:p w:rsidR="00970B5A" w:rsidRPr="00970B5A" w:rsidRDefault="00970B5A" w:rsidP="00970B5A">
            <w:pPr>
              <w:jc w:val="both"/>
              <w:rPr>
                <w:b/>
                <w:bCs/>
                <w:color w:val="000000"/>
                <w:sz w:val="28"/>
                <w:szCs w:val="28"/>
              </w:rPr>
            </w:pPr>
            <w:r w:rsidRPr="00970B5A">
              <w:rPr>
                <w:b/>
                <w:bCs/>
                <w:color w:val="000000"/>
                <w:sz w:val="28"/>
                <w:szCs w:val="28"/>
              </w:rPr>
              <w:t>18134,40</w:t>
            </w:r>
          </w:p>
        </w:tc>
      </w:tr>
      <w:tr w:rsidR="00970B5A" w:rsidRPr="00970B5A" w:rsidTr="00D835A2">
        <w:tc>
          <w:tcPr>
            <w:tcW w:w="1702" w:type="dxa"/>
            <w:vAlign w:val="bottom"/>
          </w:tcPr>
          <w:p w:rsidR="00970B5A" w:rsidRPr="00970B5A" w:rsidRDefault="00970B5A" w:rsidP="00970B5A">
            <w:pPr>
              <w:jc w:val="both"/>
              <w:rPr>
                <w:bCs/>
                <w:sz w:val="28"/>
                <w:szCs w:val="28"/>
              </w:rPr>
            </w:pPr>
            <w:r w:rsidRPr="00970B5A">
              <w:rPr>
                <w:sz w:val="28"/>
                <w:szCs w:val="28"/>
              </w:rPr>
              <w:t>Бюджет МО «Володарский район»</w:t>
            </w:r>
          </w:p>
        </w:tc>
        <w:tc>
          <w:tcPr>
            <w:tcW w:w="1701" w:type="dxa"/>
            <w:vAlign w:val="center"/>
          </w:tcPr>
          <w:p w:rsidR="00970B5A" w:rsidRPr="00970B5A" w:rsidRDefault="00970B5A" w:rsidP="00970B5A">
            <w:pPr>
              <w:jc w:val="both"/>
              <w:rPr>
                <w:b/>
                <w:bCs/>
                <w:color w:val="000000"/>
                <w:sz w:val="28"/>
                <w:szCs w:val="28"/>
              </w:rPr>
            </w:pPr>
            <w:r w:rsidRPr="00970B5A">
              <w:rPr>
                <w:b/>
                <w:bCs/>
                <w:color w:val="000000"/>
                <w:sz w:val="28"/>
                <w:szCs w:val="28"/>
              </w:rPr>
              <w:t>56619,00</w:t>
            </w:r>
          </w:p>
        </w:tc>
        <w:tc>
          <w:tcPr>
            <w:tcW w:w="1984" w:type="dxa"/>
            <w:vAlign w:val="center"/>
          </w:tcPr>
          <w:p w:rsidR="00970B5A" w:rsidRPr="00970B5A" w:rsidRDefault="00970B5A" w:rsidP="00970B5A">
            <w:pPr>
              <w:jc w:val="both"/>
              <w:rPr>
                <w:b/>
                <w:bCs/>
                <w:color w:val="000000"/>
                <w:sz w:val="28"/>
                <w:szCs w:val="28"/>
              </w:rPr>
            </w:pPr>
            <w:r w:rsidRPr="00970B5A">
              <w:rPr>
                <w:b/>
                <w:bCs/>
                <w:color w:val="000000"/>
                <w:sz w:val="28"/>
                <w:szCs w:val="28"/>
              </w:rPr>
              <w:t>18873,00</w:t>
            </w:r>
            <w:r w:rsidR="00DB61A2">
              <w:rPr>
                <w:b/>
                <w:bCs/>
                <w:color w:val="000000"/>
                <w:sz w:val="28"/>
                <w:szCs w:val="28"/>
              </w:rPr>
              <w:t>0</w:t>
            </w:r>
          </w:p>
        </w:tc>
        <w:tc>
          <w:tcPr>
            <w:tcW w:w="2268" w:type="dxa"/>
            <w:vAlign w:val="center"/>
          </w:tcPr>
          <w:p w:rsidR="00970B5A" w:rsidRPr="00970B5A" w:rsidRDefault="00970B5A" w:rsidP="00970B5A">
            <w:pPr>
              <w:jc w:val="both"/>
              <w:rPr>
                <w:b/>
                <w:bCs/>
                <w:color w:val="000000"/>
                <w:sz w:val="28"/>
                <w:szCs w:val="28"/>
              </w:rPr>
            </w:pPr>
            <w:r w:rsidRPr="00970B5A">
              <w:rPr>
                <w:b/>
                <w:bCs/>
                <w:color w:val="000000"/>
                <w:sz w:val="28"/>
                <w:szCs w:val="28"/>
              </w:rPr>
              <w:t>18873,00</w:t>
            </w:r>
          </w:p>
        </w:tc>
        <w:tc>
          <w:tcPr>
            <w:tcW w:w="1985" w:type="dxa"/>
            <w:vAlign w:val="center"/>
          </w:tcPr>
          <w:p w:rsidR="00970B5A" w:rsidRPr="00970B5A" w:rsidRDefault="00970B5A" w:rsidP="00970B5A">
            <w:pPr>
              <w:jc w:val="both"/>
              <w:rPr>
                <w:b/>
                <w:bCs/>
                <w:color w:val="000000"/>
                <w:sz w:val="28"/>
                <w:szCs w:val="28"/>
              </w:rPr>
            </w:pPr>
            <w:r w:rsidRPr="00970B5A">
              <w:rPr>
                <w:b/>
                <w:bCs/>
                <w:color w:val="000000"/>
                <w:sz w:val="28"/>
                <w:szCs w:val="28"/>
              </w:rPr>
              <w:t>18873,00</w:t>
            </w:r>
          </w:p>
        </w:tc>
      </w:tr>
    </w:tbl>
    <w:p w:rsidR="00970B5A" w:rsidRPr="00970B5A" w:rsidRDefault="00970B5A" w:rsidP="00970B5A">
      <w:pPr>
        <w:pStyle w:val="ConsPlusNormal"/>
        <w:widowControl/>
        <w:spacing w:line="276" w:lineRule="auto"/>
        <w:ind w:firstLine="0"/>
        <w:jc w:val="both"/>
        <w:outlineLvl w:val="1"/>
        <w:rPr>
          <w:rFonts w:ascii="Times New Roman" w:hAnsi="Times New Roman" w:cs="Times New Roman"/>
          <w:sz w:val="28"/>
          <w:szCs w:val="28"/>
        </w:rPr>
      </w:pPr>
    </w:p>
    <w:p w:rsidR="00970B5A" w:rsidRDefault="00970B5A" w:rsidP="00970B5A">
      <w:pPr>
        <w:pStyle w:val="ConsPlusNormal"/>
        <w:widowControl/>
        <w:spacing w:line="276" w:lineRule="auto"/>
        <w:ind w:firstLine="0"/>
        <w:jc w:val="center"/>
        <w:outlineLvl w:val="1"/>
        <w:rPr>
          <w:rFonts w:ascii="Times New Roman" w:hAnsi="Times New Roman" w:cs="Times New Roman"/>
          <w:b/>
          <w:sz w:val="28"/>
          <w:szCs w:val="28"/>
        </w:rPr>
      </w:pPr>
      <w:r w:rsidRPr="00970B5A">
        <w:rPr>
          <w:rFonts w:ascii="Times New Roman" w:hAnsi="Times New Roman" w:cs="Times New Roman"/>
          <w:b/>
          <w:sz w:val="28"/>
          <w:szCs w:val="28"/>
        </w:rPr>
        <w:t>5. Система программных мероприятий</w:t>
      </w:r>
    </w:p>
    <w:p w:rsidR="00970B5A" w:rsidRPr="00970B5A" w:rsidRDefault="00970B5A" w:rsidP="00970B5A">
      <w:pPr>
        <w:pStyle w:val="ConsPlusNormal"/>
        <w:widowControl/>
        <w:spacing w:line="276" w:lineRule="auto"/>
        <w:ind w:firstLine="0"/>
        <w:jc w:val="center"/>
        <w:outlineLvl w:val="1"/>
        <w:rPr>
          <w:rFonts w:ascii="Times New Roman" w:hAnsi="Times New Roman" w:cs="Times New Roman"/>
          <w:b/>
          <w:sz w:val="28"/>
          <w:szCs w:val="28"/>
        </w:rPr>
      </w:pPr>
    </w:p>
    <w:p w:rsidR="00970B5A" w:rsidRPr="00970B5A" w:rsidRDefault="00970B5A" w:rsidP="00970B5A">
      <w:pPr>
        <w:pStyle w:val="ConsPlusNormal"/>
        <w:widowControl/>
        <w:spacing w:line="276" w:lineRule="auto"/>
        <w:ind w:firstLine="708"/>
        <w:jc w:val="both"/>
        <w:outlineLvl w:val="1"/>
        <w:rPr>
          <w:rFonts w:ascii="Times New Roman" w:hAnsi="Times New Roman" w:cs="Times New Roman"/>
          <w:sz w:val="28"/>
          <w:szCs w:val="28"/>
        </w:rPr>
      </w:pPr>
      <w:r w:rsidRPr="00970B5A">
        <w:rPr>
          <w:rFonts w:ascii="Times New Roman" w:hAnsi="Times New Roman" w:cs="Times New Roman"/>
          <w:sz w:val="28"/>
          <w:szCs w:val="28"/>
        </w:rPr>
        <w:t xml:space="preserve">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w:t>
      </w:r>
      <w:r w:rsidRPr="00970B5A">
        <w:rPr>
          <w:rFonts w:ascii="Times New Roman" w:hAnsi="Times New Roman" w:cs="Times New Roman"/>
          <w:sz w:val="28"/>
          <w:szCs w:val="28"/>
        </w:rPr>
        <w:lastRenderedPageBreak/>
        <w:t>сформирована на основании заявок, представленных муниципальными образованиями и представлена в приложении 2 к данной программе.</w:t>
      </w:r>
    </w:p>
    <w:p w:rsidR="00970B5A" w:rsidRPr="00970B5A" w:rsidRDefault="00970B5A" w:rsidP="00970B5A">
      <w:pPr>
        <w:widowControl w:val="0"/>
        <w:autoSpaceDE w:val="0"/>
        <w:autoSpaceDN w:val="0"/>
        <w:adjustRightInd w:val="0"/>
        <w:jc w:val="center"/>
        <w:outlineLvl w:val="1"/>
        <w:rPr>
          <w:b/>
          <w:sz w:val="28"/>
          <w:szCs w:val="28"/>
        </w:rPr>
      </w:pPr>
    </w:p>
    <w:p w:rsidR="00970B5A" w:rsidRPr="00970B5A" w:rsidRDefault="00970B5A" w:rsidP="00970B5A">
      <w:pPr>
        <w:widowControl w:val="0"/>
        <w:autoSpaceDE w:val="0"/>
        <w:autoSpaceDN w:val="0"/>
        <w:adjustRightInd w:val="0"/>
        <w:jc w:val="center"/>
        <w:outlineLvl w:val="1"/>
        <w:rPr>
          <w:b/>
          <w:sz w:val="28"/>
          <w:szCs w:val="28"/>
        </w:rPr>
      </w:pPr>
      <w:r w:rsidRPr="00970B5A">
        <w:rPr>
          <w:b/>
          <w:sz w:val="28"/>
          <w:szCs w:val="28"/>
        </w:rPr>
        <w:t>6. Организация управления муниципальной целевой</w:t>
      </w:r>
    </w:p>
    <w:p w:rsidR="00970B5A" w:rsidRDefault="00970B5A" w:rsidP="00970B5A">
      <w:pPr>
        <w:widowControl w:val="0"/>
        <w:autoSpaceDE w:val="0"/>
        <w:autoSpaceDN w:val="0"/>
        <w:adjustRightInd w:val="0"/>
        <w:jc w:val="center"/>
        <w:rPr>
          <w:b/>
          <w:sz w:val="28"/>
          <w:szCs w:val="28"/>
        </w:rPr>
      </w:pPr>
      <w:r w:rsidRPr="00970B5A">
        <w:rPr>
          <w:b/>
          <w:sz w:val="28"/>
          <w:szCs w:val="28"/>
        </w:rPr>
        <w:t>программой и контроль за ходом ее выполнения</w:t>
      </w:r>
    </w:p>
    <w:p w:rsidR="00970B5A" w:rsidRPr="00970B5A" w:rsidRDefault="00970B5A" w:rsidP="00970B5A">
      <w:pPr>
        <w:widowControl w:val="0"/>
        <w:autoSpaceDE w:val="0"/>
        <w:autoSpaceDN w:val="0"/>
        <w:adjustRightInd w:val="0"/>
        <w:jc w:val="center"/>
        <w:rPr>
          <w:b/>
          <w:sz w:val="28"/>
          <w:szCs w:val="28"/>
        </w:rPr>
      </w:pPr>
    </w:p>
    <w:p w:rsidR="00970B5A" w:rsidRPr="00970B5A" w:rsidRDefault="00970B5A" w:rsidP="00970B5A">
      <w:pPr>
        <w:tabs>
          <w:tab w:val="left" w:pos="567"/>
        </w:tabs>
        <w:jc w:val="both"/>
        <w:rPr>
          <w:sz w:val="28"/>
          <w:szCs w:val="28"/>
        </w:rPr>
      </w:pPr>
      <w:r w:rsidRPr="00970B5A">
        <w:rPr>
          <w:sz w:val="28"/>
          <w:szCs w:val="28"/>
        </w:rPr>
        <w:t xml:space="preserve">  </w:t>
      </w:r>
      <w:r w:rsidRPr="00970B5A">
        <w:rPr>
          <w:sz w:val="28"/>
          <w:szCs w:val="28"/>
        </w:rPr>
        <w:tab/>
        <w:t>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970B5A" w:rsidRPr="00970B5A" w:rsidRDefault="00970B5A" w:rsidP="00970B5A">
      <w:pPr>
        <w:widowControl w:val="0"/>
        <w:adjustRightInd w:val="0"/>
        <w:ind w:firstLine="540"/>
        <w:jc w:val="both"/>
        <w:rPr>
          <w:b/>
          <w:sz w:val="28"/>
          <w:szCs w:val="28"/>
        </w:rPr>
      </w:pPr>
    </w:p>
    <w:p w:rsidR="00970B5A" w:rsidRDefault="00970B5A" w:rsidP="00970B5A">
      <w:pPr>
        <w:widowControl w:val="0"/>
        <w:adjustRightInd w:val="0"/>
        <w:jc w:val="center"/>
        <w:rPr>
          <w:b/>
          <w:sz w:val="28"/>
          <w:szCs w:val="28"/>
        </w:rPr>
      </w:pPr>
      <w:r w:rsidRPr="00970B5A">
        <w:rPr>
          <w:b/>
          <w:sz w:val="28"/>
          <w:szCs w:val="28"/>
        </w:rPr>
        <w:t>7. Оценка эффективности реализации Программы</w:t>
      </w:r>
    </w:p>
    <w:p w:rsidR="00970B5A" w:rsidRPr="00970B5A" w:rsidRDefault="00970B5A" w:rsidP="00970B5A">
      <w:pPr>
        <w:widowControl w:val="0"/>
        <w:adjustRightInd w:val="0"/>
        <w:jc w:val="center"/>
        <w:rPr>
          <w:b/>
          <w:sz w:val="28"/>
          <w:szCs w:val="28"/>
        </w:rPr>
      </w:pPr>
    </w:p>
    <w:p w:rsidR="00970B5A" w:rsidRPr="00970B5A" w:rsidRDefault="00970B5A" w:rsidP="00970B5A">
      <w:pPr>
        <w:spacing w:line="276" w:lineRule="auto"/>
        <w:ind w:firstLine="540"/>
        <w:jc w:val="both"/>
        <w:rPr>
          <w:sz w:val="28"/>
          <w:szCs w:val="28"/>
        </w:rPr>
      </w:pPr>
      <w:r w:rsidRPr="00970B5A">
        <w:rPr>
          <w:sz w:val="28"/>
          <w:szCs w:val="28"/>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tblPr>
      <w:tblGrid>
        <w:gridCol w:w="2647"/>
        <w:gridCol w:w="1774"/>
        <w:gridCol w:w="1739"/>
        <w:gridCol w:w="1692"/>
        <w:gridCol w:w="2002"/>
      </w:tblGrid>
      <w:tr w:rsidR="00970B5A" w:rsidRPr="00970B5A" w:rsidTr="00D835A2">
        <w:trPr>
          <w:jc w:val="center"/>
        </w:trPr>
        <w:tc>
          <w:tcPr>
            <w:tcW w:w="2301" w:type="dxa"/>
            <w:vAlign w:val="center"/>
          </w:tcPr>
          <w:p w:rsidR="00970B5A" w:rsidRPr="00970B5A" w:rsidRDefault="00970B5A" w:rsidP="00970B5A">
            <w:pPr>
              <w:widowControl w:val="0"/>
              <w:autoSpaceDE w:val="0"/>
              <w:autoSpaceDN w:val="0"/>
              <w:adjustRightInd w:val="0"/>
              <w:spacing w:line="23" w:lineRule="atLeast"/>
              <w:jc w:val="both"/>
              <w:rPr>
                <w:b/>
                <w:sz w:val="28"/>
                <w:szCs w:val="28"/>
              </w:rPr>
            </w:pPr>
            <w:r w:rsidRPr="00970B5A">
              <w:rPr>
                <w:b/>
                <w:sz w:val="28"/>
                <w:szCs w:val="28"/>
              </w:rPr>
              <w:t xml:space="preserve">Планируемые результаты      </w:t>
            </w:r>
            <w:r w:rsidRPr="00970B5A">
              <w:rPr>
                <w:b/>
                <w:sz w:val="28"/>
                <w:szCs w:val="28"/>
              </w:rPr>
              <w:br/>
              <w:t xml:space="preserve">реализации муниципальной </w:t>
            </w:r>
            <w:r w:rsidRPr="00970B5A">
              <w:rPr>
                <w:b/>
                <w:sz w:val="28"/>
                <w:szCs w:val="28"/>
              </w:rPr>
              <w:br/>
              <w:t>программы</w:t>
            </w:r>
          </w:p>
        </w:tc>
        <w:tc>
          <w:tcPr>
            <w:tcW w:w="1776" w:type="dxa"/>
            <w:vAlign w:val="center"/>
          </w:tcPr>
          <w:p w:rsidR="00970B5A" w:rsidRPr="00970B5A" w:rsidRDefault="00970B5A" w:rsidP="00970B5A">
            <w:pPr>
              <w:autoSpaceDE w:val="0"/>
              <w:autoSpaceDN w:val="0"/>
              <w:adjustRightInd w:val="0"/>
              <w:spacing w:line="23" w:lineRule="atLeast"/>
              <w:jc w:val="both"/>
              <w:rPr>
                <w:b/>
                <w:color w:val="000000"/>
                <w:sz w:val="28"/>
                <w:szCs w:val="28"/>
              </w:rPr>
            </w:pPr>
            <w:r w:rsidRPr="00970B5A">
              <w:rPr>
                <w:b/>
                <w:color w:val="000000"/>
                <w:sz w:val="28"/>
                <w:szCs w:val="28"/>
              </w:rPr>
              <w:t>Единица измерения</w:t>
            </w:r>
          </w:p>
        </w:tc>
        <w:tc>
          <w:tcPr>
            <w:tcW w:w="1749" w:type="dxa"/>
            <w:vAlign w:val="center"/>
          </w:tcPr>
          <w:p w:rsidR="00970B5A" w:rsidRPr="00970B5A" w:rsidRDefault="00970B5A" w:rsidP="00970B5A">
            <w:pPr>
              <w:autoSpaceDE w:val="0"/>
              <w:autoSpaceDN w:val="0"/>
              <w:adjustRightInd w:val="0"/>
              <w:spacing w:line="23" w:lineRule="atLeast"/>
              <w:jc w:val="both"/>
              <w:rPr>
                <w:b/>
                <w:color w:val="000000"/>
                <w:sz w:val="28"/>
                <w:szCs w:val="28"/>
              </w:rPr>
            </w:pPr>
            <w:r w:rsidRPr="00970B5A">
              <w:rPr>
                <w:b/>
                <w:color w:val="000000"/>
                <w:sz w:val="28"/>
                <w:szCs w:val="28"/>
              </w:rPr>
              <w:t>2018 год</w:t>
            </w:r>
          </w:p>
        </w:tc>
        <w:tc>
          <w:tcPr>
            <w:tcW w:w="1701" w:type="dxa"/>
            <w:vAlign w:val="center"/>
          </w:tcPr>
          <w:p w:rsidR="00970B5A" w:rsidRPr="00970B5A" w:rsidRDefault="00970B5A" w:rsidP="00970B5A">
            <w:pPr>
              <w:autoSpaceDE w:val="0"/>
              <w:autoSpaceDN w:val="0"/>
              <w:adjustRightInd w:val="0"/>
              <w:spacing w:line="23" w:lineRule="atLeast"/>
              <w:jc w:val="both"/>
              <w:rPr>
                <w:b/>
                <w:color w:val="000000"/>
                <w:sz w:val="28"/>
                <w:szCs w:val="28"/>
              </w:rPr>
            </w:pPr>
            <w:r w:rsidRPr="00970B5A">
              <w:rPr>
                <w:b/>
                <w:color w:val="000000"/>
                <w:sz w:val="28"/>
                <w:szCs w:val="28"/>
              </w:rPr>
              <w:t>2019 год</w:t>
            </w:r>
          </w:p>
        </w:tc>
        <w:tc>
          <w:tcPr>
            <w:tcW w:w="2015" w:type="dxa"/>
            <w:vAlign w:val="center"/>
          </w:tcPr>
          <w:p w:rsidR="00970B5A" w:rsidRPr="00970B5A" w:rsidRDefault="00970B5A" w:rsidP="00970B5A">
            <w:pPr>
              <w:autoSpaceDE w:val="0"/>
              <w:autoSpaceDN w:val="0"/>
              <w:adjustRightInd w:val="0"/>
              <w:spacing w:line="23" w:lineRule="atLeast"/>
              <w:jc w:val="both"/>
              <w:rPr>
                <w:b/>
                <w:color w:val="000000"/>
                <w:sz w:val="28"/>
                <w:szCs w:val="28"/>
              </w:rPr>
            </w:pPr>
            <w:r w:rsidRPr="00970B5A">
              <w:rPr>
                <w:b/>
                <w:color w:val="000000"/>
                <w:sz w:val="28"/>
                <w:szCs w:val="28"/>
              </w:rPr>
              <w:t>2020 год</w:t>
            </w:r>
          </w:p>
        </w:tc>
      </w:tr>
      <w:tr w:rsidR="00970B5A" w:rsidRPr="00970B5A" w:rsidTr="00D835A2">
        <w:trPr>
          <w:jc w:val="center"/>
        </w:trPr>
        <w:tc>
          <w:tcPr>
            <w:tcW w:w="2301" w:type="dxa"/>
            <w:vAlign w:val="center"/>
          </w:tcPr>
          <w:p w:rsidR="00970B5A" w:rsidRPr="00970B5A" w:rsidRDefault="00970B5A" w:rsidP="00970B5A">
            <w:pPr>
              <w:autoSpaceDE w:val="0"/>
              <w:autoSpaceDN w:val="0"/>
              <w:adjustRightInd w:val="0"/>
              <w:spacing w:line="23" w:lineRule="atLeast"/>
              <w:jc w:val="both"/>
              <w:rPr>
                <w:color w:val="000000"/>
                <w:sz w:val="28"/>
                <w:szCs w:val="28"/>
              </w:rPr>
            </w:pPr>
            <w:r w:rsidRPr="00970B5A">
              <w:rPr>
                <w:color w:val="000000"/>
                <w:sz w:val="28"/>
                <w:szCs w:val="28"/>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970B5A" w:rsidRPr="00970B5A" w:rsidRDefault="00970B5A" w:rsidP="00970B5A">
            <w:pPr>
              <w:autoSpaceDE w:val="0"/>
              <w:autoSpaceDN w:val="0"/>
              <w:adjustRightInd w:val="0"/>
              <w:spacing w:line="23" w:lineRule="atLeast"/>
              <w:jc w:val="both"/>
              <w:rPr>
                <w:color w:val="000000"/>
                <w:sz w:val="28"/>
                <w:szCs w:val="28"/>
              </w:rPr>
            </w:pPr>
            <w:r w:rsidRPr="00970B5A">
              <w:rPr>
                <w:color w:val="000000"/>
                <w:sz w:val="28"/>
                <w:szCs w:val="28"/>
              </w:rPr>
              <w:t>проценты</w:t>
            </w:r>
          </w:p>
        </w:tc>
        <w:tc>
          <w:tcPr>
            <w:tcW w:w="1749" w:type="dxa"/>
            <w:vAlign w:val="center"/>
          </w:tcPr>
          <w:p w:rsidR="00970B5A" w:rsidRPr="00970B5A" w:rsidRDefault="00970B5A" w:rsidP="00970B5A">
            <w:pPr>
              <w:autoSpaceDE w:val="0"/>
              <w:autoSpaceDN w:val="0"/>
              <w:adjustRightInd w:val="0"/>
              <w:spacing w:line="23" w:lineRule="atLeast"/>
              <w:jc w:val="both"/>
              <w:rPr>
                <w:color w:val="000000"/>
                <w:sz w:val="28"/>
                <w:szCs w:val="28"/>
              </w:rPr>
            </w:pPr>
            <w:r w:rsidRPr="00970B5A">
              <w:rPr>
                <w:color w:val="000000"/>
                <w:sz w:val="28"/>
                <w:szCs w:val="28"/>
              </w:rPr>
              <w:t>15</w:t>
            </w:r>
          </w:p>
        </w:tc>
        <w:tc>
          <w:tcPr>
            <w:tcW w:w="1701" w:type="dxa"/>
            <w:vAlign w:val="center"/>
          </w:tcPr>
          <w:p w:rsidR="00970B5A" w:rsidRPr="00970B5A" w:rsidRDefault="00970B5A" w:rsidP="00970B5A">
            <w:pPr>
              <w:autoSpaceDE w:val="0"/>
              <w:autoSpaceDN w:val="0"/>
              <w:adjustRightInd w:val="0"/>
              <w:spacing w:line="23" w:lineRule="atLeast"/>
              <w:jc w:val="both"/>
              <w:rPr>
                <w:color w:val="000000"/>
                <w:sz w:val="28"/>
                <w:szCs w:val="28"/>
              </w:rPr>
            </w:pPr>
            <w:r w:rsidRPr="00970B5A">
              <w:rPr>
                <w:color w:val="000000"/>
                <w:sz w:val="28"/>
                <w:szCs w:val="28"/>
              </w:rPr>
              <w:t>15</w:t>
            </w:r>
          </w:p>
        </w:tc>
        <w:tc>
          <w:tcPr>
            <w:tcW w:w="2015" w:type="dxa"/>
            <w:vAlign w:val="center"/>
          </w:tcPr>
          <w:p w:rsidR="00970B5A" w:rsidRPr="00970B5A" w:rsidRDefault="00970B5A" w:rsidP="00970B5A">
            <w:pPr>
              <w:autoSpaceDE w:val="0"/>
              <w:autoSpaceDN w:val="0"/>
              <w:adjustRightInd w:val="0"/>
              <w:spacing w:line="23" w:lineRule="atLeast"/>
              <w:jc w:val="both"/>
              <w:rPr>
                <w:color w:val="000000"/>
                <w:sz w:val="28"/>
                <w:szCs w:val="28"/>
              </w:rPr>
            </w:pPr>
            <w:r w:rsidRPr="00970B5A">
              <w:rPr>
                <w:color w:val="000000"/>
                <w:sz w:val="28"/>
                <w:szCs w:val="28"/>
              </w:rPr>
              <w:t>15</w:t>
            </w:r>
          </w:p>
        </w:tc>
      </w:tr>
      <w:tr w:rsidR="00970B5A" w:rsidRPr="00970B5A" w:rsidTr="00D835A2">
        <w:trPr>
          <w:jc w:val="center"/>
        </w:trPr>
        <w:tc>
          <w:tcPr>
            <w:tcW w:w="2301" w:type="dxa"/>
            <w:vAlign w:val="center"/>
          </w:tcPr>
          <w:p w:rsidR="00970B5A" w:rsidRPr="00970B5A" w:rsidRDefault="00970B5A" w:rsidP="00970B5A">
            <w:pPr>
              <w:autoSpaceDE w:val="0"/>
              <w:autoSpaceDN w:val="0"/>
              <w:adjustRightInd w:val="0"/>
              <w:spacing w:line="23" w:lineRule="atLeast"/>
              <w:jc w:val="both"/>
              <w:rPr>
                <w:color w:val="000000"/>
                <w:sz w:val="28"/>
                <w:szCs w:val="28"/>
              </w:rPr>
            </w:pPr>
            <w:r w:rsidRPr="00970B5A">
              <w:rPr>
                <w:color w:val="000000"/>
                <w:sz w:val="28"/>
                <w:szCs w:val="28"/>
              </w:rPr>
              <w:t xml:space="preserve">Доля отремонтированных автомобильных дорог общего пользования местного значения с твердым покрытием, в отношении которых </w:t>
            </w:r>
            <w:r w:rsidRPr="00970B5A">
              <w:rPr>
                <w:color w:val="000000"/>
                <w:sz w:val="28"/>
                <w:szCs w:val="28"/>
              </w:rPr>
              <w:lastRenderedPageBreak/>
              <w:t>произведен текущий ремонт</w:t>
            </w:r>
          </w:p>
        </w:tc>
        <w:tc>
          <w:tcPr>
            <w:tcW w:w="1776" w:type="dxa"/>
            <w:vAlign w:val="center"/>
          </w:tcPr>
          <w:p w:rsidR="00970B5A" w:rsidRPr="00970B5A" w:rsidRDefault="00970B5A" w:rsidP="00970B5A">
            <w:pPr>
              <w:autoSpaceDE w:val="0"/>
              <w:autoSpaceDN w:val="0"/>
              <w:adjustRightInd w:val="0"/>
              <w:spacing w:line="23" w:lineRule="atLeast"/>
              <w:jc w:val="both"/>
              <w:rPr>
                <w:color w:val="000000"/>
                <w:sz w:val="28"/>
                <w:szCs w:val="28"/>
              </w:rPr>
            </w:pPr>
            <w:r w:rsidRPr="00970B5A">
              <w:rPr>
                <w:color w:val="000000"/>
                <w:sz w:val="28"/>
                <w:szCs w:val="28"/>
              </w:rPr>
              <w:lastRenderedPageBreak/>
              <w:t>проценты</w:t>
            </w:r>
          </w:p>
        </w:tc>
        <w:tc>
          <w:tcPr>
            <w:tcW w:w="1749" w:type="dxa"/>
            <w:vAlign w:val="center"/>
          </w:tcPr>
          <w:p w:rsidR="00970B5A" w:rsidRPr="00970B5A" w:rsidRDefault="00970B5A" w:rsidP="00970B5A">
            <w:pPr>
              <w:autoSpaceDE w:val="0"/>
              <w:autoSpaceDN w:val="0"/>
              <w:adjustRightInd w:val="0"/>
              <w:spacing w:line="23" w:lineRule="atLeast"/>
              <w:jc w:val="both"/>
              <w:rPr>
                <w:color w:val="000000"/>
                <w:sz w:val="28"/>
                <w:szCs w:val="28"/>
              </w:rPr>
            </w:pPr>
            <w:r w:rsidRPr="00970B5A">
              <w:rPr>
                <w:color w:val="000000"/>
                <w:sz w:val="28"/>
                <w:szCs w:val="28"/>
              </w:rPr>
              <w:t>85</w:t>
            </w:r>
          </w:p>
        </w:tc>
        <w:tc>
          <w:tcPr>
            <w:tcW w:w="1701" w:type="dxa"/>
            <w:vAlign w:val="center"/>
          </w:tcPr>
          <w:p w:rsidR="00970B5A" w:rsidRPr="00970B5A" w:rsidRDefault="00970B5A" w:rsidP="00970B5A">
            <w:pPr>
              <w:autoSpaceDE w:val="0"/>
              <w:autoSpaceDN w:val="0"/>
              <w:adjustRightInd w:val="0"/>
              <w:spacing w:line="23" w:lineRule="atLeast"/>
              <w:jc w:val="both"/>
              <w:rPr>
                <w:color w:val="000000"/>
                <w:sz w:val="28"/>
                <w:szCs w:val="28"/>
              </w:rPr>
            </w:pPr>
            <w:r w:rsidRPr="00970B5A">
              <w:rPr>
                <w:color w:val="000000"/>
                <w:sz w:val="28"/>
                <w:szCs w:val="28"/>
              </w:rPr>
              <w:t>90</w:t>
            </w:r>
          </w:p>
        </w:tc>
        <w:tc>
          <w:tcPr>
            <w:tcW w:w="2015" w:type="dxa"/>
            <w:vAlign w:val="center"/>
          </w:tcPr>
          <w:p w:rsidR="00970B5A" w:rsidRPr="00970B5A" w:rsidRDefault="00970B5A" w:rsidP="00970B5A">
            <w:pPr>
              <w:autoSpaceDE w:val="0"/>
              <w:autoSpaceDN w:val="0"/>
              <w:adjustRightInd w:val="0"/>
              <w:spacing w:line="23" w:lineRule="atLeast"/>
              <w:jc w:val="both"/>
              <w:rPr>
                <w:color w:val="000000"/>
                <w:sz w:val="28"/>
                <w:szCs w:val="28"/>
              </w:rPr>
            </w:pPr>
            <w:r w:rsidRPr="00970B5A">
              <w:rPr>
                <w:color w:val="000000"/>
                <w:sz w:val="28"/>
                <w:szCs w:val="28"/>
              </w:rPr>
              <w:t>80</w:t>
            </w:r>
          </w:p>
        </w:tc>
      </w:tr>
      <w:tr w:rsidR="00970B5A" w:rsidRPr="00970B5A" w:rsidTr="00D835A2">
        <w:trPr>
          <w:jc w:val="center"/>
        </w:trPr>
        <w:tc>
          <w:tcPr>
            <w:tcW w:w="2301" w:type="dxa"/>
            <w:vAlign w:val="center"/>
          </w:tcPr>
          <w:p w:rsidR="00970B5A" w:rsidRPr="00970B5A" w:rsidRDefault="00970B5A" w:rsidP="00970B5A">
            <w:pPr>
              <w:autoSpaceDE w:val="0"/>
              <w:autoSpaceDN w:val="0"/>
              <w:adjustRightInd w:val="0"/>
              <w:spacing w:line="23" w:lineRule="atLeast"/>
              <w:jc w:val="both"/>
              <w:rPr>
                <w:color w:val="000000"/>
                <w:sz w:val="28"/>
                <w:szCs w:val="28"/>
              </w:rPr>
            </w:pPr>
            <w:r w:rsidRPr="00970B5A">
              <w:rPr>
                <w:color w:val="000000"/>
                <w:sz w:val="28"/>
                <w:szCs w:val="28"/>
              </w:rPr>
              <w:lastRenderedPageBreak/>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970B5A" w:rsidRPr="00970B5A" w:rsidRDefault="00970B5A" w:rsidP="00970B5A">
            <w:pPr>
              <w:autoSpaceDE w:val="0"/>
              <w:autoSpaceDN w:val="0"/>
              <w:adjustRightInd w:val="0"/>
              <w:spacing w:line="23" w:lineRule="atLeast"/>
              <w:jc w:val="both"/>
              <w:rPr>
                <w:color w:val="000000"/>
                <w:sz w:val="28"/>
                <w:szCs w:val="28"/>
              </w:rPr>
            </w:pPr>
            <w:r w:rsidRPr="00970B5A">
              <w:rPr>
                <w:color w:val="000000"/>
                <w:sz w:val="28"/>
                <w:szCs w:val="28"/>
              </w:rPr>
              <w:t>проценты</w:t>
            </w:r>
          </w:p>
        </w:tc>
        <w:tc>
          <w:tcPr>
            <w:tcW w:w="1749" w:type="dxa"/>
            <w:vAlign w:val="center"/>
          </w:tcPr>
          <w:p w:rsidR="00970B5A" w:rsidRPr="00970B5A" w:rsidRDefault="00970B5A" w:rsidP="00970B5A">
            <w:pPr>
              <w:autoSpaceDE w:val="0"/>
              <w:autoSpaceDN w:val="0"/>
              <w:adjustRightInd w:val="0"/>
              <w:spacing w:line="23" w:lineRule="atLeast"/>
              <w:jc w:val="both"/>
              <w:rPr>
                <w:color w:val="000000"/>
                <w:sz w:val="28"/>
                <w:szCs w:val="28"/>
              </w:rPr>
            </w:pPr>
            <w:r w:rsidRPr="00970B5A">
              <w:rPr>
                <w:color w:val="000000"/>
                <w:sz w:val="28"/>
                <w:szCs w:val="28"/>
              </w:rPr>
              <w:t>45</w:t>
            </w:r>
          </w:p>
        </w:tc>
        <w:tc>
          <w:tcPr>
            <w:tcW w:w="1701" w:type="dxa"/>
            <w:vAlign w:val="center"/>
          </w:tcPr>
          <w:p w:rsidR="00970B5A" w:rsidRPr="00970B5A" w:rsidRDefault="00970B5A" w:rsidP="00970B5A">
            <w:pPr>
              <w:autoSpaceDE w:val="0"/>
              <w:autoSpaceDN w:val="0"/>
              <w:adjustRightInd w:val="0"/>
              <w:spacing w:line="23" w:lineRule="atLeast"/>
              <w:jc w:val="both"/>
              <w:rPr>
                <w:color w:val="000000"/>
                <w:sz w:val="28"/>
                <w:szCs w:val="28"/>
              </w:rPr>
            </w:pPr>
            <w:r w:rsidRPr="00970B5A">
              <w:rPr>
                <w:color w:val="000000"/>
                <w:sz w:val="28"/>
                <w:szCs w:val="28"/>
              </w:rPr>
              <w:t>35</w:t>
            </w:r>
          </w:p>
        </w:tc>
        <w:tc>
          <w:tcPr>
            <w:tcW w:w="2015" w:type="dxa"/>
            <w:vAlign w:val="center"/>
          </w:tcPr>
          <w:p w:rsidR="00970B5A" w:rsidRPr="00970B5A" w:rsidRDefault="00970B5A" w:rsidP="00970B5A">
            <w:pPr>
              <w:autoSpaceDE w:val="0"/>
              <w:autoSpaceDN w:val="0"/>
              <w:adjustRightInd w:val="0"/>
              <w:spacing w:line="23" w:lineRule="atLeast"/>
              <w:jc w:val="both"/>
              <w:rPr>
                <w:color w:val="000000"/>
                <w:sz w:val="28"/>
                <w:szCs w:val="28"/>
              </w:rPr>
            </w:pPr>
            <w:r w:rsidRPr="00970B5A">
              <w:rPr>
                <w:color w:val="000000"/>
                <w:sz w:val="28"/>
                <w:szCs w:val="28"/>
              </w:rPr>
              <w:t>30</w:t>
            </w:r>
          </w:p>
        </w:tc>
      </w:tr>
    </w:tbl>
    <w:p w:rsidR="00970B5A" w:rsidRPr="00970B5A" w:rsidRDefault="00970B5A" w:rsidP="00970B5A">
      <w:pPr>
        <w:spacing w:after="200" w:line="276" w:lineRule="auto"/>
        <w:jc w:val="both"/>
        <w:rPr>
          <w:sz w:val="28"/>
          <w:szCs w:val="28"/>
        </w:rPr>
      </w:pPr>
    </w:p>
    <w:p w:rsidR="00970B5A" w:rsidRPr="00970B5A" w:rsidRDefault="00970B5A" w:rsidP="00970B5A">
      <w:pPr>
        <w:ind w:left="5387"/>
        <w:jc w:val="both"/>
        <w:rPr>
          <w:sz w:val="28"/>
          <w:szCs w:val="28"/>
        </w:rPr>
      </w:pPr>
    </w:p>
    <w:p w:rsidR="00970B5A" w:rsidRPr="00970B5A" w:rsidRDefault="00970B5A" w:rsidP="00970B5A">
      <w:pPr>
        <w:ind w:left="5387"/>
        <w:jc w:val="both"/>
        <w:rPr>
          <w:sz w:val="28"/>
          <w:szCs w:val="28"/>
        </w:rPr>
      </w:pPr>
    </w:p>
    <w:p w:rsidR="00970B5A" w:rsidRPr="00970B5A" w:rsidRDefault="00970B5A" w:rsidP="00970B5A">
      <w:pPr>
        <w:ind w:left="5387"/>
        <w:jc w:val="both"/>
        <w:rPr>
          <w:sz w:val="28"/>
          <w:szCs w:val="28"/>
        </w:rPr>
      </w:pPr>
    </w:p>
    <w:p w:rsidR="00970B5A" w:rsidRPr="00970B5A" w:rsidRDefault="00970B5A" w:rsidP="00970B5A">
      <w:pPr>
        <w:ind w:left="5387"/>
        <w:jc w:val="both"/>
        <w:rPr>
          <w:sz w:val="28"/>
          <w:szCs w:val="28"/>
        </w:rPr>
      </w:pPr>
    </w:p>
    <w:p w:rsidR="00970B5A" w:rsidRPr="00970B5A" w:rsidRDefault="00970B5A" w:rsidP="00970B5A">
      <w:pPr>
        <w:ind w:left="5387"/>
        <w:jc w:val="both"/>
        <w:rPr>
          <w:sz w:val="28"/>
          <w:szCs w:val="28"/>
        </w:rPr>
      </w:pPr>
    </w:p>
    <w:p w:rsidR="00970B5A" w:rsidRPr="00970B5A" w:rsidRDefault="00970B5A" w:rsidP="00970B5A">
      <w:pPr>
        <w:ind w:left="5387"/>
        <w:jc w:val="both"/>
        <w:rPr>
          <w:sz w:val="28"/>
          <w:szCs w:val="28"/>
        </w:rPr>
      </w:pPr>
    </w:p>
    <w:p w:rsidR="00B82EB4" w:rsidRDefault="00B82EB4"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pPr>
    </w:p>
    <w:p w:rsidR="00D835A2" w:rsidRDefault="00D835A2" w:rsidP="00970B5A">
      <w:pPr>
        <w:jc w:val="both"/>
        <w:rPr>
          <w:sz w:val="28"/>
          <w:szCs w:val="28"/>
        </w:rPr>
        <w:sectPr w:rsidR="00D835A2" w:rsidSect="0005118A">
          <w:pgSz w:w="11906" w:h="16838"/>
          <w:pgMar w:top="1134" w:right="1134" w:bottom="1134" w:left="1134" w:header="720" w:footer="720" w:gutter="0"/>
          <w:cols w:space="720"/>
        </w:sectPr>
      </w:pPr>
    </w:p>
    <w:tbl>
      <w:tblPr>
        <w:tblpPr w:leftFromText="180" w:rightFromText="180" w:vertAnchor="text" w:horzAnchor="page" w:tblpX="750" w:tblpY="-1132"/>
        <w:tblW w:w="15940" w:type="dxa"/>
        <w:tblLayout w:type="fixed"/>
        <w:tblLook w:val="04A0"/>
      </w:tblPr>
      <w:tblGrid>
        <w:gridCol w:w="2584"/>
        <w:gridCol w:w="1293"/>
        <w:gridCol w:w="1055"/>
        <w:gridCol w:w="811"/>
        <w:gridCol w:w="288"/>
        <w:gridCol w:w="655"/>
        <w:gridCol w:w="351"/>
        <w:gridCol w:w="592"/>
        <w:gridCol w:w="413"/>
        <w:gridCol w:w="642"/>
        <w:gridCol w:w="507"/>
        <w:gridCol w:w="436"/>
        <w:gridCol w:w="569"/>
        <w:gridCol w:w="430"/>
        <w:gridCol w:w="719"/>
        <w:gridCol w:w="336"/>
        <w:gridCol w:w="813"/>
        <w:gridCol w:w="1436"/>
        <w:gridCol w:w="1149"/>
        <w:gridCol w:w="861"/>
      </w:tblGrid>
      <w:tr w:rsidR="00D835A2" w:rsidRPr="00D835A2" w:rsidTr="00E42979">
        <w:trPr>
          <w:trHeight w:val="1974"/>
        </w:trPr>
        <w:tc>
          <w:tcPr>
            <w:tcW w:w="2584" w:type="dxa"/>
            <w:tcBorders>
              <w:top w:val="nil"/>
              <w:left w:val="nil"/>
              <w:bottom w:val="nil"/>
              <w:right w:val="nil"/>
            </w:tcBorders>
            <w:shd w:val="clear" w:color="auto" w:fill="auto"/>
            <w:noWrap/>
            <w:vAlign w:val="center"/>
            <w:hideMark/>
          </w:tcPr>
          <w:p w:rsidR="00D835A2" w:rsidRPr="00D835A2" w:rsidRDefault="00D835A2" w:rsidP="00705D79">
            <w:pPr>
              <w:ind w:left="2552" w:hanging="142"/>
              <w:jc w:val="center"/>
              <w:rPr>
                <w:rFonts w:ascii="Calibri" w:hAnsi="Calibri" w:cs="Calibri"/>
                <w:color w:val="000000"/>
                <w:sz w:val="22"/>
                <w:szCs w:val="22"/>
              </w:rPr>
            </w:pPr>
          </w:p>
        </w:tc>
        <w:tc>
          <w:tcPr>
            <w:tcW w:w="1293" w:type="dxa"/>
            <w:tcBorders>
              <w:top w:val="nil"/>
              <w:left w:val="nil"/>
              <w:bottom w:val="nil"/>
              <w:right w:val="nil"/>
            </w:tcBorders>
            <w:shd w:val="clear" w:color="auto" w:fill="auto"/>
            <w:noWrap/>
            <w:vAlign w:val="center"/>
            <w:hideMark/>
          </w:tcPr>
          <w:p w:rsidR="00D835A2" w:rsidRPr="00D835A2" w:rsidRDefault="00D835A2" w:rsidP="00705D79">
            <w:pPr>
              <w:jc w:val="center"/>
              <w:rPr>
                <w:rFonts w:ascii="Calibri" w:hAnsi="Calibri" w:cs="Calibri"/>
                <w:color w:val="000000"/>
                <w:sz w:val="22"/>
                <w:szCs w:val="22"/>
              </w:rPr>
            </w:pPr>
          </w:p>
        </w:tc>
        <w:tc>
          <w:tcPr>
            <w:tcW w:w="1055" w:type="dxa"/>
            <w:tcBorders>
              <w:top w:val="nil"/>
              <w:left w:val="nil"/>
              <w:bottom w:val="nil"/>
              <w:right w:val="nil"/>
            </w:tcBorders>
            <w:shd w:val="clear" w:color="auto" w:fill="auto"/>
            <w:noWrap/>
            <w:vAlign w:val="center"/>
            <w:hideMark/>
          </w:tcPr>
          <w:p w:rsidR="00D835A2" w:rsidRPr="00D835A2" w:rsidRDefault="00D835A2" w:rsidP="00705D79">
            <w:pPr>
              <w:jc w:val="center"/>
              <w:rPr>
                <w:rFonts w:ascii="Calibri" w:hAnsi="Calibri" w:cs="Calibri"/>
                <w:color w:val="000000"/>
                <w:sz w:val="22"/>
                <w:szCs w:val="22"/>
              </w:rPr>
            </w:pPr>
          </w:p>
        </w:tc>
        <w:tc>
          <w:tcPr>
            <w:tcW w:w="811" w:type="dxa"/>
            <w:tcBorders>
              <w:top w:val="nil"/>
              <w:left w:val="nil"/>
              <w:bottom w:val="nil"/>
              <w:right w:val="nil"/>
            </w:tcBorders>
            <w:shd w:val="clear" w:color="auto" w:fill="auto"/>
            <w:noWrap/>
            <w:vAlign w:val="center"/>
            <w:hideMark/>
          </w:tcPr>
          <w:p w:rsidR="00D835A2" w:rsidRPr="00D835A2" w:rsidRDefault="00D835A2" w:rsidP="00705D79">
            <w:pPr>
              <w:jc w:val="center"/>
              <w:rPr>
                <w:rFonts w:ascii="Calibri" w:hAnsi="Calibri" w:cs="Calibri"/>
                <w:color w:val="000000"/>
                <w:sz w:val="22"/>
                <w:szCs w:val="22"/>
              </w:rPr>
            </w:pPr>
          </w:p>
        </w:tc>
        <w:tc>
          <w:tcPr>
            <w:tcW w:w="943" w:type="dxa"/>
            <w:gridSpan w:val="2"/>
            <w:tcBorders>
              <w:top w:val="nil"/>
              <w:left w:val="nil"/>
              <w:bottom w:val="nil"/>
              <w:right w:val="nil"/>
            </w:tcBorders>
            <w:shd w:val="clear" w:color="auto" w:fill="auto"/>
            <w:noWrap/>
            <w:vAlign w:val="center"/>
            <w:hideMark/>
          </w:tcPr>
          <w:p w:rsidR="00D835A2" w:rsidRPr="00D835A2" w:rsidRDefault="00D835A2" w:rsidP="00705D79">
            <w:pPr>
              <w:jc w:val="center"/>
              <w:rPr>
                <w:rFonts w:ascii="Calibri" w:hAnsi="Calibri" w:cs="Calibri"/>
                <w:color w:val="000000"/>
                <w:sz w:val="22"/>
                <w:szCs w:val="22"/>
              </w:rPr>
            </w:pPr>
          </w:p>
        </w:tc>
        <w:tc>
          <w:tcPr>
            <w:tcW w:w="943" w:type="dxa"/>
            <w:gridSpan w:val="2"/>
            <w:tcBorders>
              <w:top w:val="nil"/>
              <w:left w:val="nil"/>
              <w:bottom w:val="nil"/>
              <w:right w:val="nil"/>
            </w:tcBorders>
            <w:shd w:val="clear" w:color="auto" w:fill="auto"/>
            <w:noWrap/>
            <w:vAlign w:val="center"/>
            <w:hideMark/>
          </w:tcPr>
          <w:p w:rsidR="00D835A2" w:rsidRPr="00D835A2" w:rsidRDefault="00D835A2" w:rsidP="00705D79">
            <w:pPr>
              <w:jc w:val="center"/>
              <w:rPr>
                <w:rFonts w:ascii="Calibri" w:hAnsi="Calibri" w:cs="Calibri"/>
                <w:color w:val="000000"/>
                <w:sz w:val="22"/>
                <w:szCs w:val="22"/>
              </w:rPr>
            </w:pPr>
          </w:p>
        </w:tc>
        <w:tc>
          <w:tcPr>
            <w:tcW w:w="1055" w:type="dxa"/>
            <w:gridSpan w:val="2"/>
            <w:tcBorders>
              <w:top w:val="nil"/>
              <w:left w:val="nil"/>
              <w:bottom w:val="nil"/>
              <w:right w:val="nil"/>
            </w:tcBorders>
            <w:shd w:val="clear" w:color="auto" w:fill="auto"/>
            <w:noWrap/>
            <w:vAlign w:val="center"/>
            <w:hideMark/>
          </w:tcPr>
          <w:p w:rsidR="00D835A2" w:rsidRPr="00D835A2" w:rsidRDefault="00D835A2" w:rsidP="00705D79">
            <w:pPr>
              <w:jc w:val="center"/>
              <w:rPr>
                <w:rFonts w:ascii="Calibri" w:hAnsi="Calibri" w:cs="Calibri"/>
                <w:color w:val="000000"/>
                <w:sz w:val="22"/>
                <w:szCs w:val="22"/>
              </w:rPr>
            </w:pPr>
          </w:p>
        </w:tc>
        <w:tc>
          <w:tcPr>
            <w:tcW w:w="943" w:type="dxa"/>
            <w:gridSpan w:val="2"/>
            <w:tcBorders>
              <w:top w:val="nil"/>
              <w:left w:val="nil"/>
              <w:bottom w:val="nil"/>
              <w:right w:val="nil"/>
            </w:tcBorders>
            <w:shd w:val="clear" w:color="auto" w:fill="auto"/>
            <w:noWrap/>
            <w:vAlign w:val="center"/>
            <w:hideMark/>
          </w:tcPr>
          <w:p w:rsidR="00D835A2" w:rsidRPr="00D835A2" w:rsidRDefault="00D835A2" w:rsidP="00705D79">
            <w:pPr>
              <w:jc w:val="center"/>
              <w:rPr>
                <w:rFonts w:ascii="Calibri" w:hAnsi="Calibri" w:cs="Calibri"/>
                <w:color w:val="000000"/>
                <w:sz w:val="22"/>
                <w:szCs w:val="22"/>
              </w:rPr>
            </w:pPr>
          </w:p>
        </w:tc>
        <w:tc>
          <w:tcPr>
            <w:tcW w:w="999" w:type="dxa"/>
            <w:gridSpan w:val="2"/>
            <w:tcBorders>
              <w:top w:val="nil"/>
              <w:left w:val="nil"/>
              <w:bottom w:val="nil"/>
              <w:right w:val="nil"/>
            </w:tcBorders>
            <w:shd w:val="clear" w:color="auto" w:fill="auto"/>
            <w:noWrap/>
            <w:vAlign w:val="center"/>
            <w:hideMark/>
          </w:tcPr>
          <w:p w:rsidR="00D835A2" w:rsidRPr="00D835A2" w:rsidRDefault="00D835A2" w:rsidP="00705D79">
            <w:pPr>
              <w:jc w:val="center"/>
              <w:rPr>
                <w:color w:val="000000"/>
                <w:sz w:val="22"/>
                <w:szCs w:val="22"/>
              </w:rPr>
            </w:pPr>
          </w:p>
        </w:tc>
        <w:tc>
          <w:tcPr>
            <w:tcW w:w="1055" w:type="dxa"/>
            <w:gridSpan w:val="2"/>
            <w:tcBorders>
              <w:top w:val="nil"/>
              <w:left w:val="nil"/>
              <w:bottom w:val="nil"/>
              <w:right w:val="nil"/>
            </w:tcBorders>
            <w:shd w:val="clear" w:color="auto" w:fill="auto"/>
            <w:noWrap/>
            <w:vAlign w:val="center"/>
            <w:hideMark/>
          </w:tcPr>
          <w:p w:rsidR="00D835A2" w:rsidRPr="00D835A2" w:rsidRDefault="00D835A2" w:rsidP="00705D79">
            <w:pPr>
              <w:jc w:val="center"/>
              <w:rPr>
                <w:color w:val="000000"/>
                <w:sz w:val="22"/>
                <w:szCs w:val="22"/>
              </w:rPr>
            </w:pPr>
          </w:p>
        </w:tc>
        <w:tc>
          <w:tcPr>
            <w:tcW w:w="4259" w:type="dxa"/>
            <w:gridSpan w:val="4"/>
            <w:tcBorders>
              <w:top w:val="nil"/>
              <w:left w:val="nil"/>
              <w:bottom w:val="nil"/>
              <w:right w:val="nil"/>
            </w:tcBorders>
            <w:shd w:val="clear" w:color="auto" w:fill="auto"/>
            <w:vAlign w:val="center"/>
            <w:hideMark/>
          </w:tcPr>
          <w:p w:rsidR="00D835A2" w:rsidRDefault="00D835A2" w:rsidP="00705D79">
            <w:pPr>
              <w:jc w:val="right"/>
              <w:rPr>
                <w:color w:val="000000"/>
                <w:sz w:val="28"/>
                <w:szCs w:val="28"/>
              </w:rPr>
            </w:pPr>
          </w:p>
          <w:p w:rsidR="00D835A2" w:rsidRDefault="00D835A2" w:rsidP="00705D79">
            <w:pPr>
              <w:jc w:val="right"/>
              <w:rPr>
                <w:color w:val="000000"/>
                <w:sz w:val="28"/>
                <w:szCs w:val="28"/>
              </w:rPr>
            </w:pPr>
          </w:p>
          <w:p w:rsidR="00544026" w:rsidRDefault="00D835A2" w:rsidP="00705D79">
            <w:pPr>
              <w:jc w:val="right"/>
              <w:rPr>
                <w:color w:val="000000"/>
                <w:sz w:val="28"/>
                <w:szCs w:val="28"/>
              </w:rPr>
            </w:pPr>
            <w:r w:rsidRPr="00D835A2">
              <w:rPr>
                <w:color w:val="000000"/>
                <w:sz w:val="28"/>
                <w:szCs w:val="28"/>
              </w:rPr>
              <w:t xml:space="preserve"> Приложение № 2</w:t>
            </w:r>
            <w:r w:rsidRPr="00D835A2">
              <w:rPr>
                <w:color w:val="000000"/>
                <w:sz w:val="28"/>
                <w:szCs w:val="28"/>
              </w:rPr>
              <w:br/>
              <w:t xml:space="preserve">к постановлению администрации                                                               </w:t>
            </w:r>
            <w:r>
              <w:rPr>
                <w:color w:val="000000"/>
                <w:sz w:val="28"/>
                <w:szCs w:val="28"/>
              </w:rPr>
              <w:t xml:space="preserve">          МО «Володарский район»</w:t>
            </w:r>
          </w:p>
          <w:p w:rsidR="00D835A2" w:rsidRPr="00D835A2" w:rsidRDefault="00544026" w:rsidP="00705D79">
            <w:pPr>
              <w:jc w:val="right"/>
              <w:rPr>
                <w:color w:val="000000"/>
                <w:sz w:val="28"/>
                <w:szCs w:val="28"/>
              </w:rPr>
            </w:pPr>
            <w:r>
              <w:rPr>
                <w:color w:val="000000"/>
                <w:sz w:val="28"/>
                <w:szCs w:val="28"/>
              </w:rPr>
              <w:t xml:space="preserve">от </w:t>
            </w:r>
            <w:r>
              <w:rPr>
                <w:color w:val="000000"/>
                <w:sz w:val="28"/>
                <w:szCs w:val="28"/>
                <w:u w:val="single"/>
              </w:rPr>
              <w:t xml:space="preserve">17.04.2018 г.  </w:t>
            </w:r>
            <w:r>
              <w:rPr>
                <w:color w:val="000000"/>
                <w:sz w:val="28"/>
                <w:szCs w:val="28"/>
              </w:rPr>
              <w:t xml:space="preserve">№  </w:t>
            </w:r>
            <w:r>
              <w:rPr>
                <w:color w:val="000000"/>
                <w:sz w:val="28"/>
                <w:szCs w:val="28"/>
                <w:u w:val="single"/>
              </w:rPr>
              <w:t>606</w:t>
            </w:r>
            <w:r w:rsidR="00D835A2" w:rsidRPr="00D835A2">
              <w:rPr>
                <w:color w:val="000000"/>
                <w:sz w:val="28"/>
                <w:szCs w:val="28"/>
              </w:rPr>
              <w:t xml:space="preserve">                                                          </w:t>
            </w:r>
          </w:p>
        </w:tc>
      </w:tr>
      <w:tr w:rsidR="00D835A2" w:rsidRPr="00D835A2" w:rsidTr="00E42979">
        <w:trPr>
          <w:trHeight w:val="1175"/>
        </w:trPr>
        <w:tc>
          <w:tcPr>
            <w:tcW w:w="15938" w:type="dxa"/>
            <w:gridSpan w:val="20"/>
            <w:tcBorders>
              <w:top w:val="nil"/>
              <w:left w:val="nil"/>
              <w:bottom w:val="single" w:sz="4" w:space="0" w:color="auto"/>
              <w:right w:val="nil"/>
            </w:tcBorders>
            <w:shd w:val="clear" w:color="auto" w:fill="auto"/>
            <w:vAlign w:val="center"/>
            <w:hideMark/>
          </w:tcPr>
          <w:p w:rsidR="00D835A2" w:rsidRPr="00D835A2" w:rsidRDefault="00D835A2" w:rsidP="00705D79">
            <w:pPr>
              <w:spacing w:after="280"/>
              <w:jc w:val="center"/>
              <w:rPr>
                <w:b/>
                <w:bCs/>
                <w:color w:val="000000"/>
                <w:sz w:val="28"/>
                <w:szCs w:val="28"/>
              </w:rPr>
            </w:pPr>
            <w:r w:rsidRPr="00D835A2">
              <w:rPr>
                <w:b/>
                <w:bCs/>
                <w:color w:val="000000"/>
                <w:sz w:val="28"/>
                <w:szCs w:val="28"/>
              </w:rPr>
              <w:t>Перечень программных мероприятий МП  «Развитие дорожного хозяйства Володарского района Астраханской области                                                                                                                               на 2018 - 2020 годы»</w:t>
            </w:r>
          </w:p>
        </w:tc>
      </w:tr>
      <w:tr w:rsidR="00D835A2" w:rsidRPr="00D835A2" w:rsidTr="00E42979">
        <w:trPr>
          <w:trHeight w:val="470"/>
        </w:trPr>
        <w:tc>
          <w:tcPr>
            <w:tcW w:w="2584" w:type="dxa"/>
            <w:vMerge w:val="restart"/>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b/>
                <w:bCs/>
                <w:color w:val="000000"/>
                <w:sz w:val="22"/>
                <w:szCs w:val="22"/>
              </w:rPr>
            </w:pPr>
            <w:r w:rsidRPr="00D835A2">
              <w:rPr>
                <w:b/>
                <w:bCs/>
                <w:color w:val="000000"/>
                <w:sz w:val="22"/>
                <w:szCs w:val="22"/>
              </w:rPr>
              <w:t>Программные мероприятия</w:t>
            </w:r>
          </w:p>
        </w:tc>
        <w:tc>
          <w:tcPr>
            <w:tcW w:w="9908" w:type="dxa"/>
            <w:gridSpan w:val="16"/>
            <w:tcBorders>
              <w:top w:val="single" w:sz="4" w:space="0" w:color="auto"/>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
                <w:bCs/>
                <w:color w:val="000000"/>
                <w:sz w:val="22"/>
                <w:szCs w:val="22"/>
              </w:rPr>
            </w:pPr>
            <w:r w:rsidRPr="00D835A2">
              <w:rPr>
                <w:b/>
                <w:bCs/>
                <w:color w:val="000000"/>
                <w:sz w:val="22"/>
                <w:szCs w:val="22"/>
              </w:rPr>
              <w:t>Информация о финансировании по источникам</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Ответственный исполнитель мероприятия</w:t>
            </w:r>
          </w:p>
        </w:tc>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Мощность</w:t>
            </w:r>
          </w:p>
        </w:tc>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Результаты выполнения мероприятия</w:t>
            </w:r>
          </w:p>
        </w:tc>
      </w:tr>
      <w:tr w:rsidR="00D835A2" w:rsidRPr="00D835A2" w:rsidTr="00E42979">
        <w:trPr>
          <w:trHeight w:val="493"/>
        </w:trPr>
        <w:tc>
          <w:tcPr>
            <w:tcW w:w="2584" w:type="dxa"/>
            <w:vMerge/>
            <w:tcBorders>
              <w:top w:val="nil"/>
              <w:left w:val="single" w:sz="4" w:space="0" w:color="auto"/>
              <w:bottom w:val="single" w:sz="4" w:space="0" w:color="auto"/>
              <w:right w:val="single" w:sz="4" w:space="0" w:color="auto"/>
            </w:tcBorders>
            <w:vAlign w:val="center"/>
            <w:hideMark/>
          </w:tcPr>
          <w:p w:rsidR="00D835A2" w:rsidRPr="00D835A2" w:rsidRDefault="00D835A2" w:rsidP="00705D79">
            <w:pPr>
              <w:rPr>
                <w:b/>
                <w:bCs/>
                <w:color w:val="000000"/>
                <w:sz w:val="22"/>
                <w:szCs w:val="22"/>
              </w:rPr>
            </w:pPr>
          </w:p>
        </w:tc>
        <w:tc>
          <w:tcPr>
            <w:tcW w:w="23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5A2" w:rsidRPr="00D835A2" w:rsidRDefault="00D835A2" w:rsidP="00705D79">
            <w:pPr>
              <w:jc w:val="center"/>
              <w:rPr>
                <w:b/>
                <w:bCs/>
                <w:color w:val="000000"/>
                <w:sz w:val="22"/>
                <w:szCs w:val="22"/>
              </w:rPr>
            </w:pPr>
            <w:r w:rsidRPr="00D835A2">
              <w:rPr>
                <w:b/>
                <w:bCs/>
                <w:color w:val="000000"/>
                <w:sz w:val="22"/>
                <w:szCs w:val="22"/>
              </w:rPr>
              <w:t>Всего</w:t>
            </w:r>
          </w:p>
        </w:tc>
        <w:tc>
          <w:tcPr>
            <w:tcW w:w="7561" w:type="dxa"/>
            <w:gridSpan w:val="14"/>
            <w:tcBorders>
              <w:top w:val="single" w:sz="4" w:space="0" w:color="auto"/>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
                <w:bCs/>
                <w:color w:val="000000"/>
                <w:sz w:val="22"/>
                <w:szCs w:val="22"/>
              </w:rPr>
            </w:pPr>
            <w:r w:rsidRPr="00D835A2">
              <w:rPr>
                <w:b/>
                <w:bCs/>
                <w:color w:val="000000"/>
                <w:sz w:val="22"/>
                <w:szCs w:val="22"/>
              </w:rPr>
              <w:t> </w:t>
            </w:r>
          </w:p>
        </w:tc>
        <w:tc>
          <w:tcPr>
            <w:tcW w:w="1436" w:type="dxa"/>
            <w:vMerge/>
            <w:tcBorders>
              <w:top w:val="nil"/>
              <w:left w:val="single" w:sz="4" w:space="0" w:color="auto"/>
              <w:bottom w:val="single" w:sz="4" w:space="0" w:color="auto"/>
              <w:right w:val="single" w:sz="4" w:space="0" w:color="auto"/>
            </w:tcBorders>
            <w:vAlign w:val="center"/>
            <w:hideMark/>
          </w:tcPr>
          <w:p w:rsidR="00D835A2" w:rsidRPr="00D835A2" w:rsidRDefault="00D835A2" w:rsidP="00705D79">
            <w:pPr>
              <w:rPr>
                <w:color w:val="000000"/>
                <w:sz w:val="22"/>
                <w:szCs w:val="22"/>
              </w:rPr>
            </w:pPr>
          </w:p>
        </w:tc>
        <w:tc>
          <w:tcPr>
            <w:tcW w:w="1149" w:type="dxa"/>
            <w:vMerge/>
            <w:tcBorders>
              <w:top w:val="nil"/>
              <w:left w:val="single" w:sz="4" w:space="0" w:color="auto"/>
              <w:bottom w:val="single" w:sz="4" w:space="0" w:color="auto"/>
              <w:right w:val="single" w:sz="4" w:space="0" w:color="auto"/>
            </w:tcBorders>
            <w:vAlign w:val="center"/>
            <w:hideMark/>
          </w:tcPr>
          <w:p w:rsidR="00D835A2" w:rsidRPr="00D835A2" w:rsidRDefault="00D835A2" w:rsidP="00705D79">
            <w:pPr>
              <w:rPr>
                <w:color w:val="000000"/>
                <w:sz w:val="22"/>
                <w:szCs w:val="22"/>
              </w:rPr>
            </w:pPr>
          </w:p>
        </w:tc>
        <w:tc>
          <w:tcPr>
            <w:tcW w:w="861" w:type="dxa"/>
            <w:vMerge/>
            <w:tcBorders>
              <w:top w:val="nil"/>
              <w:left w:val="single" w:sz="4" w:space="0" w:color="auto"/>
              <w:bottom w:val="single" w:sz="4" w:space="0" w:color="auto"/>
              <w:right w:val="single" w:sz="4" w:space="0" w:color="auto"/>
            </w:tcBorders>
            <w:vAlign w:val="center"/>
            <w:hideMark/>
          </w:tcPr>
          <w:p w:rsidR="00D835A2" w:rsidRPr="00D835A2" w:rsidRDefault="00D835A2" w:rsidP="00705D79">
            <w:pPr>
              <w:rPr>
                <w:color w:val="000000"/>
                <w:sz w:val="22"/>
                <w:szCs w:val="22"/>
              </w:rPr>
            </w:pPr>
          </w:p>
        </w:tc>
      </w:tr>
      <w:tr w:rsidR="00D835A2" w:rsidRPr="00D835A2" w:rsidTr="00E42979">
        <w:trPr>
          <w:trHeight w:val="517"/>
        </w:trPr>
        <w:tc>
          <w:tcPr>
            <w:tcW w:w="2584" w:type="dxa"/>
            <w:vMerge/>
            <w:tcBorders>
              <w:top w:val="nil"/>
              <w:left w:val="single" w:sz="4" w:space="0" w:color="auto"/>
              <w:bottom w:val="single" w:sz="4" w:space="0" w:color="auto"/>
              <w:right w:val="single" w:sz="4" w:space="0" w:color="auto"/>
            </w:tcBorders>
            <w:vAlign w:val="center"/>
            <w:hideMark/>
          </w:tcPr>
          <w:p w:rsidR="00D835A2" w:rsidRPr="00D835A2" w:rsidRDefault="00D835A2" w:rsidP="00705D79">
            <w:pPr>
              <w:rPr>
                <w:b/>
                <w:bCs/>
                <w:color w:val="000000"/>
                <w:sz w:val="22"/>
                <w:szCs w:val="22"/>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rsidR="00D835A2" w:rsidRPr="00D835A2" w:rsidRDefault="00D835A2" w:rsidP="00705D79">
            <w:pPr>
              <w:rPr>
                <w:b/>
                <w:bCs/>
                <w:color w:val="000000"/>
                <w:sz w:val="22"/>
                <w:szCs w:val="22"/>
              </w:rPr>
            </w:pPr>
          </w:p>
        </w:tc>
        <w:tc>
          <w:tcPr>
            <w:tcW w:w="109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835A2" w:rsidRPr="00D835A2" w:rsidRDefault="00D835A2" w:rsidP="00705D79">
            <w:pPr>
              <w:jc w:val="center"/>
              <w:rPr>
                <w:b/>
                <w:bCs/>
                <w:color w:val="000000"/>
                <w:sz w:val="22"/>
                <w:szCs w:val="22"/>
              </w:rPr>
            </w:pPr>
            <w:r w:rsidRPr="00D835A2">
              <w:rPr>
                <w:b/>
                <w:bCs/>
                <w:color w:val="000000"/>
                <w:sz w:val="22"/>
                <w:szCs w:val="22"/>
              </w:rPr>
              <w:t>2018 год</w:t>
            </w:r>
          </w:p>
        </w:tc>
        <w:tc>
          <w:tcPr>
            <w:tcW w:w="416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D835A2" w:rsidRPr="00D835A2" w:rsidRDefault="00D835A2" w:rsidP="00705D79">
            <w:pPr>
              <w:jc w:val="center"/>
              <w:rPr>
                <w:b/>
                <w:bCs/>
                <w:color w:val="000000"/>
                <w:sz w:val="22"/>
                <w:szCs w:val="22"/>
              </w:rPr>
            </w:pPr>
            <w:r w:rsidRPr="00D835A2">
              <w:rPr>
                <w:b/>
                <w:bCs/>
                <w:color w:val="000000"/>
                <w:sz w:val="22"/>
                <w:szCs w:val="22"/>
              </w:rPr>
              <w:t>в том числе по кварталам:</w:t>
            </w:r>
          </w:p>
        </w:tc>
        <w:tc>
          <w:tcPr>
            <w:tcW w:w="114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b/>
                <w:bCs/>
                <w:color w:val="000000"/>
                <w:sz w:val="22"/>
                <w:szCs w:val="22"/>
              </w:rPr>
            </w:pPr>
            <w:r w:rsidRPr="00D835A2">
              <w:rPr>
                <w:b/>
                <w:bCs/>
                <w:color w:val="000000"/>
                <w:sz w:val="22"/>
                <w:szCs w:val="22"/>
              </w:rPr>
              <w:t>2019 год</w:t>
            </w:r>
          </w:p>
        </w:tc>
        <w:tc>
          <w:tcPr>
            <w:tcW w:w="114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835A2" w:rsidRPr="00D835A2" w:rsidRDefault="00D835A2" w:rsidP="00705D79">
            <w:pPr>
              <w:jc w:val="center"/>
              <w:rPr>
                <w:b/>
                <w:bCs/>
                <w:color w:val="000000"/>
                <w:sz w:val="22"/>
                <w:szCs w:val="22"/>
              </w:rPr>
            </w:pPr>
            <w:r w:rsidRPr="00D835A2">
              <w:rPr>
                <w:b/>
                <w:bCs/>
                <w:color w:val="000000"/>
                <w:sz w:val="22"/>
                <w:szCs w:val="22"/>
              </w:rPr>
              <w:t>2020 год</w:t>
            </w:r>
          </w:p>
        </w:tc>
        <w:tc>
          <w:tcPr>
            <w:tcW w:w="1436" w:type="dxa"/>
            <w:vMerge/>
            <w:tcBorders>
              <w:top w:val="nil"/>
              <w:left w:val="single" w:sz="4" w:space="0" w:color="auto"/>
              <w:bottom w:val="single" w:sz="4" w:space="0" w:color="auto"/>
              <w:right w:val="single" w:sz="4" w:space="0" w:color="auto"/>
            </w:tcBorders>
            <w:vAlign w:val="center"/>
            <w:hideMark/>
          </w:tcPr>
          <w:p w:rsidR="00D835A2" w:rsidRPr="00D835A2" w:rsidRDefault="00D835A2" w:rsidP="00705D79">
            <w:pPr>
              <w:rPr>
                <w:color w:val="000000"/>
                <w:sz w:val="22"/>
                <w:szCs w:val="22"/>
              </w:rPr>
            </w:pPr>
          </w:p>
        </w:tc>
        <w:tc>
          <w:tcPr>
            <w:tcW w:w="1149" w:type="dxa"/>
            <w:vMerge/>
            <w:tcBorders>
              <w:top w:val="nil"/>
              <w:left w:val="single" w:sz="4" w:space="0" w:color="auto"/>
              <w:bottom w:val="single" w:sz="4" w:space="0" w:color="auto"/>
              <w:right w:val="single" w:sz="4" w:space="0" w:color="auto"/>
            </w:tcBorders>
            <w:vAlign w:val="center"/>
            <w:hideMark/>
          </w:tcPr>
          <w:p w:rsidR="00D835A2" w:rsidRPr="00D835A2" w:rsidRDefault="00D835A2" w:rsidP="00705D79">
            <w:pPr>
              <w:rPr>
                <w:color w:val="000000"/>
                <w:sz w:val="22"/>
                <w:szCs w:val="22"/>
              </w:rPr>
            </w:pPr>
          </w:p>
        </w:tc>
        <w:tc>
          <w:tcPr>
            <w:tcW w:w="861" w:type="dxa"/>
            <w:vMerge/>
            <w:tcBorders>
              <w:top w:val="nil"/>
              <w:left w:val="single" w:sz="4" w:space="0" w:color="auto"/>
              <w:bottom w:val="single" w:sz="4" w:space="0" w:color="auto"/>
              <w:right w:val="single" w:sz="4" w:space="0" w:color="auto"/>
            </w:tcBorders>
            <w:vAlign w:val="center"/>
            <w:hideMark/>
          </w:tcPr>
          <w:p w:rsidR="00D835A2" w:rsidRPr="00D835A2" w:rsidRDefault="00D835A2" w:rsidP="00705D79">
            <w:pPr>
              <w:rPr>
                <w:color w:val="000000"/>
                <w:sz w:val="22"/>
                <w:szCs w:val="22"/>
              </w:rPr>
            </w:pPr>
          </w:p>
        </w:tc>
      </w:tr>
      <w:tr w:rsidR="00D835A2" w:rsidRPr="00D835A2" w:rsidTr="00E42979">
        <w:trPr>
          <w:trHeight w:val="1457"/>
        </w:trPr>
        <w:tc>
          <w:tcPr>
            <w:tcW w:w="2584" w:type="dxa"/>
            <w:vMerge/>
            <w:tcBorders>
              <w:top w:val="nil"/>
              <w:left w:val="single" w:sz="4" w:space="0" w:color="auto"/>
              <w:bottom w:val="single" w:sz="4" w:space="0" w:color="auto"/>
              <w:right w:val="single" w:sz="4" w:space="0" w:color="auto"/>
            </w:tcBorders>
            <w:vAlign w:val="center"/>
            <w:hideMark/>
          </w:tcPr>
          <w:p w:rsidR="00D835A2" w:rsidRPr="00D835A2" w:rsidRDefault="00D835A2" w:rsidP="00705D79">
            <w:pPr>
              <w:rPr>
                <w:b/>
                <w:bCs/>
                <w:color w:val="000000"/>
                <w:sz w:val="22"/>
                <w:szCs w:val="22"/>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rsidR="00D835A2" w:rsidRPr="00D835A2" w:rsidRDefault="00D835A2" w:rsidP="00705D79">
            <w:pPr>
              <w:rPr>
                <w:b/>
                <w:bCs/>
                <w:color w:val="000000"/>
                <w:sz w:val="22"/>
                <w:szCs w:val="22"/>
              </w:rPr>
            </w:pPr>
          </w:p>
        </w:tc>
        <w:tc>
          <w:tcPr>
            <w:tcW w:w="1099" w:type="dxa"/>
            <w:gridSpan w:val="2"/>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b/>
                <w:bCs/>
                <w:color w:val="000000"/>
                <w:sz w:val="22"/>
                <w:szCs w:val="22"/>
              </w:rPr>
            </w:pP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
                <w:bCs/>
                <w:color w:val="000000"/>
                <w:sz w:val="22"/>
                <w:szCs w:val="22"/>
              </w:rPr>
            </w:pPr>
            <w:r w:rsidRPr="00D835A2">
              <w:rPr>
                <w:b/>
                <w:bCs/>
                <w:color w:val="000000"/>
                <w:sz w:val="22"/>
                <w:szCs w:val="22"/>
              </w:rPr>
              <w:t>I</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
                <w:bCs/>
                <w:color w:val="000000"/>
                <w:sz w:val="22"/>
                <w:szCs w:val="22"/>
              </w:rPr>
            </w:pPr>
            <w:r w:rsidRPr="00D835A2">
              <w:rPr>
                <w:b/>
                <w:bCs/>
                <w:color w:val="000000"/>
                <w:sz w:val="22"/>
                <w:szCs w:val="22"/>
              </w:rPr>
              <w:t>II</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
                <w:bCs/>
                <w:color w:val="000000"/>
                <w:sz w:val="22"/>
                <w:szCs w:val="22"/>
              </w:rPr>
            </w:pPr>
            <w:r w:rsidRPr="00D835A2">
              <w:rPr>
                <w:b/>
                <w:bCs/>
                <w:color w:val="000000"/>
                <w:sz w:val="22"/>
                <w:szCs w:val="22"/>
              </w:rPr>
              <w:t>III</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
                <w:bCs/>
                <w:color w:val="000000"/>
                <w:sz w:val="22"/>
                <w:szCs w:val="22"/>
              </w:rPr>
            </w:pPr>
            <w:r w:rsidRPr="00D835A2">
              <w:rPr>
                <w:b/>
                <w:bCs/>
                <w:color w:val="000000"/>
                <w:sz w:val="22"/>
                <w:szCs w:val="22"/>
              </w:rPr>
              <w:t>IV</w:t>
            </w:r>
          </w:p>
        </w:tc>
        <w:tc>
          <w:tcPr>
            <w:tcW w:w="1149" w:type="dxa"/>
            <w:gridSpan w:val="2"/>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b/>
                <w:bCs/>
                <w:color w:val="000000"/>
                <w:sz w:val="22"/>
                <w:szCs w:val="22"/>
              </w:rPr>
            </w:pPr>
          </w:p>
        </w:tc>
        <w:tc>
          <w:tcPr>
            <w:tcW w:w="1149" w:type="dxa"/>
            <w:gridSpan w:val="2"/>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b/>
                <w:bCs/>
                <w:color w:val="000000"/>
                <w:sz w:val="22"/>
                <w:szCs w:val="22"/>
              </w:rPr>
            </w:pPr>
          </w:p>
        </w:tc>
        <w:tc>
          <w:tcPr>
            <w:tcW w:w="1436" w:type="dxa"/>
            <w:vMerge/>
            <w:tcBorders>
              <w:top w:val="nil"/>
              <w:left w:val="single" w:sz="4" w:space="0" w:color="auto"/>
              <w:bottom w:val="single" w:sz="4" w:space="0" w:color="auto"/>
              <w:right w:val="single" w:sz="4" w:space="0" w:color="auto"/>
            </w:tcBorders>
            <w:vAlign w:val="center"/>
            <w:hideMark/>
          </w:tcPr>
          <w:p w:rsidR="00D835A2" w:rsidRPr="00D835A2" w:rsidRDefault="00D835A2" w:rsidP="00705D79">
            <w:pPr>
              <w:rPr>
                <w:color w:val="000000"/>
                <w:sz w:val="22"/>
                <w:szCs w:val="22"/>
              </w:rPr>
            </w:pPr>
          </w:p>
        </w:tc>
        <w:tc>
          <w:tcPr>
            <w:tcW w:w="1149" w:type="dxa"/>
            <w:vMerge/>
            <w:tcBorders>
              <w:top w:val="nil"/>
              <w:left w:val="single" w:sz="4" w:space="0" w:color="auto"/>
              <w:bottom w:val="single" w:sz="4" w:space="0" w:color="auto"/>
              <w:right w:val="single" w:sz="4" w:space="0" w:color="auto"/>
            </w:tcBorders>
            <w:vAlign w:val="center"/>
            <w:hideMark/>
          </w:tcPr>
          <w:p w:rsidR="00D835A2" w:rsidRPr="00D835A2" w:rsidRDefault="00D835A2" w:rsidP="00705D79">
            <w:pPr>
              <w:rPr>
                <w:color w:val="000000"/>
                <w:sz w:val="22"/>
                <w:szCs w:val="22"/>
              </w:rPr>
            </w:pPr>
          </w:p>
        </w:tc>
        <w:tc>
          <w:tcPr>
            <w:tcW w:w="861" w:type="dxa"/>
            <w:vMerge/>
            <w:tcBorders>
              <w:top w:val="nil"/>
              <w:left w:val="single" w:sz="4" w:space="0" w:color="auto"/>
              <w:bottom w:val="single" w:sz="4" w:space="0" w:color="auto"/>
              <w:right w:val="single" w:sz="4" w:space="0" w:color="auto"/>
            </w:tcBorders>
            <w:vAlign w:val="center"/>
            <w:hideMark/>
          </w:tcPr>
          <w:p w:rsidR="00D835A2" w:rsidRPr="00D835A2" w:rsidRDefault="00D835A2" w:rsidP="00705D79">
            <w:pPr>
              <w:rPr>
                <w:color w:val="000000"/>
                <w:sz w:val="22"/>
                <w:szCs w:val="22"/>
              </w:rPr>
            </w:pPr>
          </w:p>
        </w:tc>
      </w:tr>
      <w:tr w:rsidR="00D835A2" w:rsidRPr="00D835A2" w:rsidTr="00E42979">
        <w:trPr>
          <w:trHeight w:val="1457"/>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Ремонт улично-дорожной сети МО "Актюбинский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3300,00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3300,00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775"/>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300,00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410"/>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Ремонт улично-дорожной сети МО "</w:t>
            </w:r>
            <w:proofErr w:type="spellStart"/>
            <w:r w:rsidRPr="00D835A2">
              <w:rPr>
                <w:color w:val="000000"/>
                <w:sz w:val="22"/>
                <w:szCs w:val="22"/>
              </w:rPr>
              <w:t>Алтынжарский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3458,20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rFonts w:ascii="Calibri" w:hAnsi="Calibri" w:cs="Calibri"/>
                <w:color w:val="000000"/>
                <w:sz w:val="22"/>
                <w:szCs w:val="22"/>
              </w:rPr>
            </w:pPr>
            <w:r w:rsidRPr="00D835A2">
              <w:rPr>
                <w:rFonts w:ascii="Calibri" w:hAnsi="Calibri" w:cs="Calibri"/>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rFonts w:ascii="Calibri" w:hAnsi="Calibri" w:cs="Calibri"/>
                <w:color w:val="000000"/>
                <w:sz w:val="22"/>
                <w:szCs w:val="22"/>
              </w:rPr>
            </w:pPr>
            <w:r w:rsidRPr="00D835A2">
              <w:rPr>
                <w:rFonts w:ascii="Calibri" w:hAnsi="Calibri" w:cs="Calibri"/>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rFonts w:ascii="Calibri" w:hAnsi="Calibri" w:cs="Calibri"/>
                <w:color w:val="000000"/>
                <w:sz w:val="22"/>
                <w:szCs w:val="22"/>
              </w:rPr>
            </w:pPr>
            <w:r w:rsidRPr="00D835A2">
              <w:rPr>
                <w:rFonts w:ascii="Calibri" w:hAnsi="Calibri" w:cs="Calibri"/>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rFonts w:ascii="Calibri" w:hAnsi="Calibri" w:cs="Calibri"/>
                <w:color w:val="000000"/>
                <w:sz w:val="22"/>
                <w:szCs w:val="22"/>
              </w:rPr>
            </w:pPr>
            <w:r w:rsidRPr="00D835A2">
              <w:rPr>
                <w:rFonts w:ascii="Calibri" w:hAnsi="Calibri" w:cs="Calibri"/>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3458,20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587"/>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rFonts w:ascii="Calibri" w:hAnsi="Calibri" w:cs="Calibri"/>
                <w:color w:val="000000"/>
                <w:sz w:val="22"/>
                <w:szCs w:val="22"/>
              </w:rPr>
            </w:pPr>
            <w:r w:rsidRPr="00D835A2">
              <w:rPr>
                <w:rFonts w:ascii="Calibri" w:hAnsi="Calibri" w:cs="Calibri"/>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rFonts w:ascii="Calibri" w:hAnsi="Calibri" w:cs="Calibri"/>
                <w:color w:val="000000"/>
                <w:sz w:val="22"/>
                <w:szCs w:val="22"/>
              </w:rPr>
            </w:pPr>
            <w:r w:rsidRPr="00D835A2">
              <w:rPr>
                <w:rFonts w:ascii="Calibri" w:hAnsi="Calibri" w:cs="Calibri"/>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rFonts w:ascii="Calibri" w:hAnsi="Calibri" w:cs="Calibri"/>
                <w:color w:val="000000"/>
                <w:sz w:val="22"/>
                <w:szCs w:val="22"/>
              </w:rPr>
            </w:pPr>
            <w:r w:rsidRPr="00D835A2">
              <w:rPr>
                <w:rFonts w:ascii="Calibri" w:hAnsi="Calibri" w:cs="Calibri"/>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rFonts w:ascii="Calibri" w:hAnsi="Calibri" w:cs="Calibri"/>
                <w:color w:val="000000"/>
                <w:sz w:val="22"/>
                <w:szCs w:val="22"/>
              </w:rPr>
            </w:pPr>
            <w:r w:rsidRPr="00D835A2">
              <w:rPr>
                <w:rFonts w:ascii="Calibri" w:hAnsi="Calibri" w:cs="Calibri"/>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300,00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363"/>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lastRenderedPageBreak/>
              <w:t>Ремонт улично-дорожной сети МО "</w:t>
            </w:r>
            <w:proofErr w:type="spellStart"/>
            <w:r w:rsidRPr="00D835A2">
              <w:rPr>
                <w:color w:val="000000"/>
                <w:sz w:val="22"/>
                <w:szCs w:val="22"/>
              </w:rPr>
              <w:t>Большемогойский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3000,00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3000,00</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470"/>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165,00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165,00</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410"/>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Ремонт улично-дорожной сети МО "Поселок Винный"</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3000,00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3000,00</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564"/>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165,00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165,00</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363"/>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Ремонт улично-дорожной сети МО "Поселок Володарский"</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8020,00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3020,00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5000,00</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658"/>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3500,00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3000,00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500,00</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457"/>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xml:space="preserve">Ремонт улично-дорожной сети МО "Село </w:t>
            </w:r>
            <w:proofErr w:type="spellStart"/>
            <w:r w:rsidRPr="00D835A2">
              <w:rPr>
                <w:color w:val="000000"/>
                <w:sz w:val="22"/>
                <w:szCs w:val="22"/>
              </w:rPr>
              <w:t>Зеленга</w:t>
            </w:r>
            <w:proofErr w:type="spellEnd"/>
            <w:r w:rsidRPr="00D835A2">
              <w:rPr>
                <w:color w:val="000000"/>
                <w:sz w:val="22"/>
                <w:szCs w:val="22"/>
              </w:rPr>
              <w:t>"</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681"/>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500,00</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339"/>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Ремонт улично-дорожной сети МО "Калининский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xml:space="preserve">МКУ "Управление жилищно-коммунального </w:t>
            </w:r>
            <w:r w:rsidRPr="00D835A2">
              <w:rPr>
                <w:color w:val="000000"/>
                <w:sz w:val="22"/>
                <w:szCs w:val="22"/>
              </w:rPr>
              <w:lastRenderedPageBreak/>
              <w:t>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lastRenderedPageBreak/>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634"/>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500,00</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339"/>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lastRenderedPageBreak/>
              <w:t>Ремонт улично-дорожной сети МО "Козловский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9758,4</w:t>
            </w:r>
            <w:r w:rsidR="00DB61A2">
              <w:rPr>
                <w:color w:val="000000"/>
                <w:sz w:val="22"/>
                <w:szCs w:val="22"/>
              </w:rPr>
              <w:t>25</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9758,4</w:t>
            </w:r>
            <w:r w:rsidR="00DB61A2">
              <w:rPr>
                <w:color w:val="000000"/>
                <w:sz w:val="22"/>
                <w:szCs w:val="22"/>
              </w:rPr>
              <w:t>25</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9758,4</w:t>
            </w:r>
            <w:r w:rsidR="00DB61A2">
              <w:rPr>
                <w:color w:val="000000"/>
                <w:sz w:val="22"/>
                <w:szCs w:val="22"/>
              </w:rPr>
              <w:t>25</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634"/>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1984,2</w:t>
            </w:r>
            <w:r w:rsidR="00DB61A2">
              <w:rPr>
                <w:color w:val="000000"/>
                <w:sz w:val="22"/>
                <w:szCs w:val="22"/>
              </w:rPr>
              <w:t>59</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1984,2</w:t>
            </w:r>
            <w:r w:rsidR="00DB61A2">
              <w:rPr>
                <w:color w:val="000000"/>
                <w:sz w:val="22"/>
                <w:szCs w:val="22"/>
              </w:rPr>
              <w:t>59</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1984,2</w:t>
            </w:r>
            <w:r w:rsidR="00DB61A2">
              <w:rPr>
                <w:color w:val="000000"/>
                <w:sz w:val="22"/>
                <w:szCs w:val="22"/>
              </w:rPr>
              <w:t>59</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433"/>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Ремонт улично-дорожной сети МО "</w:t>
            </w:r>
            <w:proofErr w:type="spellStart"/>
            <w:r w:rsidRPr="00D835A2">
              <w:rPr>
                <w:color w:val="000000"/>
                <w:sz w:val="22"/>
                <w:szCs w:val="22"/>
              </w:rPr>
              <w:t>Крутовский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587"/>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500,00</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386"/>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Ремонт улично-дорожной сети МО "Маковский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658"/>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500,00</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single" w:sz="4" w:space="0" w:color="auto"/>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410"/>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Ремонт улично-дорожной сети МО "</w:t>
            </w:r>
            <w:proofErr w:type="spellStart"/>
            <w:r w:rsidRPr="00D835A2">
              <w:rPr>
                <w:color w:val="000000"/>
                <w:sz w:val="22"/>
                <w:szCs w:val="22"/>
              </w:rPr>
              <w:t>Марфинский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2500,00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2500,00</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single" w:sz="4" w:space="0" w:color="auto"/>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681"/>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565,00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565,00</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386"/>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lastRenderedPageBreak/>
              <w:t>Ремонт улично-дорожной сети МО "</w:t>
            </w:r>
            <w:proofErr w:type="spellStart"/>
            <w:r w:rsidRPr="00D835A2">
              <w:rPr>
                <w:color w:val="000000"/>
                <w:sz w:val="22"/>
                <w:szCs w:val="22"/>
              </w:rPr>
              <w:t>Мултановский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2334,40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2334,40</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658"/>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565,00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565,00</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386"/>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Ремонт улично-дорожной сети МО "Новинский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587"/>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500,00</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386"/>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Ремонт улично-дорожной сети МО "</w:t>
            </w:r>
            <w:proofErr w:type="spellStart"/>
            <w:r w:rsidRPr="00D835A2">
              <w:rPr>
                <w:color w:val="000000"/>
                <w:sz w:val="22"/>
                <w:szCs w:val="22"/>
              </w:rPr>
              <w:t>Новокрасинский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705"/>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500,00</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410"/>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Ремонт улично-дорожной сети МО "</w:t>
            </w:r>
            <w:proofErr w:type="spellStart"/>
            <w:r w:rsidRPr="00D835A2">
              <w:rPr>
                <w:color w:val="000000"/>
                <w:sz w:val="22"/>
                <w:szCs w:val="22"/>
              </w:rPr>
              <w:t>Сизобугорский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2300,00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2300,00</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540"/>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439,00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439,00</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410"/>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Ремонт улично-дорожной сети МО "</w:t>
            </w:r>
            <w:proofErr w:type="spellStart"/>
            <w:r w:rsidRPr="00D835A2">
              <w:rPr>
                <w:color w:val="000000"/>
                <w:sz w:val="22"/>
                <w:szCs w:val="22"/>
              </w:rPr>
              <w:t>Султановский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xml:space="preserve">МКУ "Управление жилищно-коммунального </w:t>
            </w:r>
            <w:r w:rsidRPr="00D835A2">
              <w:rPr>
                <w:color w:val="000000"/>
                <w:sz w:val="22"/>
                <w:szCs w:val="22"/>
              </w:rPr>
              <w:lastRenderedPageBreak/>
              <w:t>хозяйства"</w:t>
            </w:r>
          </w:p>
        </w:tc>
        <w:tc>
          <w:tcPr>
            <w:tcW w:w="1149" w:type="dxa"/>
            <w:tcBorders>
              <w:top w:val="nil"/>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lastRenderedPageBreak/>
              <w:t> </w:t>
            </w:r>
          </w:p>
        </w:tc>
        <w:tc>
          <w:tcPr>
            <w:tcW w:w="861" w:type="dxa"/>
            <w:tcBorders>
              <w:top w:val="nil"/>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611"/>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1353,59</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single" w:sz="4" w:space="0" w:color="auto"/>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single" w:sz="4" w:space="0" w:color="auto"/>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single" w:sz="4" w:space="0" w:color="auto"/>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single" w:sz="4" w:space="0" w:color="auto"/>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single" w:sz="4" w:space="0" w:color="auto"/>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1353,59</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410"/>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lastRenderedPageBreak/>
              <w:t>Ремонт улично-дорожной сети МО "</w:t>
            </w:r>
            <w:proofErr w:type="spellStart"/>
            <w:r w:rsidRPr="00D835A2">
              <w:rPr>
                <w:color w:val="000000"/>
                <w:sz w:val="22"/>
                <w:szCs w:val="22"/>
              </w:rPr>
              <w:t>Тишковский</w:t>
            </w:r>
            <w:proofErr w:type="spellEnd"/>
            <w:r w:rsidRPr="00D835A2">
              <w:rPr>
                <w:color w:val="000000"/>
                <w:sz w:val="22"/>
                <w:szCs w:val="22"/>
              </w:rPr>
              <w:t xml:space="preserve"> сельсовет"</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single" w:sz="4" w:space="0" w:color="auto"/>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single" w:sz="4" w:space="0" w:color="auto"/>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single" w:sz="4" w:space="0" w:color="auto"/>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single" w:sz="4" w:space="0" w:color="auto"/>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single" w:sz="4" w:space="0" w:color="auto"/>
              <w:left w:val="nil"/>
              <w:bottom w:val="nil"/>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775"/>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single" w:sz="4" w:space="0" w:color="auto"/>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single" w:sz="4" w:space="0" w:color="auto"/>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single" w:sz="4" w:space="0" w:color="auto"/>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504"/>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Ремонт улично-дорожной сети МО "</w:t>
            </w:r>
            <w:proofErr w:type="spellStart"/>
            <w:r w:rsidRPr="00D835A2">
              <w:rPr>
                <w:color w:val="000000"/>
                <w:sz w:val="22"/>
                <w:szCs w:val="22"/>
              </w:rPr>
              <w:t>Тулугановский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611"/>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339"/>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Ремонт улично-дорожной сети МО "</w:t>
            </w:r>
            <w:proofErr w:type="spellStart"/>
            <w:r w:rsidRPr="00D835A2">
              <w:rPr>
                <w:color w:val="000000"/>
                <w:sz w:val="22"/>
                <w:szCs w:val="22"/>
              </w:rPr>
              <w:t>Тумакский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564"/>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1500,00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1500,00</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386"/>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Ремонт улично-дорожной сети МО "Хуторской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2500,00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2500,00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658"/>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300,00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457"/>
        </w:trPr>
        <w:tc>
          <w:tcPr>
            <w:tcW w:w="2584"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lastRenderedPageBreak/>
              <w:t>Ремонт улично-дорожной сети МО "</w:t>
            </w:r>
            <w:proofErr w:type="spellStart"/>
            <w:r w:rsidRPr="00D835A2">
              <w:rPr>
                <w:color w:val="000000"/>
                <w:sz w:val="22"/>
                <w:szCs w:val="22"/>
              </w:rPr>
              <w:t>Цветновский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2500,00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2500,00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val="restart"/>
            <w:tcBorders>
              <w:top w:val="nil"/>
              <w:left w:val="single" w:sz="4" w:space="0" w:color="auto"/>
              <w:bottom w:val="single" w:sz="4" w:space="0" w:color="000000"/>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634"/>
        </w:trPr>
        <w:tc>
          <w:tcPr>
            <w:tcW w:w="2584"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300,00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300,00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vMerge/>
            <w:tcBorders>
              <w:top w:val="nil"/>
              <w:left w:val="single" w:sz="4" w:space="0" w:color="auto"/>
              <w:bottom w:val="single" w:sz="4" w:space="0" w:color="000000"/>
              <w:right w:val="single" w:sz="4" w:space="0" w:color="auto"/>
            </w:tcBorders>
            <w:vAlign w:val="center"/>
            <w:hideMark/>
          </w:tcPr>
          <w:p w:rsidR="00D835A2" w:rsidRPr="00D835A2" w:rsidRDefault="00D835A2" w:rsidP="00705D79">
            <w:pPr>
              <w:rPr>
                <w:color w:val="000000"/>
                <w:sz w:val="22"/>
                <w:szCs w:val="22"/>
              </w:rPr>
            </w:pP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927"/>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xml:space="preserve">Технический надзор за выполнением работ по ремонту автомобильных дорог общего пользования местного значения МО "Володарский район"                                                                                                                                          </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860,00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360,00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110,00</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250,00</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250,00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250,00</w:t>
            </w:r>
          </w:p>
        </w:tc>
        <w:tc>
          <w:tcPr>
            <w:tcW w:w="1436" w:type="dxa"/>
            <w:tcBorders>
              <w:top w:val="nil"/>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574"/>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Оформление автомобильных дорог общего пользования местного значения МО "Володарский район"</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702,17</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352,17</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352,17</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200,00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150,00</w:t>
            </w:r>
          </w:p>
        </w:tc>
        <w:tc>
          <w:tcPr>
            <w:tcW w:w="1436"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2420"/>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Приобретение строительных материалов для ремонта автомобильной дороги общего пользования местного значения по ул. Октябрьская в с. Козлово</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2999,98</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2999,98</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2999,98</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2514"/>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lastRenderedPageBreak/>
              <w:t xml:space="preserve">Приобретение механизированных инструментов, средства малой механизации, инструменты для содержания автомобильных дорог, запчасти для дорожной техники  </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388,94</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138,94</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138,94</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250,00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880"/>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Приобретение строительных материалов для устройства тротуара, пешеходных переходов на территории Володарского района</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354,58</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354,58</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55,66</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298,92</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410"/>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Содержание автомобильных дорог общего пользования местного значения МО "Володарский район"</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7503,29</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3920,47</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1040,29</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1900,00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702,00</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278,18</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1800,00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1782,82</w:t>
            </w:r>
          </w:p>
        </w:tc>
        <w:tc>
          <w:tcPr>
            <w:tcW w:w="1436"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104"/>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Обустройство пешеходных переходов МО "Володарский район"</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144,71</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144,71</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144,71</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410"/>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Содержание паромной переправы МО "</w:t>
            </w:r>
            <w:proofErr w:type="spellStart"/>
            <w:r w:rsidRPr="00D835A2">
              <w:rPr>
                <w:color w:val="000000"/>
                <w:sz w:val="22"/>
                <w:szCs w:val="22"/>
              </w:rPr>
              <w:t>Новокрасинский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382,62</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148,26</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37,07</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37,07</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37,07</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37,07</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117,18</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117,18</w:t>
            </w:r>
          </w:p>
        </w:tc>
        <w:tc>
          <w:tcPr>
            <w:tcW w:w="1436"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940"/>
        </w:trPr>
        <w:tc>
          <w:tcPr>
            <w:tcW w:w="2584" w:type="dxa"/>
            <w:tcBorders>
              <w:top w:val="nil"/>
              <w:left w:val="single" w:sz="4" w:space="0" w:color="auto"/>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lastRenderedPageBreak/>
              <w:t>Содержание паромной переправы МО "</w:t>
            </w:r>
            <w:proofErr w:type="spellStart"/>
            <w:r w:rsidRPr="00D835A2">
              <w:rPr>
                <w:color w:val="000000"/>
                <w:sz w:val="22"/>
                <w:szCs w:val="22"/>
              </w:rPr>
              <w:t>Мултановский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2844,18</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443,00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243,00</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200,00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1161,54</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1239,64</w:t>
            </w:r>
          </w:p>
        </w:tc>
        <w:tc>
          <w:tcPr>
            <w:tcW w:w="1436"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128"/>
        </w:trPr>
        <w:tc>
          <w:tcPr>
            <w:tcW w:w="2584" w:type="dxa"/>
            <w:tcBorders>
              <w:top w:val="single" w:sz="4" w:space="0" w:color="auto"/>
              <w:left w:val="single" w:sz="4" w:space="0" w:color="auto"/>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Содержание паромной переправы МО "Козловский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6906,88</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600,55</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600,55</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3106,33</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3200,00</w:t>
            </w:r>
          </w:p>
        </w:tc>
        <w:tc>
          <w:tcPr>
            <w:tcW w:w="1436"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175"/>
        </w:trPr>
        <w:tc>
          <w:tcPr>
            <w:tcW w:w="2584" w:type="dxa"/>
            <w:tcBorders>
              <w:top w:val="single" w:sz="4" w:space="0" w:color="auto"/>
              <w:left w:val="single" w:sz="4" w:space="0" w:color="auto"/>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Содержание паромной переправы МО "</w:t>
            </w:r>
            <w:proofErr w:type="spellStart"/>
            <w:r w:rsidRPr="00D835A2">
              <w:rPr>
                <w:color w:val="000000"/>
                <w:sz w:val="22"/>
                <w:szCs w:val="22"/>
              </w:rPr>
              <w:t>Тишковский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17993,26</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6793,26</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1907,21</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1628,68</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1628,68</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1628,68</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6200,00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5000,00</w:t>
            </w:r>
          </w:p>
        </w:tc>
        <w:tc>
          <w:tcPr>
            <w:tcW w:w="1436"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410"/>
        </w:trPr>
        <w:tc>
          <w:tcPr>
            <w:tcW w:w="2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Содержание паромной переправы МО "</w:t>
            </w:r>
            <w:proofErr w:type="spellStart"/>
            <w:r w:rsidRPr="00D835A2">
              <w:rPr>
                <w:color w:val="000000"/>
                <w:sz w:val="22"/>
                <w:szCs w:val="22"/>
              </w:rPr>
              <w:t>Большемогойский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382,62</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148,26</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37,06</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37,06</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37,06</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37,06</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117,18</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117,18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010"/>
        </w:trPr>
        <w:tc>
          <w:tcPr>
            <w:tcW w:w="2584" w:type="dxa"/>
            <w:tcBorders>
              <w:top w:val="nil"/>
              <w:left w:val="single" w:sz="4" w:space="0" w:color="auto"/>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Содержание паромной переправы МО "</w:t>
            </w:r>
            <w:proofErr w:type="spellStart"/>
            <w:r w:rsidRPr="00D835A2">
              <w:rPr>
                <w:color w:val="000000"/>
                <w:sz w:val="22"/>
                <w:szCs w:val="22"/>
              </w:rPr>
              <w:t>Алтынжарский</w:t>
            </w:r>
            <w:proofErr w:type="spellEnd"/>
            <w:r w:rsidRPr="00D835A2">
              <w:rPr>
                <w:color w:val="000000"/>
                <w:sz w:val="22"/>
                <w:szCs w:val="22"/>
              </w:rPr>
              <w:t xml:space="preserve"> сельсовет"</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382,62</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148,26</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37,06</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37,06</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37,06</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37,06</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117,18</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117,18</w:t>
            </w:r>
          </w:p>
        </w:tc>
        <w:tc>
          <w:tcPr>
            <w:tcW w:w="1436"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3713"/>
        </w:trPr>
        <w:tc>
          <w:tcPr>
            <w:tcW w:w="2584" w:type="dxa"/>
            <w:tcBorders>
              <w:top w:val="single" w:sz="4" w:space="0" w:color="auto"/>
              <w:left w:val="single" w:sz="4" w:space="0" w:color="auto"/>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lastRenderedPageBreak/>
              <w:t>Строительный контроль за выполнением работ по объекту: "Строительство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183,20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183,20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183,20</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tcBorders>
              <w:top w:val="nil"/>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3478"/>
        </w:trPr>
        <w:tc>
          <w:tcPr>
            <w:tcW w:w="2584" w:type="dxa"/>
            <w:tcBorders>
              <w:top w:val="single" w:sz="4" w:space="0" w:color="auto"/>
              <w:left w:val="single" w:sz="4" w:space="0" w:color="auto"/>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Авторский надзор за выполнением работ по объекту: "Строительство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27,33</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27,33</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27,33</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10761"/>
        </w:trPr>
        <w:tc>
          <w:tcPr>
            <w:tcW w:w="2584" w:type="dxa"/>
            <w:tcBorders>
              <w:top w:val="single" w:sz="4" w:space="0" w:color="auto"/>
              <w:left w:val="single" w:sz="4" w:space="0" w:color="auto"/>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lastRenderedPageBreak/>
              <w:t>Авторский надзор за выполнением работ по объекту: "Строительство подъезда к с. Сорочье от автомобильной дороги общего пользования регионального значения Володарский - Цветное в Володарском районе Астраханской области"</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25,96</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25,96</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25,96</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4098"/>
        </w:trPr>
        <w:tc>
          <w:tcPr>
            <w:tcW w:w="2584" w:type="dxa"/>
            <w:tcBorders>
              <w:top w:val="single" w:sz="4" w:space="0" w:color="auto"/>
              <w:left w:val="single" w:sz="4" w:space="0" w:color="auto"/>
              <w:bottom w:val="nil"/>
              <w:right w:val="single" w:sz="4" w:space="0" w:color="auto"/>
            </w:tcBorders>
            <w:shd w:val="clear" w:color="auto" w:fill="auto"/>
            <w:vAlign w:val="center"/>
            <w:hideMark/>
          </w:tcPr>
          <w:p w:rsidR="00E42979" w:rsidRDefault="00E42979" w:rsidP="00705D79">
            <w:pPr>
              <w:jc w:val="center"/>
              <w:rPr>
                <w:color w:val="000000"/>
                <w:sz w:val="22"/>
                <w:szCs w:val="22"/>
              </w:rPr>
            </w:pPr>
          </w:p>
          <w:p w:rsidR="00E42979" w:rsidRDefault="00E42979" w:rsidP="00705D79">
            <w:pPr>
              <w:jc w:val="center"/>
              <w:rPr>
                <w:color w:val="000000"/>
                <w:sz w:val="22"/>
                <w:szCs w:val="22"/>
              </w:rPr>
            </w:pPr>
          </w:p>
          <w:p w:rsidR="00D835A2" w:rsidRPr="00D835A2" w:rsidRDefault="00D835A2" w:rsidP="00705D79">
            <w:pPr>
              <w:jc w:val="center"/>
              <w:rPr>
                <w:color w:val="000000"/>
                <w:sz w:val="22"/>
                <w:szCs w:val="22"/>
              </w:rPr>
            </w:pPr>
            <w:r w:rsidRPr="00D835A2">
              <w:rPr>
                <w:color w:val="000000"/>
                <w:sz w:val="22"/>
                <w:szCs w:val="22"/>
              </w:rPr>
              <w:t>Технический надзор при производстве работ по благоустройству дворовых территорий многоквартирных домов и общественных территорий в рамках реализации муниципальной программы "Формирование современной городской среды на территории МО "Володарский район" на 2017 год"</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99,82</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99,82</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99,82</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tcBorders>
              <w:top w:val="single" w:sz="4" w:space="0" w:color="auto"/>
              <w:left w:val="nil"/>
              <w:bottom w:val="nil"/>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МКУ "Управление жилищно-коммунального хозяйства"</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564"/>
        </w:trPr>
        <w:tc>
          <w:tcPr>
            <w:tcW w:w="2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bCs/>
                <w:color w:val="000000"/>
                <w:sz w:val="22"/>
                <w:szCs w:val="22"/>
              </w:rPr>
            </w:pPr>
            <w:r w:rsidRPr="00D835A2">
              <w:rPr>
                <w:bCs/>
                <w:color w:val="000000"/>
                <w:sz w:val="22"/>
                <w:szCs w:val="22"/>
              </w:rPr>
              <w:t>ИТОГО:</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99290,0</w:t>
            </w:r>
            <w:r w:rsidR="00DB61A2">
              <w:rPr>
                <w:bCs/>
                <w:color w:val="000000"/>
                <w:sz w:val="22"/>
                <w:szCs w:val="22"/>
              </w:rPr>
              <w:t>3</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28631,4</w:t>
            </w:r>
            <w:r w:rsidR="00DB61A2">
              <w:rPr>
                <w:bCs/>
                <w:color w:val="000000"/>
                <w:sz w:val="22"/>
                <w:szCs w:val="22"/>
              </w:rPr>
              <w:t>25</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7489,85</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4688,97</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14434,5</w:t>
            </w:r>
            <w:r w:rsidR="00DB61A2">
              <w:rPr>
                <w:bCs/>
                <w:color w:val="000000"/>
                <w:sz w:val="22"/>
                <w:szCs w:val="22"/>
              </w:rPr>
              <w:t>59</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2018,05</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544026" w:rsidP="00705D79">
            <w:pPr>
              <w:jc w:val="center"/>
              <w:rPr>
                <w:bCs/>
                <w:color w:val="000000"/>
                <w:sz w:val="22"/>
                <w:szCs w:val="22"/>
              </w:rPr>
            </w:pPr>
            <w:r>
              <w:rPr>
                <w:bCs/>
                <w:color w:val="000000"/>
                <w:sz w:val="22"/>
                <w:szCs w:val="22"/>
              </w:rPr>
              <w:t>33651,20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37007,40</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b/>
                <w:bCs/>
                <w:color w:val="000000"/>
                <w:sz w:val="22"/>
                <w:szCs w:val="22"/>
              </w:rPr>
            </w:pPr>
            <w:r w:rsidRPr="00D835A2">
              <w:rPr>
                <w:b/>
                <w:bCs/>
                <w:color w:val="000000"/>
                <w:sz w:val="22"/>
                <w:szCs w:val="22"/>
              </w:rPr>
              <w:t> </w:t>
            </w:r>
          </w:p>
        </w:tc>
      </w:tr>
      <w:tr w:rsidR="00D835A2" w:rsidRPr="00D835A2" w:rsidTr="00E42979">
        <w:trPr>
          <w:trHeight w:val="540"/>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bCs/>
                <w:color w:val="000000"/>
                <w:sz w:val="22"/>
                <w:szCs w:val="22"/>
              </w:rPr>
            </w:pPr>
            <w:r w:rsidRPr="00D835A2">
              <w:rPr>
                <w:bCs/>
                <w:color w:val="000000"/>
                <w:sz w:val="22"/>
                <w:szCs w:val="22"/>
              </w:rPr>
              <w:t>в том числе:</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 </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436"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893"/>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bCs/>
                <w:color w:val="000000"/>
                <w:sz w:val="22"/>
                <w:szCs w:val="22"/>
              </w:rPr>
            </w:pPr>
            <w:r w:rsidRPr="00D835A2">
              <w:rPr>
                <w:bCs/>
                <w:color w:val="000000"/>
                <w:sz w:val="22"/>
                <w:szCs w:val="22"/>
              </w:rPr>
              <w:t>Федеральный бюджет</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 </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 </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 </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 </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 </w:t>
            </w:r>
          </w:p>
        </w:tc>
        <w:tc>
          <w:tcPr>
            <w:tcW w:w="1436"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b/>
                <w:bCs/>
                <w:color w:val="000000"/>
                <w:sz w:val="22"/>
                <w:szCs w:val="22"/>
              </w:rPr>
            </w:pPr>
            <w:r w:rsidRPr="00D835A2">
              <w:rPr>
                <w:b/>
                <w:bCs/>
                <w:color w:val="000000"/>
                <w:sz w:val="22"/>
                <w:szCs w:val="22"/>
              </w:rPr>
              <w:t> </w:t>
            </w:r>
          </w:p>
        </w:tc>
      </w:tr>
      <w:tr w:rsidR="00D835A2" w:rsidRPr="00D835A2" w:rsidTr="00E42979">
        <w:trPr>
          <w:trHeight w:val="1339"/>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bCs/>
                <w:color w:val="000000"/>
                <w:sz w:val="22"/>
                <w:szCs w:val="22"/>
              </w:rPr>
            </w:pPr>
            <w:r w:rsidRPr="00D835A2">
              <w:rPr>
                <w:bCs/>
                <w:color w:val="000000"/>
                <w:sz w:val="22"/>
                <w:szCs w:val="22"/>
              </w:rPr>
              <w:t>Бюджет Астраханской области</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42671,0</w:t>
            </w:r>
            <w:r w:rsidR="00DB61A2">
              <w:rPr>
                <w:bCs/>
                <w:color w:val="000000"/>
                <w:sz w:val="22"/>
                <w:szCs w:val="22"/>
              </w:rPr>
              <w:t>3</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9758,4</w:t>
            </w:r>
            <w:r w:rsidR="00DB61A2">
              <w:rPr>
                <w:bCs/>
                <w:color w:val="000000"/>
                <w:sz w:val="22"/>
                <w:szCs w:val="22"/>
              </w:rPr>
              <w:t>25</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0,00</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DB61A2">
            <w:pPr>
              <w:jc w:val="center"/>
              <w:rPr>
                <w:bCs/>
                <w:color w:val="000000"/>
                <w:sz w:val="22"/>
                <w:szCs w:val="22"/>
              </w:rPr>
            </w:pPr>
            <w:r w:rsidRPr="00D835A2">
              <w:rPr>
                <w:bCs/>
                <w:color w:val="000000"/>
                <w:sz w:val="22"/>
                <w:szCs w:val="22"/>
              </w:rPr>
              <w:t>9758,4</w:t>
            </w:r>
            <w:r w:rsidR="00DB61A2">
              <w:rPr>
                <w:bCs/>
                <w:color w:val="000000"/>
                <w:sz w:val="22"/>
                <w:szCs w:val="22"/>
              </w:rPr>
              <w:t>25</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0,00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544026" w:rsidP="00705D79">
            <w:pPr>
              <w:jc w:val="center"/>
              <w:rPr>
                <w:bCs/>
                <w:color w:val="000000"/>
                <w:sz w:val="22"/>
                <w:szCs w:val="22"/>
              </w:rPr>
            </w:pPr>
            <w:r>
              <w:rPr>
                <w:bCs/>
                <w:color w:val="000000"/>
                <w:sz w:val="22"/>
                <w:szCs w:val="22"/>
              </w:rPr>
              <w:t>14778,20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18134,40</w:t>
            </w:r>
          </w:p>
        </w:tc>
        <w:tc>
          <w:tcPr>
            <w:tcW w:w="1436"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b/>
                <w:bCs/>
                <w:color w:val="000000"/>
                <w:sz w:val="22"/>
                <w:szCs w:val="22"/>
              </w:rPr>
            </w:pPr>
            <w:r w:rsidRPr="00D835A2">
              <w:rPr>
                <w:b/>
                <w:bCs/>
                <w:color w:val="000000"/>
                <w:sz w:val="22"/>
                <w:szCs w:val="22"/>
              </w:rPr>
              <w:t> </w:t>
            </w:r>
          </w:p>
        </w:tc>
      </w:tr>
      <w:tr w:rsidR="00D835A2" w:rsidRPr="00D835A2" w:rsidTr="00E42979">
        <w:trPr>
          <w:trHeight w:val="470"/>
        </w:trPr>
        <w:tc>
          <w:tcPr>
            <w:tcW w:w="2584" w:type="dxa"/>
            <w:tcBorders>
              <w:top w:val="nil"/>
              <w:left w:val="single" w:sz="4" w:space="0" w:color="auto"/>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293"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bCs/>
                <w:color w:val="000000"/>
                <w:sz w:val="22"/>
                <w:szCs w:val="22"/>
              </w:rPr>
            </w:pPr>
            <w:r w:rsidRPr="00D835A2">
              <w:rPr>
                <w:bCs/>
                <w:color w:val="000000"/>
                <w:sz w:val="22"/>
                <w:szCs w:val="22"/>
              </w:rPr>
              <w:t>Бюджет района</w:t>
            </w:r>
          </w:p>
        </w:tc>
        <w:tc>
          <w:tcPr>
            <w:tcW w:w="1055"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56619,00</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18873,00</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7489,85</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4688,97</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4676,13</w:t>
            </w:r>
            <w:r w:rsidR="00DB61A2">
              <w:rPr>
                <w:bCs/>
                <w:color w:val="000000"/>
                <w:sz w:val="22"/>
                <w:szCs w:val="22"/>
              </w:rPr>
              <w:t>4</w:t>
            </w:r>
          </w:p>
        </w:tc>
        <w:tc>
          <w:tcPr>
            <w:tcW w:w="1005"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2018,05</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544026" w:rsidP="00705D79">
            <w:pPr>
              <w:jc w:val="center"/>
              <w:rPr>
                <w:bCs/>
                <w:color w:val="000000"/>
                <w:sz w:val="22"/>
                <w:szCs w:val="22"/>
              </w:rPr>
            </w:pPr>
            <w:r>
              <w:rPr>
                <w:bCs/>
                <w:color w:val="000000"/>
                <w:sz w:val="22"/>
                <w:szCs w:val="22"/>
              </w:rPr>
              <w:t>18873,00</w:t>
            </w:r>
          </w:p>
        </w:tc>
        <w:tc>
          <w:tcPr>
            <w:tcW w:w="1149" w:type="dxa"/>
            <w:gridSpan w:val="2"/>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bCs/>
                <w:color w:val="000000"/>
                <w:sz w:val="22"/>
                <w:szCs w:val="22"/>
              </w:rPr>
            </w:pPr>
            <w:r w:rsidRPr="00D835A2">
              <w:rPr>
                <w:bCs/>
                <w:color w:val="000000"/>
                <w:sz w:val="22"/>
                <w:szCs w:val="22"/>
              </w:rPr>
              <w:t>18873,00</w:t>
            </w:r>
          </w:p>
        </w:tc>
        <w:tc>
          <w:tcPr>
            <w:tcW w:w="1436"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1149" w:type="dxa"/>
            <w:tcBorders>
              <w:top w:val="nil"/>
              <w:left w:val="nil"/>
              <w:bottom w:val="single" w:sz="4" w:space="0" w:color="auto"/>
              <w:right w:val="single" w:sz="4" w:space="0" w:color="auto"/>
            </w:tcBorders>
            <w:shd w:val="clear" w:color="auto" w:fill="auto"/>
            <w:noWrap/>
            <w:vAlign w:val="center"/>
            <w:hideMark/>
          </w:tcPr>
          <w:p w:rsidR="00D835A2" w:rsidRPr="00D835A2" w:rsidRDefault="00D835A2" w:rsidP="00705D79">
            <w:pPr>
              <w:jc w:val="center"/>
              <w:rPr>
                <w:color w:val="000000"/>
                <w:sz w:val="22"/>
                <w:szCs w:val="22"/>
              </w:rPr>
            </w:pPr>
            <w:r w:rsidRPr="00D835A2">
              <w:rPr>
                <w:color w:val="000000"/>
                <w:sz w:val="22"/>
                <w:szCs w:val="22"/>
              </w:rPr>
              <w:t> </w:t>
            </w:r>
          </w:p>
        </w:tc>
        <w:tc>
          <w:tcPr>
            <w:tcW w:w="861" w:type="dxa"/>
            <w:tcBorders>
              <w:top w:val="nil"/>
              <w:left w:val="nil"/>
              <w:bottom w:val="single" w:sz="4" w:space="0" w:color="auto"/>
              <w:right w:val="single" w:sz="4" w:space="0" w:color="auto"/>
            </w:tcBorders>
            <w:shd w:val="clear" w:color="auto" w:fill="auto"/>
            <w:vAlign w:val="center"/>
            <w:hideMark/>
          </w:tcPr>
          <w:p w:rsidR="00D835A2" w:rsidRPr="00D835A2" w:rsidRDefault="00D835A2" w:rsidP="00705D79">
            <w:pPr>
              <w:jc w:val="center"/>
              <w:rPr>
                <w:color w:val="000000"/>
                <w:sz w:val="22"/>
                <w:szCs w:val="22"/>
              </w:rPr>
            </w:pPr>
            <w:r w:rsidRPr="00D835A2">
              <w:rPr>
                <w:color w:val="000000"/>
                <w:sz w:val="22"/>
                <w:szCs w:val="22"/>
              </w:rPr>
              <w:t> </w:t>
            </w:r>
          </w:p>
        </w:tc>
      </w:tr>
      <w:tr w:rsidR="00D835A2" w:rsidRPr="00D835A2" w:rsidTr="00E42979">
        <w:trPr>
          <w:trHeight w:val="470"/>
        </w:trPr>
        <w:tc>
          <w:tcPr>
            <w:tcW w:w="2584" w:type="dxa"/>
            <w:tcBorders>
              <w:top w:val="nil"/>
              <w:left w:val="nil"/>
              <w:bottom w:val="nil"/>
              <w:right w:val="nil"/>
            </w:tcBorders>
            <w:shd w:val="clear" w:color="auto" w:fill="auto"/>
            <w:vAlign w:val="center"/>
            <w:hideMark/>
          </w:tcPr>
          <w:p w:rsidR="00D835A2" w:rsidRPr="00D835A2" w:rsidRDefault="00D835A2" w:rsidP="00705D79">
            <w:pPr>
              <w:jc w:val="center"/>
              <w:rPr>
                <w:color w:val="000000"/>
                <w:sz w:val="22"/>
                <w:szCs w:val="22"/>
              </w:rPr>
            </w:pPr>
          </w:p>
        </w:tc>
        <w:tc>
          <w:tcPr>
            <w:tcW w:w="1293" w:type="dxa"/>
            <w:tcBorders>
              <w:top w:val="nil"/>
              <w:left w:val="nil"/>
              <w:bottom w:val="nil"/>
              <w:right w:val="nil"/>
            </w:tcBorders>
            <w:shd w:val="clear" w:color="auto" w:fill="auto"/>
            <w:vAlign w:val="center"/>
            <w:hideMark/>
          </w:tcPr>
          <w:p w:rsidR="00D835A2" w:rsidRPr="00D835A2" w:rsidRDefault="00D835A2" w:rsidP="00705D79">
            <w:pPr>
              <w:jc w:val="center"/>
              <w:rPr>
                <w:bCs/>
                <w:color w:val="000000"/>
                <w:sz w:val="22"/>
                <w:szCs w:val="22"/>
              </w:rPr>
            </w:pPr>
          </w:p>
        </w:tc>
        <w:tc>
          <w:tcPr>
            <w:tcW w:w="1055" w:type="dxa"/>
            <w:tcBorders>
              <w:top w:val="nil"/>
              <w:left w:val="nil"/>
              <w:bottom w:val="nil"/>
              <w:right w:val="nil"/>
            </w:tcBorders>
            <w:shd w:val="clear" w:color="auto" w:fill="auto"/>
            <w:noWrap/>
            <w:vAlign w:val="center"/>
            <w:hideMark/>
          </w:tcPr>
          <w:p w:rsidR="00D835A2" w:rsidRPr="00D835A2" w:rsidRDefault="00D835A2" w:rsidP="00705D79">
            <w:pPr>
              <w:jc w:val="center"/>
              <w:rPr>
                <w:bCs/>
                <w:color w:val="000000"/>
                <w:sz w:val="22"/>
                <w:szCs w:val="22"/>
              </w:rPr>
            </w:pPr>
          </w:p>
        </w:tc>
        <w:tc>
          <w:tcPr>
            <w:tcW w:w="1099" w:type="dxa"/>
            <w:gridSpan w:val="2"/>
            <w:tcBorders>
              <w:top w:val="nil"/>
              <w:left w:val="nil"/>
              <w:bottom w:val="nil"/>
              <w:right w:val="nil"/>
            </w:tcBorders>
            <w:shd w:val="clear" w:color="auto" w:fill="auto"/>
            <w:noWrap/>
            <w:vAlign w:val="center"/>
            <w:hideMark/>
          </w:tcPr>
          <w:p w:rsidR="00D835A2" w:rsidRPr="00D835A2" w:rsidRDefault="00D835A2" w:rsidP="00705D79">
            <w:pPr>
              <w:jc w:val="center"/>
              <w:rPr>
                <w:bCs/>
                <w:color w:val="000000"/>
                <w:sz w:val="22"/>
                <w:szCs w:val="22"/>
              </w:rPr>
            </w:pPr>
          </w:p>
        </w:tc>
        <w:tc>
          <w:tcPr>
            <w:tcW w:w="1006" w:type="dxa"/>
            <w:gridSpan w:val="2"/>
            <w:tcBorders>
              <w:top w:val="nil"/>
              <w:left w:val="nil"/>
              <w:bottom w:val="nil"/>
              <w:right w:val="nil"/>
            </w:tcBorders>
            <w:shd w:val="clear" w:color="auto" w:fill="auto"/>
            <w:noWrap/>
            <w:vAlign w:val="center"/>
            <w:hideMark/>
          </w:tcPr>
          <w:p w:rsidR="00D835A2" w:rsidRPr="00D835A2" w:rsidRDefault="00D835A2" w:rsidP="00705D79">
            <w:pPr>
              <w:jc w:val="center"/>
              <w:rPr>
                <w:bCs/>
                <w:color w:val="000000"/>
                <w:sz w:val="22"/>
                <w:szCs w:val="22"/>
              </w:rPr>
            </w:pPr>
          </w:p>
        </w:tc>
        <w:tc>
          <w:tcPr>
            <w:tcW w:w="1005" w:type="dxa"/>
            <w:gridSpan w:val="2"/>
            <w:tcBorders>
              <w:top w:val="nil"/>
              <w:left w:val="nil"/>
              <w:bottom w:val="nil"/>
              <w:right w:val="nil"/>
            </w:tcBorders>
            <w:shd w:val="clear" w:color="auto" w:fill="auto"/>
            <w:noWrap/>
            <w:vAlign w:val="center"/>
            <w:hideMark/>
          </w:tcPr>
          <w:p w:rsidR="00D835A2" w:rsidRPr="00D835A2" w:rsidRDefault="00D835A2" w:rsidP="00705D79">
            <w:pPr>
              <w:jc w:val="center"/>
              <w:rPr>
                <w:bCs/>
                <w:color w:val="000000"/>
                <w:sz w:val="22"/>
                <w:szCs w:val="22"/>
              </w:rPr>
            </w:pPr>
          </w:p>
        </w:tc>
        <w:tc>
          <w:tcPr>
            <w:tcW w:w="1149" w:type="dxa"/>
            <w:gridSpan w:val="2"/>
            <w:tcBorders>
              <w:top w:val="nil"/>
              <w:left w:val="nil"/>
              <w:bottom w:val="nil"/>
              <w:right w:val="nil"/>
            </w:tcBorders>
            <w:shd w:val="clear" w:color="auto" w:fill="auto"/>
            <w:noWrap/>
            <w:vAlign w:val="center"/>
            <w:hideMark/>
          </w:tcPr>
          <w:p w:rsidR="00D835A2" w:rsidRPr="00D835A2" w:rsidRDefault="00D835A2" w:rsidP="00705D79">
            <w:pPr>
              <w:jc w:val="center"/>
              <w:rPr>
                <w:bCs/>
                <w:color w:val="000000"/>
                <w:sz w:val="22"/>
                <w:szCs w:val="22"/>
              </w:rPr>
            </w:pPr>
          </w:p>
        </w:tc>
        <w:tc>
          <w:tcPr>
            <w:tcW w:w="1005" w:type="dxa"/>
            <w:gridSpan w:val="2"/>
            <w:tcBorders>
              <w:top w:val="nil"/>
              <w:left w:val="nil"/>
              <w:bottom w:val="nil"/>
              <w:right w:val="nil"/>
            </w:tcBorders>
            <w:shd w:val="clear" w:color="auto" w:fill="auto"/>
            <w:noWrap/>
            <w:vAlign w:val="center"/>
            <w:hideMark/>
          </w:tcPr>
          <w:p w:rsidR="00D835A2" w:rsidRPr="00D835A2" w:rsidRDefault="00D835A2" w:rsidP="00705D79">
            <w:pPr>
              <w:jc w:val="center"/>
              <w:rPr>
                <w:bCs/>
                <w:color w:val="000000"/>
                <w:sz w:val="22"/>
                <w:szCs w:val="22"/>
              </w:rPr>
            </w:pPr>
          </w:p>
        </w:tc>
        <w:tc>
          <w:tcPr>
            <w:tcW w:w="1149" w:type="dxa"/>
            <w:gridSpan w:val="2"/>
            <w:tcBorders>
              <w:top w:val="nil"/>
              <w:left w:val="nil"/>
              <w:bottom w:val="nil"/>
              <w:right w:val="nil"/>
            </w:tcBorders>
            <w:shd w:val="clear" w:color="auto" w:fill="auto"/>
            <w:noWrap/>
            <w:vAlign w:val="center"/>
            <w:hideMark/>
          </w:tcPr>
          <w:p w:rsidR="00D835A2" w:rsidRPr="00D835A2" w:rsidRDefault="00D835A2" w:rsidP="00705D79">
            <w:pPr>
              <w:jc w:val="center"/>
              <w:rPr>
                <w:bCs/>
                <w:color w:val="000000"/>
                <w:sz w:val="22"/>
                <w:szCs w:val="22"/>
              </w:rPr>
            </w:pPr>
          </w:p>
        </w:tc>
        <w:tc>
          <w:tcPr>
            <w:tcW w:w="1149" w:type="dxa"/>
            <w:gridSpan w:val="2"/>
            <w:tcBorders>
              <w:top w:val="nil"/>
              <w:left w:val="nil"/>
              <w:bottom w:val="nil"/>
              <w:right w:val="nil"/>
            </w:tcBorders>
            <w:shd w:val="clear" w:color="auto" w:fill="auto"/>
            <w:noWrap/>
            <w:vAlign w:val="center"/>
            <w:hideMark/>
          </w:tcPr>
          <w:p w:rsidR="00D835A2" w:rsidRPr="00D835A2" w:rsidRDefault="00D835A2" w:rsidP="00705D79">
            <w:pPr>
              <w:jc w:val="center"/>
              <w:rPr>
                <w:bCs/>
                <w:color w:val="000000"/>
                <w:sz w:val="22"/>
                <w:szCs w:val="22"/>
              </w:rPr>
            </w:pPr>
          </w:p>
        </w:tc>
        <w:tc>
          <w:tcPr>
            <w:tcW w:w="1436" w:type="dxa"/>
            <w:tcBorders>
              <w:top w:val="nil"/>
              <w:left w:val="nil"/>
              <w:bottom w:val="nil"/>
              <w:right w:val="nil"/>
            </w:tcBorders>
            <w:shd w:val="clear" w:color="auto" w:fill="auto"/>
            <w:vAlign w:val="center"/>
            <w:hideMark/>
          </w:tcPr>
          <w:p w:rsidR="00D835A2" w:rsidRPr="00D835A2" w:rsidRDefault="00D835A2" w:rsidP="00705D79">
            <w:pPr>
              <w:jc w:val="center"/>
              <w:rPr>
                <w:color w:val="000000"/>
                <w:sz w:val="22"/>
                <w:szCs w:val="22"/>
              </w:rPr>
            </w:pPr>
          </w:p>
        </w:tc>
        <w:tc>
          <w:tcPr>
            <w:tcW w:w="1149" w:type="dxa"/>
            <w:tcBorders>
              <w:top w:val="nil"/>
              <w:left w:val="nil"/>
              <w:bottom w:val="nil"/>
              <w:right w:val="nil"/>
            </w:tcBorders>
            <w:shd w:val="clear" w:color="auto" w:fill="auto"/>
            <w:noWrap/>
            <w:vAlign w:val="center"/>
            <w:hideMark/>
          </w:tcPr>
          <w:p w:rsidR="00D835A2" w:rsidRPr="00D835A2" w:rsidRDefault="00D835A2" w:rsidP="00705D79">
            <w:pPr>
              <w:jc w:val="center"/>
              <w:rPr>
                <w:color w:val="000000"/>
                <w:sz w:val="22"/>
                <w:szCs w:val="22"/>
              </w:rPr>
            </w:pPr>
          </w:p>
        </w:tc>
        <w:tc>
          <w:tcPr>
            <w:tcW w:w="861" w:type="dxa"/>
            <w:tcBorders>
              <w:top w:val="nil"/>
              <w:left w:val="nil"/>
              <w:bottom w:val="nil"/>
              <w:right w:val="nil"/>
            </w:tcBorders>
            <w:shd w:val="clear" w:color="auto" w:fill="auto"/>
            <w:vAlign w:val="center"/>
            <w:hideMark/>
          </w:tcPr>
          <w:p w:rsidR="00D835A2" w:rsidRPr="00D835A2" w:rsidRDefault="00D835A2" w:rsidP="00705D79">
            <w:pPr>
              <w:jc w:val="center"/>
              <w:rPr>
                <w:color w:val="000000"/>
                <w:sz w:val="22"/>
                <w:szCs w:val="22"/>
              </w:rPr>
            </w:pPr>
          </w:p>
        </w:tc>
      </w:tr>
    </w:tbl>
    <w:p w:rsidR="00D835A2" w:rsidRDefault="00D835A2" w:rsidP="00D835A2">
      <w:pPr>
        <w:jc w:val="right"/>
        <w:rPr>
          <w:sz w:val="28"/>
          <w:szCs w:val="28"/>
        </w:rPr>
      </w:pPr>
    </w:p>
    <w:p w:rsidR="00D835A2" w:rsidRPr="00970B5A" w:rsidRDefault="00E42979" w:rsidP="00D835A2">
      <w:pPr>
        <w:rPr>
          <w:sz w:val="28"/>
          <w:szCs w:val="28"/>
        </w:rPr>
      </w:pPr>
      <w:r>
        <w:rPr>
          <w:sz w:val="28"/>
          <w:szCs w:val="28"/>
        </w:rPr>
        <w:t>Верно:</w:t>
      </w:r>
      <w:bookmarkStart w:id="0" w:name="RANGE!A1:M70"/>
      <w:bookmarkEnd w:id="0"/>
    </w:p>
    <w:sectPr w:rsidR="00D835A2" w:rsidRPr="00970B5A" w:rsidSect="00D835A2">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970B5A"/>
    <w:rsid w:val="00016A7D"/>
    <w:rsid w:val="0002419B"/>
    <w:rsid w:val="0003011F"/>
    <w:rsid w:val="0005118A"/>
    <w:rsid w:val="00061C25"/>
    <w:rsid w:val="00070DA6"/>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33700"/>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44026"/>
    <w:rsid w:val="00566C6F"/>
    <w:rsid w:val="00567C0E"/>
    <w:rsid w:val="005B623E"/>
    <w:rsid w:val="005C3799"/>
    <w:rsid w:val="005E28F0"/>
    <w:rsid w:val="00603D8B"/>
    <w:rsid w:val="00617D38"/>
    <w:rsid w:val="00682DCA"/>
    <w:rsid w:val="00692E8F"/>
    <w:rsid w:val="006D2B15"/>
    <w:rsid w:val="00705D79"/>
    <w:rsid w:val="0076099E"/>
    <w:rsid w:val="00762E45"/>
    <w:rsid w:val="00764E33"/>
    <w:rsid w:val="007D6E3A"/>
    <w:rsid w:val="007E3C4E"/>
    <w:rsid w:val="007F193B"/>
    <w:rsid w:val="008053DA"/>
    <w:rsid w:val="00866035"/>
    <w:rsid w:val="00883286"/>
    <w:rsid w:val="008B75DD"/>
    <w:rsid w:val="008C0B31"/>
    <w:rsid w:val="008C1D7E"/>
    <w:rsid w:val="0091312D"/>
    <w:rsid w:val="0094002E"/>
    <w:rsid w:val="00970B5A"/>
    <w:rsid w:val="009C6774"/>
    <w:rsid w:val="009D2114"/>
    <w:rsid w:val="00A45827"/>
    <w:rsid w:val="00A65074"/>
    <w:rsid w:val="00A6771C"/>
    <w:rsid w:val="00A700FC"/>
    <w:rsid w:val="00AB0867"/>
    <w:rsid w:val="00AC2DB7"/>
    <w:rsid w:val="00AD5E28"/>
    <w:rsid w:val="00B05DBD"/>
    <w:rsid w:val="00B114CE"/>
    <w:rsid w:val="00B12D8D"/>
    <w:rsid w:val="00B14993"/>
    <w:rsid w:val="00B34C77"/>
    <w:rsid w:val="00B37C81"/>
    <w:rsid w:val="00B52591"/>
    <w:rsid w:val="00B64CD3"/>
    <w:rsid w:val="00B65DB6"/>
    <w:rsid w:val="00B82EB4"/>
    <w:rsid w:val="00B925E3"/>
    <w:rsid w:val="00BC0F48"/>
    <w:rsid w:val="00BD585F"/>
    <w:rsid w:val="00C11D04"/>
    <w:rsid w:val="00C64B4E"/>
    <w:rsid w:val="00C668E5"/>
    <w:rsid w:val="00C73515"/>
    <w:rsid w:val="00C8399E"/>
    <w:rsid w:val="00C950AD"/>
    <w:rsid w:val="00CB0ADA"/>
    <w:rsid w:val="00CB66B8"/>
    <w:rsid w:val="00CF2116"/>
    <w:rsid w:val="00D03796"/>
    <w:rsid w:val="00D11886"/>
    <w:rsid w:val="00D279E0"/>
    <w:rsid w:val="00D56A5F"/>
    <w:rsid w:val="00D667EC"/>
    <w:rsid w:val="00D81F26"/>
    <w:rsid w:val="00D835A2"/>
    <w:rsid w:val="00D905DC"/>
    <w:rsid w:val="00DA07A9"/>
    <w:rsid w:val="00DA124B"/>
    <w:rsid w:val="00DA76A3"/>
    <w:rsid w:val="00DB61A2"/>
    <w:rsid w:val="00E059C7"/>
    <w:rsid w:val="00E247DA"/>
    <w:rsid w:val="00E42979"/>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70B5A"/>
    <w:pPr>
      <w:spacing w:before="100" w:beforeAutospacing="1" w:after="100" w:afterAutospacing="1"/>
    </w:pPr>
    <w:rPr>
      <w:sz w:val="24"/>
      <w:szCs w:val="24"/>
    </w:rPr>
  </w:style>
  <w:style w:type="character" w:styleId="a5">
    <w:name w:val="Strong"/>
    <w:basedOn w:val="a0"/>
    <w:uiPriority w:val="99"/>
    <w:qFormat/>
    <w:rsid w:val="00970B5A"/>
    <w:rPr>
      <w:b/>
      <w:bCs/>
    </w:rPr>
  </w:style>
  <w:style w:type="paragraph" w:customStyle="1" w:styleId="ConsPlusTitle">
    <w:name w:val="ConsPlusTitle"/>
    <w:uiPriority w:val="99"/>
    <w:rsid w:val="00970B5A"/>
    <w:pPr>
      <w:widowControl w:val="0"/>
      <w:autoSpaceDE w:val="0"/>
      <w:autoSpaceDN w:val="0"/>
      <w:adjustRightInd w:val="0"/>
    </w:pPr>
    <w:rPr>
      <w:rFonts w:ascii="Arial" w:hAnsi="Arial" w:cs="Arial"/>
      <w:b/>
      <w:bCs/>
    </w:rPr>
  </w:style>
  <w:style w:type="paragraph" w:customStyle="1" w:styleId="ConsPlusNonformat">
    <w:name w:val="ConsPlusNonformat"/>
    <w:uiPriority w:val="99"/>
    <w:rsid w:val="00970B5A"/>
    <w:pPr>
      <w:widowControl w:val="0"/>
      <w:autoSpaceDE w:val="0"/>
      <w:autoSpaceDN w:val="0"/>
      <w:adjustRightInd w:val="0"/>
    </w:pPr>
    <w:rPr>
      <w:rFonts w:ascii="Courier New" w:hAnsi="Courier New" w:cs="Courier New"/>
    </w:rPr>
  </w:style>
  <w:style w:type="paragraph" w:customStyle="1" w:styleId="ConsPlusNormal">
    <w:name w:val="ConsPlusNormal"/>
    <w:rsid w:val="00970B5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474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61</TotalTime>
  <Pages>20</Pages>
  <Words>3380</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7</cp:revision>
  <cp:lastPrinted>2018-05-10T05:13:00Z</cp:lastPrinted>
  <dcterms:created xsi:type="dcterms:W3CDTF">2018-04-17T10:12:00Z</dcterms:created>
  <dcterms:modified xsi:type="dcterms:W3CDTF">2018-05-15T04:36:00Z</dcterms:modified>
</cp:coreProperties>
</file>