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27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27AB">
              <w:rPr>
                <w:sz w:val="32"/>
                <w:szCs w:val="32"/>
                <w:u w:val="single"/>
              </w:rPr>
              <w:t>26.10.2018 г.</w:t>
            </w:r>
          </w:p>
        </w:tc>
        <w:tc>
          <w:tcPr>
            <w:tcW w:w="4927" w:type="dxa"/>
          </w:tcPr>
          <w:p w:rsidR="0005118A" w:rsidRPr="000327AB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27AB">
              <w:rPr>
                <w:sz w:val="32"/>
                <w:szCs w:val="32"/>
                <w:u w:val="single"/>
              </w:rPr>
              <w:t xml:space="preserve"> 2118</w:t>
            </w:r>
          </w:p>
        </w:tc>
      </w:tr>
    </w:tbl>
    <w:p w:rsidR="00274400" w:rsidRDefault="00274400">
      <w:pPr>
        <w:jc w:val="center"/>
      </w:pP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 утверждении прогноза социально-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экономического развития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МО «Во</w:t>
      </w:r>
      <w:r>
        <w:rPr>
          <w:sz w:val="28"/>
          <w:szCs w:val="28"/>
        </w:rPr>
        <w:t>лодарский район» на 2019-2024 г</w:t>
      </w:r>
      <w:r w:rsidRPr="00EA3CD0">
        <w:rPr>
          <w:sz w:val="28"/>
          <w:szCs w:val="28"/>
        </w:rPr>
        <w:t>г.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целях стабильного социально-экономического развития, повышения уровня жизни населения Володарского района, в соответствии со статьей 173 Бюджетного кодекса Российской Федерации, администрация МО «Володарский район»</w:t>
      </w:r>
    </w:p>
    <w:p w:rsidR="00EA3CD0" w:rsidRDefault="00EA3CD0" w:rsidP="00EA3CD0">
      <w:pPr>
        <w:jc w:val="both"/>
        <w:rPr>
          <w:sz w:val="28"/>
          <w:szCs w:val="28"/>
        </w:rPr>
      </w:pPr>
    </w:p>
    <w:p w:rsidR="00EA3CD0" w:rsidRPr="00EA3CD0" w:rsidRDefault="00EA3CD0" w:rsidP="00EA3CD0">
      <w:pPr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ПОСТАНОВЛЯЕТ: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3CD0">
        <w:rPr>
          <w:sz w:val="28"/>
          <w:szCs w:val="28"/>
        </w:rPr>
        <w:t>Одобрить прогноз социально - экономического развития МО «Володарский район» на 2019-2024 г.г. (далее - Прогноз).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(Приложение №1).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3CD0">
        <w:rPr>
          <w:sz w:val="28"/>
          <w:szCs w:val="28"/>
        </w:rPr>
        <w:t>Нач</w:t>
      </w:r>
      <w:r>
        <w:rPr>
          <w:sz w:val="28"/>
          <w:szCs w:val="28"/>
        </w:rPr>
        <w:t>альнику</w:t>
      </w:r>
      <w:r>
        <w:rPr>
          <w:sz w:val="28"/>
          <w:szCs w:val="28"/>
        </w:rPr>
        <w:tab/>
        <w:t xml:space="preserve">организационного отдела </w:t>
      </w:r>
      <w:r w:rsidRPr="00EA3C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МО «Володарский район» (Ахмедова) довести до всех руководителей структурных подразделений администрации МО «Володарский район» настоящее постановление.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3CD0">
        <w:rPr>
          <w:sz w:val="28"/>
          <w:szCs w:val="28"/>
        </w:rPr>
        <w:t>Структурным подразделениям администрации МО «Володарский район» обеспечить достижение указанных в Прогнозе темпов роста.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(Лукманов) опубликовать настоящее постановление на сайте администрации МО «Володарский район».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5.Главному редактору МАУ «Редакция газеты «Заря Каспия» (Шарова) опубликовать настоящее постановление в районной газете «Заря Каспия».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7.Контроль за исполнением настоящего постановления возложить на первого заместителя главы администрации МО «Володарский район» Бояркину О.В.</w:t>
      </w:r>
    </w:p>
    <w:p w:rsid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Б.Г. Миндиев</w:t>
      </w:r>
    </w:p>
    <w:p w:rsidR="00EA3CD0" w:rsidRPr="00EA3CD0" w:rsidRDefault="00EA3CD0" w:rsidP="00EA3CD0">
      <w:pPr>
        <w:ind w:firstLine="851"/>
        <w:jc w:val="both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Приложение №1</w:t>
      </w:r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t xml:space="preserve"> к постановлению администрации </w:t>
      </w:r>
    </w:p>
    <w:p w:rsidR="00EA3CD0" w:rsidRDefault="00EA3CD0" w:rsidP="00EA3CD0">
      <w:pPr>
        <w:tabs>
          <w:tab w:val="left" w:pos="1186"/>
        </w:tabs>
        <w:jc w:val="right"/>
        <w:rPr>
          <w:sz w:val="28"/>
          <w:szCs w:val="28"/>
        </w:rPr>
      </w:pPr>
      <w:r w:rsidRPr="00EA3CD0">
        <w:rPr>
          <w:sz w:val="28"/>
          <w:szCs w:val="28"/>
        </w:rPr>
        <w:t xml:space="preserve">МО «Володарский район» </w:t>
      </w:r>
    </w:p>
    <w:p w:rsidR="00EA3CD0" w:rsidRPr="00EA3CD0" w:rsidRDefault="00EA3CD0" w:rsidP="00EA3CD0">
      <w:pPr>
        <w:tabs>
          <w:tab w:val="left" w:pos="1186"/>
        </w:tabs>
        <w:jc w:val="right"/>
        <w:rPr>
          <w:sz w:val="28"/>
          <w:szCs w:val="28"/>
          <w:u w:val="single"/>
        </w:rPr>
      </w:pPr>
      <w:r w:rsidRPr="00EA3C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26.10.2018 г. 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2118</w:t>
      </w:r>
    </w:p>
    <w:p w:rsidR="00EA3CD0" w:rsidRDefault="00EA3CD0" w:rsidP="00EA3CD0">
      <w:pPr>
        <w:tabs>
          <w:tab w:val="left" w:pos="1186"/>
        </w:tabs>
        <w:jc w:val="both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Прогноз социально-экономического развития</w:t>
      </w:r>
    </w:p>
    <w:p w:rsidR="00EA3CD0" w:rsidRDefault="00EA3CD0" w:rsidP="00EA3CD0">
      <w:pPr>
        <w:tabs>
          <w:tab w:val="left" w:pos="1186"/>
        </w:tabs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МО «Володарский район» на 2019-2024 годы</w:t>
      </w:r>
    </w:p>
    <w:p w:rsidR="00EA3CD0" w:rsidRPr="00EA3CD0" w:rsidRDefault="00EA3CD0" w:rsidP="00EA3CD0">
      <w:pPr>
        <w:tabs>
          <w:tab w:val="left" w:pos="1186"/>
        </w:tabs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Прогноз социально-экономического развития МО «Володарский район» сформирован на основании анализа работы за предшествующий период, оценки факторов экономической ситуации муниципального района за 2017-2018 годы, статистических, отчетных и прогнозных данных по полному кругу предприятий. Прогноз социально-экономического развития района разработан по классификатору ОКВЭД. Разработка основных показателей прогноза осуществлялась в соответствии с установками и макроэкономическими показателями, заложенными в федеральном и областном прогнозах.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Прогноз разработан в составе двух основных вариантов - базового и целевого, с учетом состояния и тенденций развития экономики Володарского района. Для разработки параметров бюджета МО «Володарский район» на 2019-2024 годы за основу принят базовый вариант прогноза.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Промышленное производство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Основными целями промышленной политики на 2019 год и последующие годы являются повышение предпринимательской активности района, эффективное использование производственного потенциала, внедрение современных технологий, развитие перерабатывающих отраслей пищевой промышленности, базирующихся на местном сельскохозяйственном сырье.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Структура промышленного производства в районе представлена предприятиями обрабатывающего производства, рыболовства и рыбоводства, распределения электроэнергии, газа и воды.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Совокупный объем отгруженных товаров, работ и услуг в 2018 году оценивается в сумме 931,20 млн рублей, темп к уровню 2017 года составит 114%. Данный показатель в прогнозе на 2019 год составит 948,96 млн рублей, в 2020 году - 968,99 млн рублей, в 2021 году - 1001,22 млн рублей, в 2022 году - 1043,63 млн рублей, в 2023 году - 1114,71 млн рублей, в 2024 году - 1188,34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Рост в промышленном производстве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производств, увеличения мощностей пищевой промышленности, наращивания объемов промышленного производства, увеличения мощностей и числа предприятий, повышения эффективности работы предприятий за счет модернизации существующих неэффективно работающих предприятий.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Применение энергосберегающих технологий привело к снижению потребления газа бюджетными организациями Володарского района и, как следствие, к уменьшению производства газа. Безусловно, на снижение данного показателя повлияла установка приборов учета электроэнергии и газа.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Рыбодобывающими предприятиями района за счет собственных и привлеченных кредитных средств осуществляется модернизация, реконструкция и строительство рыбоперерабатывающих мощностей.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Это такие предприятия, как: ООО «Русский стиль - Просет дельта», рыболовецкая артель «Челюскинец», рыболовецкая артель «Стрежень», рыболовецкая артель «Юг-2000».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Достаточно развита сеть хлебопекарного производства. Производителями на территории района являются Володарское и Цветновское потребительские общества, ООО ПКФ «МОСТ», отличающиеся высоким качеством и широким ассортиментом выпускаемой продукции.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Наращиванию объемов промышленного производства будет способствовать успешная деятельность таких предприятий как «Цветновское РПО», «Володарское РПО», «Тишковское РПО», ряда рыбо</w:t>
      </w:r>
      <w:r w:rsidR="000327AB">
        <w:rPr>
          <w:sz w:val="28"/>
          <w:szCs w:val="28"/>
        </w:rPr>
        <w:t>обрабатывающих производств (p</w:t>
      </w:r>
      <w:r w:rsidRPr="00EA3CD0">
        <w:rPr>
          <w:sz w:val="28"/>
          <w:szCs w:val="28"/>
        </w:rPr>
        <w:t>/а «Челюскинец», ООО «Холодильник Володарский» др.).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Агропромышленный комплекс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Агропромышленный комплекс Володарского района представляют многоотраслевые сельскохозяйственные предприятия: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</w:t>
      </w:r>
      <w:r w:rsidRPr="00EA3CD0">
        <w:rPr>
          <w:sz w:val="28"/>
          <w:szCs w:val="28"/>
        </w:rPr>
        <w:tab/>
        <w:t xml:space="preserve"> 14 сельхозпредприятий (за 2016г. — 11 СХП, темп роста составил 127%),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-71 КФХ,</w:t>
      </w:r>
    </w:p>
    <w:p w:rsidR="00EA3CD0" w:rsidRPr="00EA3CD0" w:rsidRDefault="000327AB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3CD0" w:rsidRPr="00EA3CD0">
        <w:rPr>
          <w:sz w:val="28"/>
          <w:szCs w:val="28"/>
        </w:rPr>
        <w:t xml:space="preserve"> 14076 ЛПХ (за 2016 год - 13874 ЛПХ, рост - 101,5%).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Ведущей отраслью экономики Володарского района является сельскохозяйственное производство, имеющее многоотраслевую структуру: овощеводство, производство зерна, молочное и мясное скотоводство, коневодство и овцеводство.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За 2017 год произошло увеличение общей посевной площади на 21 га по сравнению к 2016 году, в том числе:</w:t>
      </w:r>
    </w:p>
    <w:p w:rsidR="00EA3CD0" w:rsidRPr="00EA3CD0" w:rsidRDefault="00EA3CD0" w:rsidP="000327AB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посевная площадь зерновых культур увеличилась на 27 га, овощей на 32</w:t>
      </w:r>
      <w:r w:rsidR="000327A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га;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бахчевые культуры уменьшились на 100,9 га (ГКФХ Магомедов М.К. умер, Маго</w:t>
      </w:r>
      <w:r w:rsidR="001B761B">
        <w:rPr>
          <w:sz w:val="28"/>
          <w:szCs w:val="28"/>
        </w:rPr>
        <w:t>медов Г.Т. переехал в Дагестан);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 картофелю в 2017 году посевная площадь уменьшилась на 67,8 га (Магомедов Г.Т. переехал в Дагестан);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кормовые к</w:t>
      </w:r>
      <w:r w:rsidR="001B761B">
        <w:rPr>
          <w:sz w:val="28"/>
          <w:szCs w:val="28"/>
        </w:rPr>
        <w:t>ультуры увеличились на 130,7 га;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За 2017 год по животноводству: темп роста производства молока составил 104,8 % к 2016 году, мяса - 103,1 %, яиц - 105,6 %.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За 2017 год объем валовой продукции агропромышленного комплекса составил 2626,5 млн рублей, это 101,4 % к показателю 2016 года.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В 2018 году планируется увеличить объем валовой продукции сельского хозяйства (2666,7 млн рублей) на 100,3%, в том числе: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по сельхозпредприятиям произойдет увеличение посевных площадей по картофелю на 6,7 </w:t>
      </w:r>
      <w:r w:rsidR="000327AB">
        <w:rPr>
          <w:sz w:val="28"/>
          <w:szCs w:val="28"/>
        </w:rPr>
        <w:t>га и овощам (КФХ Халилова З.М.),</w:t>
      </w:r>
      <w:r w:rsidRPr="00EA3CD0">
        <w:rPr>
          <w:sz w:val="28"/>
          <w:szCs w:val="28"/>
        </w:rPr>
        <w:t xml:space="preserve"> темп роста по производству молока и мяса составит до 102 %.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К 2024 году производство основных видов с/х продукции (по отношению к 2017 году) составит: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 зерновым культурам - 102 %;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картофелю - 102,2 %, овощным - 103 %, мясу - 105 %, молоку - 103 %, яйцам - 101 %, шерсти - 101,7%.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Уменьшение посевных площадей и производства с/х продукции до 2024 года не планируется.</w:t>
      </w:r>
    </w:p>
    <w:p w:rsidR="00EA3CD0" w:rsidRPr="00EA3CD0" w:rsidRDefault="001B761B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2019-2024 г</w:t>
      </w:r>
      <w:r w:rsidR="00EA3CD0" w:rsidRPr="00EA3CD0">
        <w:rPr>
          <w:sz w:val="28"/>
          <w:szCs w:val="28"/>
        </w:rPr>
        <w:t>г. объем валовой продукции Володарского района ежегодно будет увеличен, сохранены будут посевные площади и в 2024 году составит 3508,8 млн</w:t>
      </w:r>
      <w:r w:rsidR="00EA3CD0">
        <w:rPr>
          <w:sz w:val="28"/>
          <w:szCs w:val="28"/>
        </w:rPr>
        <w:t>.</w:t>
      </w:r>
      <w:r w:rsidR="00EA3CD0" w:rsidRPr="00EA3CD0">
        <w:rPr>
          <w:sz w:val="28"/>
          <w:szCs w:val="28"/>
        </w:rPr>
        <w:t xml:space="preserve"> рублей (темп роста составит 125 % к 2019 году).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Малое и среднее предпринимательство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целях создания благоприятных условий для развития малого и среднего бизнеса и улучшения предпринимательского климата на территории района реализуется подпрограмма «Создание условий для развития предпринимательства на территории МО «Володарский район» муниципальной программы «Создание условий для устойчивого экономического развития Володарского района на 2018-2020 годы». В рамках данной программы субъектам малого и среднего бизнеса оказывается консультационная и информационная поддержка. В данном направлении создан инвестиционный портал Володарского района, который наполнен актуальной информацией в сфере развития бизнеса.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рамках поддержки субъектов малого и среднего предпринимательства Решением Совета МО «Володарский район» № 53 от 29.12.2016 года принят документ «О едином налоге на вмененный доход для отдельных видов деятельности на территории муниципального образования «Володарский район», который регламентирует снижение налоговой нагрузки для субъектов малого и среднего бизнеса, применяющих систему налогообложения в виде единого налога на вмененный доход для отдельных видов деятельности.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Число малых предприятий в 2017 году составило 155 единиц. Планируется, что к концу 2018 года данный показатель составит 158 единиц, а к 2024 году - 168 единиц.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Среднесписочная численность работников (без внешних совместителей) малых предприятий в 2017 году составила 1,066 тыс. человек, в 2018 году -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1,83</w:t>
      </w:r>
      <w:r w:rsidRPr="00EA3CD0">
        <w:rPr>
          <w:sz w:val="28"/>
          <w:szCs w:val="28"/>
        </w:rPr>
        <w:tab/>
        <w:t>тыс. человек. В прогнозе на 2019-2024 г.г. среднесписочная численность работни</w:t>
      </w:r>
      <w:r w:rsidR="001B761B">
        <w:rPr>
          <w:sz w:val="28"/>
          <w:szCs w:val="28"/>
        </w:rPr>
        <w:t xml:space="preserve">ков малых предприятий составит: </w:t>
      </w:r>
      <w:r w:rsidRPr="00EA3CD0">
        <w:rPr>
          <w:sz w:val="28"/>
          <w:szCs w:val="28"/>
        </w:rPr>
        <w:t>11,093 тыс. человек,</w:t>
      </w:r>
      <w:r w:rsidR="001B761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1,113 тыс. человек, 1,126 тыс. человек, 1,162 тыс. человек, 1,223 тыс. человек, 1,257 тыс. человек соответственно.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 xml:space="preserve"> 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2019-2024 годы администрацией МО «Володарский район» совместно со службой занятости в рамках реализации программы организации самозанятости безработных граждан, будут определены виды деятельности, наиболее интересные для предпринимателей, а также будет проводиться работа по привлечению безработных граждан к участию в программе.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Финансовую поддержку по данной программе в 2018 году получили 8 физических лиц. Общий объем финансовой поддержки составил 600 тыс.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 итогу получения субсидии основными видами деятельности являются: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3CD0">
        <w:rPr>
          <w:sz w:val="28"/>
          <w:szCs w:val="28"/>
        </w:rPr>
        <w:t>парикмахерские услуги;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3CD0">
        <w:rPr>
          <w:sz w:val="28"/>
          <w:szCs w:val="28"/>
        </w:rPr>
        <w:t>розничная торговля;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3CD0">
        <w:rPr>
          <w:sz w:val="28"/>
          <w:szCs w:val="28"/>
        </w:rPr>
        <w:t>пошив одежды;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3CD0">
        <w:rPr>
          <w:sz w:val="28"/>
          <w:szCs w:val="28"/>
        </w:rPr>
        <w:t>техническое обслуживание автомобилей.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Оборот малых предприятий в 2017 году составил 1,166 млрд. рублей, в оценке 2018 года оборот составит 1,182 млрд. рублей. Данная оценка позволила спрогнозировать данный показатель следующим образом: в 2019 году оборот составит 1,</w:t>
      </w:r>
      <w:r w:rsidR="001B761B">
        <w:rPr>
          <w:sz w:val="28"/>
          <w:szCs w:val="28"/>
        </w:rPr>
        <w:t xml:space="preserve">202 млрд. рублей, в 2020 году - </w:t>
      </w:r>
      <w:r w:rsidRPr="00EA3CD0">
        <w:rPr>
          <w:sz w:val="28"/>
          <w:szCs w:val="28"/>
        </w:rPr>
        <w:t>1,225 млрд. рублей,</w:t>
      </w:r>
      <w:r w:rsidR="001B761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в 2021 году - 1,254 млрд. рублей, в 2022 году - 1,287 млрд. рублей, в 2023 году - 1,326 млрд. рублей, в 2024 году - 1,368 млрд.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социально-экономических задач района ведет свою деятельность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 малого и среднего предпринимательства.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Инвестиции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Общий объем инвестиций (в основной капитал) за счет всех источников в 2017 году составил 40,13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рублей, темп к уровню 2016 года - 71,00 %. В 2018 году планируется, что объем инвестиций достигнет отметки 42,14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 с темпом роста 100,10 %, за счет развития собственного производства некоторых крупных предприятий Володарского района.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 показателю «объем инвестиций (в основной капитал) за счет всех источников финансирования» на прогнозируемый период 2019-2024 годы планируется темп роста соответственно 104,2 105,2 106,1 104,5 99,1 107,1 процентов, что в стоимостном выражении составит соответственно 46,10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рублей, 50,63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рублей, 55,98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рублей, 61,01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рублей, 63,12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 и 70,58 млн</w:t>
      </w:r>
      <w:r>
        <w:rPr>
          <w:sz w:val="28"/>
          <w:szCs w:val="28"/>
        </w:rPr>
        <w:t>.</w:t>
      </w:r>
      <w:r w:rsidRPr="00EA3CD0">
        <w:rPr>
          <w:sz w:val="28"/>
          <w:szCs w:val="28"/>
        </w:rPr>
        <w:t xml:space="preserve">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Рост данного показателя в 2019-2024 гг. будет обеспечен за счет реализации новых инвестиционных проектов, таких как водоснабжение и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строительство водовода в поселениях района, а также за счет реализуемых в настоящее время проектов.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территории МО «Володарский район» в 2018 году планирует развивать свою деятельность СПК «Мустанг». Период реализации проекта 2018 - 2023 годы.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Стоимость проекта составляет более 90 млн рублей, в т. ч.: собственные средства -</w:t>
      </w:r>
      <w:r w:rsidRPr="00EA3CD0">
        <w:rPr>
          <w:sz w:val="28"/>
          <w:szCs w:val="28"/>
        </w:rPr>
        <w:tab/>
        <w:t>40 млн рублей, средства гранта на развитие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материально-технической базы сельскохозяйственного потребительского кооператива - 50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Основными задачами проекта являются: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</w:t>
      </w:r>
      <w:r w:rsidRPr="00EA3CD0">
        <w:rPr>
          <w:sz w:val="28"/>
          <w:szCs w:val="28"/>
        </w:rPr>
        <w:tab/>
        <w:t xml:space="preserve"> создание конкурентоспособного предприятия;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</w:t>
      </w:r>
      <w:r w:rsidRPr="00EA3CD0">
        <w:rPr>
          <w:sz w:val="28"/>
          <w:szCs w:val="28"/>
        </w:rPr>
        <w:tab/>
        <w:t xml:space="preserve"> производство пищевых продуктов и непродовольственных товаров с последующей их реализацией через организации розничной торговли;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-совершенствование переработки, хранения, доведения сельскохозяйственной продукции до потребителя;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-обеспечение длительного хранения рыбной продукции с сохранением их высокого качества;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-удовлетворение потребительского спроса на высококачественную продукцию.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территории МО «Цветновский сельсовет» активно развивает свою деятельность ССПК «Овощевод». В состав кооператива входят 2 сельхозорганизации, 7 крестьянских фермерских хозяйств и 4 личные подсобные хозяйства. В 2017 году СПК «Овощевод» получил грант на развитие материально-технической базы своего кооператива в сумме 14,5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2018 год запланировано приобретение холодильного оборудования для шоковой заморозки и камер хранения в количестве 5 единиц. Для разведения аквакультуры планируют построить садки.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территории Козловского сельсовета близ села Диановка успешно работает садковая ферма ООО «Синеморцо», которая также осуществляет туристическую деятельность и радует гостей рыбными деликатесами.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При финансировании мецената и почетного гражданина Володарского района Кудряшкина И.Г. на территории с.Цветное реализуются проект по дноуглублению р.Сарбай, объем частных инвестиций составит 178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Рост инвестиций обусловлен удобным географическим положением района, развитой системой межрегиональных связей, наличием свободных площадей производственных предприятий, также к реализации инвестиционной политики на территории района будут активно привлекаться финансово-кредитные, консалтинговые и другие организации.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Объем работ, выполненных по виду деятельности «строительство» в 2017 году составил 74,24 млн рублей, что по данным статистической отчетности к уровню 2016 года составило 38,10 %. Ожидаемый объем выполненных работ за 2018 год составит 79,04 млн рублей, темп роста 101,20%.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В 2019-2024 гг. планируется, что объем работ, выполненных по виду деятельности «строительство» составит соответственно 84,23 млн рублей (темп роста 101,5%), 90,31 млн рублей (темп роста 102,3%), 97,11 млн рублей (темп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роста 102,9%), 104,52 млн рублей (темп роста 103,1%), 107,83 млн рублей (темп роста 99,0%), 116,74 млн рублей (темп роста 104,0%).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Приведение дорог в соответствие с требованиями СНиП является дорогостоящей процедурой. Для перевода автомобильной дороги из грунтового покрытия в «твердое» (асфальт) требуется составление проектно-сметной документации, проведения различных изысканий, прохождения экспертиз и непосредственно строительство дороги с асфальтобетонным покрытием. Володарский район принимает участие в государственной программе «Развитие дорожного хозяйства Астраханской области» с возможностью софинансирования мероприятий по разработке ПСД, строительству, реконструкции и ремонту автомобильных дорог общего пользования местного значения, а также по ремонту дворовых территорий и подъездов к многоквартирным жилым домам.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соответствии с основной целью деятельности администрации МО «Володарский район» в области дорожного хозяйства: созданием условий для улучшения социально-экономического положения района, укрепления обороноспособности и экономической безопасности района, повышения конкурентоспособности товаров за счет снижения транспортных издержек при перевозках автомобильным транспортом, запланированы следующие направления развития дорожного хозяйства района: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продолжение формирования сети муниципальных автодорог; строительство новых соединительных дорог, дополняющих сложившуюся структуру дорожной сети Володарского района; постепенная ликвидация бездорожья района;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приемка внутрихозяйственных дорог, связывающих сельские населенные пункты с административным центром сельских поселений (далее - административный центр), в сеть дорог общего пользования и обеспечение их круглогодичной эксплуатации (в т.ч. ликвидация бесхозяйных дорог)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создание сети автодорог с твердым покрытием в сельской</w:t>
      </w:r>
      <w:r w:rsidR="000327A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местности;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сохранение и повышение транспортно-эксплуатационного состояния автодорог;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финансовая поддержка предприятий, осуществляющих строительство и содержание автомобильных дорог.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целях выполнения задач по каждому из данных направлений, в период с 2015 по 2017 годы проведены различные мероприятия, направленные на улучшение дорожных условий в нашем районе.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В 2017 году в Володарском районе произведен ремонт асфальтобетонного покрытия автомобильных дорог общей протяженностью 3,663 км, стоянки - 1015 кв.м., тротуара - 130 м, восстановлены автобусные </w:t>
      </w:r>
      <w:r w:rsidRPr="00EA3CD0">
        <w:rPr>
          <w:sz w:val="28"/>
          <w:szCs w:val="28"/>
        </w:rPr>
        <w:lastRenderedPageBreak/>
        <w:t>остановки в количестве 13 штук, произведены работы по обустройству на 6 пешеходных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переходах, расположенных вблизи общеобразовательных учреждений МО «Володарский район», установлены дорожные знаки в количестве 42 штук.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рамках реализации подпрограммы «Устойчивое развитие сельских территорий» государственной программы «Развитие агропромышленного комплекса Астраханской области» в 2017 году муниципальным образованием «Володарский район» исполнены такие мероприятия как: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</w:t>
      </w:r>
      <w:r w:rsidRPr="00EA3CD0">
        <w:rPr>
          <w:sz w:val="28"/>
          <w:szCs w:val="28"/>
        </w:rPr>
        <w:tab/>
        <w:t xml:space="preserve"> строительство подъезда к с. Алексеевка от автомобильной дороги общего пользования регионального значения «Володарский - Цветное 1 этап;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</w:t>
      </w:r>
      <w:r w:rsidRPr="00EA3CD0">
        <w:rPr>
          <w:sz w:val="28"/>
          <w:szCs w:val="28"/>
        </w:rPr>
        <w:tab/>
        <w:t xml:space="preserve"> строительство подъезда к с. Сорочье от автомобильной дороги общего пользования регионального значения «Володарский - Цветное I этап;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-разработка проектной документации:</w:t>
      </w:r>
      <w:r w:rsidRPr="00EA3CD0">
        <w:rPr>
          <w:sz w:val="28"/>
          <w:szCs w:val="28"/>
        </w:rPr>
        <w:tab/>
        <w:t>строительство подъезда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к с. Новомаячное от автомобильной дороги общего пользования регионального значения Марфино-Новокрасное в Володарском районе Астраханской области. Строительство данного подъезда запланировано на 2019 год.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2018 году в рамках реализации подпрограммы «Устойчивое развитие сельских территорий» государственной программы «Развитие агропромышленного комплекса Астраханской области» планируется разработка ПСД на строительство подъезда к с. Большой Могой от автомобильной дороги общего пользования регионального значения Володарский - Цветное в Володарском районе Астраханской области.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Также в рамках муниципальной программы «Развитие дорожного хозяйства Володарского района Астраханской области» на территории Володарского района планируется ремонт автомобильных дорог общего пользования местного значения протяженностью 2,081 км, восстановление 4 автобусных остановок, установка 130 знаков, нанесение горизонтальной дорожной разметки на автомобильные дороги, протяженностью 11,9 км.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Также, при финансировании мецената и почетного гражданина Володарского района Кудряшкина И.Г. на территории с.Цветное реализуются такие проекты, как строительство Церкви - объем частных инвестиций составит 242 млн рублей, капитальный ремонт и благоустройство школы в с.Цветное - объем частных инвестиций - 112 млн рублей.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Развитие конку</w:t>
      </w:r>
      <w:r>
        <w:rPr>
          <w:sz w:val="28"/>
          <w:szCs w:val="28"/>
        </w:rPr>
        <w:t>ренции в МО "Володарский район"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Во исполнение плана мероприятий ("дорожной карты") "Развитие конкуренции и совершенствование антимонопольной политики" распоряжением Правительства Российской Федерации от 5 сентября 2015 г. N 1738-р утвержден стандарт развития конкуренции в субъектах Российской Федерации (далее Стандарт), согласно которому исполнительным органам государственной власти и органам местного самоуправления рекомендовано руководствоваться положениями стандарта при осуществлении деятельности по развитию конкуренции.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Основными целями Стандарта являются: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а)</w:t>
      </w:r>
      <w:r w:rsidRPr="00EA3CD0">
        <w:rPr>
          <w:sz w:val="28"/>
          <w:szCs w:val="28"/>
        </w:rPr>
        <w:tab/>
        <w:t>установление системного и единообразного подхода к осуществлению деятельности органов исполнительной власти субъектов Российской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2016 году между Правительством Астраханской области и администрацией МО «Володарский район» заключено соглашение «О внедрении стандарта развития конкуренции в Астраханской области» (далее Соглашение).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Во исполнение условий Соглашения администрацией МО «Володарский район» утвержден план мероприятий («дорожная карта») по содействию развитию конкуренции в МО «Володарский район» на 2018 - 2020 годы, создана рабочая группа, определен уполномоченный орган по содействию развитию конкуренции на территории Володарского района и определен перечень рынков для содействия развитию конкуренции. Также на официальном сайте администрации МО «Володарский район» создан раздел «Содействие развитию конкуренции».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Данная работа проводится, в первую очередь, для решения проблем, которые напрямую касаются благополучия жит</w:t>
      </w:r>
      <w:r w:rsidR="001B761B">
        <w:rPr>
          <w:sz w:val="28"/>
          <w:szCs w:val="28"/>
        </w:rPr>
        <w:t>елей. Отдельный масштабный блок</w:t>
      </w:r>
      <w:r w:rsidRPr="00EA3CD0">
        <w:rPr>
          <w:sz w:val="28"/>
          <w:szCs w:val="28"/>
        </w:rPr>
        <w:t>-</w:t>
      </w:r>
      <w:r w:rsidR="001B761B">
        <w:rPr>
          <w:sz w:val="28"/>
          <w:szCs w:val="28"/>
        </w:rPr>
        <w:t xml:space="preserve">развитие производительных сил: </w:t>
      </w:r>
      <w:r w:rsidRPr="00EA3CD0">
        <w:rPr>
          <w:sz w:val="28"/>
          <w:szCs w:val="28"/>
        </w:rPr>
        <w:t>малого</w:t>
      </w:r>
      <w:r w:rsidR="001B761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и</w:t>
      </w:r>
      <w:r w:rsidR="001B761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среднего</w:t>
      </w:r>
      <w:r w:rsidR="001B761B"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предпринимательства, ключевых предприятий района и региона в целом.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 xml:space="preserve">Муниципально-частное партнерство 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на те</w:t>
      </w:r>
      <w:r>
        <w:rPr>
          <w:sz w:val="28"/>
          <w:szCs w:val="28"/>
        </w:rPr>
        <w:t>рритории МО «Володарский район»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Во исполнение закона Российской Федерацией от 13.07.2015 года № 224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постановлением администрацией МО «Володарский район» определен уполномоченный орган в сфере МЧП.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Целью муниципально-частного партнерства является повышение качества услуг, предоставляемых населению, реализация общественно </w:t>
      </w:r>
      <w:r w:rsidRPr="00EA3CD0">
        <w:rPr>
          <w:sz w:val="28"/>
          <w:szCs w:val="28"/>
        </w:rPr>
        <w:lastRenderedPageBreak/>
        <w:t xml:space="preserve">значимых проектов в интересах населения муниципального образования "Володарский район". 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Задачами муниципально-частного партнерства в муниципальном образовании являются: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1)</w:t>
      </w:r>
      <w:r w:rsidRPr="00EA3CD0">
        <w:rPr>
          <w:sz w:val="28"/>
          <w:szCs w:val="28"/>
        </w:rPr>
        <w:tab/>
        <w:t>привлечение частного капитала в муниципальный сектор;</w:t>
      </w:r>
    </w:p>
    <w:p w:rsidR="001B761B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повышение </w:t>
      </w:r>
      <w:r w:rsidRPr="00EA3CD0">
        <w:rPr>
          <w:sz w:val="28"/>
          <w:szCs w:val="28"/>
        </w:rPr>
        <w:t>эффективности управления муниципальной собственностью;</w:t>
      </w:r>
    </w:p>
    <w:p w:rsidR="001B761B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3</w:t>
      </w:r>
      <w:r w:rsidR="001B761B">
        <w:rPr>
          <w:sz w:val="28"/>
          <w:szCs w:val="28"/>
        </w:rPr>
        <w:t>)т</w:t>
      </w:r>
      <w:r w:rsidRPr="00EA3CD0">
        <w:rPr>
          <w:sz w:val="28"/>
          <w:szCs w:val="28"/>
        </w:rPr>
        <w:t>ехническое и технологическое развитие общественно значимых объектов;</w:t>
      </w:r>
    </w:p>
    <w:p w:rsidR="001B761B" w:rsidRDefault="001B761B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4)повышение конкурентоспособности продукции </w:t>
      </w:r>
      <w:r w:rsidR="00EA3CD0" w:rsidRPr="00EA3CD0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товаропроизводителей, обеспечение </w:t>
      </w:r>
      <w:r w:rsidR="00EA3CD0" w:rsidRPr="00EA3CD0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качества товаров и услуг.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 территории Володарского района в период с 2019 года по 2024 год планируется реализация проектов муниципально-частного партнерства в сфере теплоснабжения.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Развитие развития концессионных отношений на те</w:t>
      </w:r>
      <w:r>
        <w:rPr>
          <w:sz w:val="28"/>
          <w:szCs w:val="28"/>
        </w:rPr>
        <w:t>рритории МО «Володарский район»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Привлечение частных инвестиций в муниципальную экономику при условии сохранение муниципальной собственности на основные фонды позволяет решить задачи социально — экономического характера, стоящие перед органами местного самоуправления. Одной из таких форм государственно-частного партнерства является концессия.</w:t>
      </w:r>
    </w:p>
    <w:p w:rsidR="00EA3CD0" w:rsidRPr="00EA3CD0" w:rsidRDefault="001B761B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EA3CD0" w:rsidRPr="00EA3CD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«Володарский</w:t>
      </w:r>
      <w:r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Обществом с ограниченной ответственностью «Цифровой водоканал» и Правительством Астраханской области 31.08.2017 года заключено концессионное соглашение в отношении системы коммунальной инфраструктуры «Централизованная система холодного водоснабжения» на территории муниципального образования «Володарский район». В целях осуществления</w:t>
      </w:r>
      <w:r w:rsidR="00EA3CD0" w:rsidRPr="00EA3CD0">
        <w:rPr>
          <w:sz w:val="28"/>
          <w:szCs w:val="28"/>
        </w:rPr>
        <w:tab/>
        <w:t>инвентаризации и</w:t>
      </w:r>
      <w:r w:rsidR="00EA3CD0" w:rsidRPr="00EA3CD0">
        <w:rPr>
          <w:sz w:val="28"/>
          <w:szCs w:val="28"/>
        </w:rPr>
        <w:tab/>
        <w:t>комиссионного проведения технического</w:t>
      </w:r>
      <w:r w:rsidR="00EA3CD0"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обследования</w:t>
      </w:r>
      <w:r w:rsidR="00EA3CD0" w:rsidRPr="00EA3CD0">
        <w:rPr>
          <w:sz w:val="28"/>
          <w:szCs w:val="28"/>
        </w:rPr>
        <w:tab/>
        <w:t>объектов систем</w:t>
      </w:r>
      <w:r w:rsidR="00EA3CD0" w:rsidRPr="00EA3CD0">
        <w:rPr>
          <w:sz w:val="28"/>
          <w:szCs w:val="28"/>
        </w:rPr>
        <w:tab/>
        <w:t>водоснабжения,</w:t>
      </w:r>
      <w:r w:rsidR="00EA3CD0" w:rsidRPr="00EA3CD0">
        <w:rPr>
          <w:sz w:val="28"/>
          <w:szCs w:val="28"/>
        </w:rPr>
        <w:tab/>
        <w:t>проведена работа по</w:t>
      </w:r>
      <w:r w:rsidR="00EA3CD0">
        <w:rPr>
          <w:sz w:val="28"/>
          <w:szCs w:val="28"/>
        </w:rPr>
        <w:t xml:space="preserve"> проведению </w:t>
      </w:r>
      <w:r w:rsidR="00EA3CD0" w:rsidRPr="00EA3CD0">
        <w:rPr>
          <w:sz w:val="28"/>
          <w:szCs w:val="28"/>
        </w:rPr>
        <w:t>инвентар</w:t>
      </w:r>
      <w:r w:rsidR="00EA3CD0">
        <w:rPr>
          <w:sz w:val="28"/>
          <w:szCs w:val="28"/>
        </w:rPr>
        <w:t xml:space="preserve">изации имущественного комплекса </w:t>
      </w:r>
      <w:r w:rsidR="00EA3CD0" w:rsidRPr="00EA3CD0">
        <w:rPr>
          <w:sz w:val="28"/>
          <w:szCs w:val="28"/>
        </w:rPr>
        <w:t>систем</w:t>
      </w:r>
      <w:r w:rsidR="00EA3CD0">
        <w:rPr>
          <w:sz w:val="28"/>
          <w:szCs w:val="28"/>
        </w:rPr>
        <w:t xml:space="preserve"> </w:t>
      </w:r>
      <w:r w:rsidR="00EA3CD0" w:rsidRPr="00EA3CD0">
        <w:rPr>
          <w:sz w:val="28"/>
          <w:szCs w:val="28"/>
        </w:rPr>
        <w:t>централизованного холодного водоснабжения, расположе</w:t>
      </w:r>
      <w:r w:rsidR="00EA3CD0">
        <w:rPr>
          <w:sz w:val="28"/>
          <w:szCs w:val="28"/>
        </w:rPr>
        <w:t xml:space="preserve">нных на территории Володарского </w:t>
      </w:r>
      <w:r>
        <w:rPr>
          <w:sz w:val="28"/>
          <w:szCs w:val="28"/>
        </w:rPr>
        <w:t xml:space="preserve">района. </w:t>
      </w:r>
      <w:r w:rsidR="00EA3CD0" w:rsidRPr="00EA3CD0">
        <w:rPr>
          <w:sz w:val="28"/>
          <w:szCs w:val="28"/>
        </w:rPr>
        <w:t>Заключенное концессионное соглашение, предусматривает привлечение инвестиции для модернизации или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объекта, повышение качества товаров, работ, услуг, предоставляемых потребителям, обеспечение питьевой водой ряда сел.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Предельный размер расходов на создание и реконструкцию Объекта Соглашения, осуществляемых в течение всего срока действия Концессионером, составляет 700 000 000 (семьсот миллионов)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Концессия муниципальной собственности является, несомненно, перспективным способом решения задач и проблем социально-экономического развития муниципального образования за счет привлечения бизнеса. 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Фонд заработной платы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Фонд заработной платы по кругу отчитывающихся предприятий за 2018 год составит 1301,23 млн рублей, среднемесячная начисленная заработная плата работников по полному кругу предприятий и организаций составит 18599,58 рублей. Темп роста заработной платы к 2017 г. составит 108,9%.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Начисленный фонд заработной платы будет расти и к концу 2024 года предположительно составит 1778,85 млн рублей, среднемесячная заработная плата работников достигнет 24907,10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Увеличению роста заработной платы будет способствовать повышение минимального размера оплаты труда в регионе.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A3CD0">
        <w:rPr>
          <w:sz w:val="28"/>
          <w:szCs w:val="28"/>
        </w:rPr>
        <w:t>руд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Среднесписочная численность работающих в 2018 году составит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5,83</w:t>
      </w:r>
      <w:r>
        <w:rPr>
          <w:sz w:val="28"/>
          <w:szCs w:val="28"/>
        </w:rPr>
        <w:t xml:space="preserve"> </w:t>
      </w:r>
      <w:r w:rsidRPr="00EA3CD0">
        <w:rPr>
          <w:sz w:val="28"/>
          <w:szCs w:val="28"/>
        </w:rPr>
        <w:t>тыс. человек, темп роста к 2017 году - 100,05 %.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прогнозе на 2019-2024 годы сохранится тенденция сохранения и небольшого роста среднесписочной численности работников и к 2024 году среднесписочная численность работников составит 5,95 тыс. человек.</w:t>
      </w: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Потребительский рынок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2018 году оборот розничной торговли сложился в сумме 3215,61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К 2024 году планируется оборот розничной торговли в объеме 3442,44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Потребительский рынок района представлен предприятиями торговли, предприятиями общественного питания и предприятиями по оказанию бытовых услуг.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Оборот общественного питания в 2018 году составит 1,96 млн рублей. К 2020 году планируется, что оборот общественного питания увеличится до 3,11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Для рынка услуг характерна относительная стабильность. На увеличение объема платных услуг населению в большей мере влияет повышение цен и тарифов. Населению района оказано платных услуг в 2018 году на 169,76 млн рублей, что на 2,4 % больше, чем в 2017 году.</w:t>
      </w:r>
    </w:p>
    <w:p w:rsidR="00EA3CD0" w:rsidRDefault="00EA3CD0" w:rsidP="000327AB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Объем платных услуг к 2024 году прогнозируется в объеме 222,99 млн рублей.</w:t>
      </w:r>
    </w:p>
    <w:p w:rsidR="000327AB" w:rsidRDefault="000327AB" w:rsidP="000327AB">
      <w:pPr>
        <w:tabs>
          <w:tab w:val="left" w:pos="1186"/>
        </w:tabs>
        <w:ind w:firstLine="851"/>
        <w:jc w:val="both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  <w:r w:rsidRPr="00EA3CD0">
        <w:rPr>
          <w:sz w:val="28"/>
          <w:szCs w:val="28"/>
        </w:rPr>
        <w:t>Финансы</w:t>
      </w:r>
    </w:p>
    <w:p w:rsidR="00EA3CD0" w:rsidRPr="00EA3CD0" w:rsidRDefault="00EA3CD0" w:rsidP="00EA3CD0">
      <w:pPr>
        <w:tabs>
          <w:tab w:val="left" w:pos="1186"/>
        </w:tabs>
        <w:ind w:firstLine="851"/>
        <w:jc w:val="center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 xml:space="preserve">Сальдированный финансовый результат организаций района в 2018 году оценивается в размере 160,91 млн рублей. Прибыль прибыльных организаций в 2018 году составит 215,36 млн рублей. 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lastRenderedPageBreak/>
        <w:t>Основная доля прибыли организаций района в 2018 году, как и в предыдущие годы, приходится на агропромышленный комплекс. Предприятия района активно участвуют в различных программах поддержки малого сельскохозяйственного предпринимательства.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Прогноз на 2019-2024 годы предполагает достижение следующих значений показателей финансовых результатов деятельности предприятий района: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 2019 году балансовая прибыль составит 164,52 млн рублей, что выше уровня 2018 года на 2,24%. Прибыль рентабельных предприятий в данном году увеличится и сложится в размере 217,06 млн рублей.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Уже к концу 2024 года темпы роста показателей финансовых результатов предприятий района останутся на положительном уровне. Балансовая прибыль и прибыль прибыльных предприятий составят 196,91 млн рублей и 230,0 млн рублей с темпами роста к уровню 2018 года 122,4% и 106,8% соответственно.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EA3CD0">
        <w:rPr>
          <w:sz w:val="28"/>
          <w:szCs w:val="28"/>
        </w:rPr>
        <w:t>Способствовать достижению данных результатов будет модернизация производственной базы по переработке рыбной продукции с созданием новых цехов для изготовления икры щуки, филе мороженого, вяленых снеков и других видов продукции глубокой степени переработки, на базе РА «Челюскинец», ПСК «РА «Стрежень», ООО «Русский стиль - Просет Дельта», ООО «Холодильник Володарский», ССПК «Овощевод», ССПК «Мустанг».</w:t>
      </w:r>
    </w:p>
    <w:p w:rsidR="00EA3CD0" w:rsidRDefault="00EA3CD0" w:rsidP="00EA3CD0">
      <w:pPr>
        <w:tabs>
          <w:tab w:val="left" w:pos="1186"/>
        </w:tabs>
        <w:jc w:val="both"/>
        <w:rPr>
          <w:sz w:val="28"/>
          <w:szCs w:val="28"/>
        </w:rPr>
      </w:pPr>
    </w:p>
    <w:p w:rsidR="00EA3CD0" w:rsidRDefault="00EA3CD0" w:rsidP="00EA3CD0">
      <w:pPr>
        <w:tabs>
          <w:tab w:val="left" w:pos="1186"/>
        </w:tabs>
        <w:jc w:val="both"/>
        <w:rPr>
          <w:sz w:val="28"/>
          <w:szCs w:val="28"/>
        </w:rPr>
      </w:pPr>
    </w:p>
    <w:p w:rsidR="00EA3CD0" w:rsidRPr="00EA3CD0" w:rsidRDefault="00EA3CD0" w:rsidP="00EA3CD0">
      <w:pPr>
        <w:tabs>
          <w:tab w:val="left" w:pos="1186"/>
        </w:tabs>
        <w:jc w:val="both"/>
        <w:rPr>
          <w:sz w:val="28"/>
          <w:szCs w:val="28"/>
        </w:rPr>
      </w:pPr>
      <w:r w:rsidRPr="00EA3CD0">
        <w:rPr>
          <w:sz w:val="28"/>
          <w:szCs w:val="28"/>
        </w:rPr>
        <w:t>Верно:</w:t>
      </w:r>
    </w:p>
    <w:p w:rsidR="00EA3CD0" w:rsidRPr="00EA3CD0" w:rsidRDefault="00EA3CD0" w:rsidP="00EA3CD0">
      <w:pPr>
        <w:tabs>
          <w:tab w:val="left" w:pos="1186"/>
        </w:tabs>
        <w:ind w:firstLine="851"/>
        <w:jc w:val="both"/>
        <w:rPr>
          <w:sz w:val="28"/>
          <w:szCs w:val="28"/>
        </w:rPr>
      </w:pPr>
    </w:p>
    <w:sectPr w:rsidR="00EA3CD0" w:rsidRPr="00EA3CD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CD0"/>
    <w:rsid w:val="00016A7D"/>
    <w:rsid w:val="0002419B"/>
    <w:rsid w:val="0003011F"/>
    <w:rsid w:val="000327AB"/>
    <w:rsid w:val="00036382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61B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6E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1853"/>
    <w:rsid w:val="00A45827"/>
    <w:rsid w:val="00A65074"/>
    <w:rsid w:val="00A6771C"/>
    <w:rsid w:val="00A700FC"/>
    <w:rsid w:val="00A758E8"/>
    <w:rsid w:val="00AB0867"/>
    <w:rsid w:val="00AC2DB7"/>
    <w:rsid w:val="00AD5E28"/>
    <w:rsid w:val="00B114CE"/>
    <w:rsid w:val="00B12D8D"/>
    <w:rsid w:val="00B14993"/>
    <w:rsid w:val="00B169F1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3CD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40</TotalTime>
  <Pages>12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3</cp:revision>
  <cp:lastPrinted>2018-10-26T09:32:00Z</cp:lastPrinted>
  <dcterms:created xsi:type="dcterms:W3CDTF">2018-10-26T07:29:00Z</dcterms:created>
  <dcterms:modified xsi:type="dcterms:W3CDTF">2018-12-13T05:04:00Z</dcterms:modified>
</cp:coreProperties>
</file>