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E90891">
      <w:pPr>
        <w:jc w:val="center"/>
      </w:pPr>
      <w:r w:rsidRPr="00E90891">
        <w:drawing>
          <wp:anchor distT="0" distB="0" distL="114300" distR="114300" simplePos="0" relativeHeight="251659264" behindDoc="0" locked="0" layoutInCell="0" allowOverlap="1">
            <wp:simplePos x="0" y="0"/>
            <wp:positionH relativeFrom="column">
              <wp:posOffset>2805953</wp:posOffset>
            </wp:positionH>
            <wp:positionV relativeFrom="paragraph">
              <wp:posOffset>-160692</wp:posOffset>
            </wp:positionV>
            <wp:extent cx="712470" cy="871369"/>
            <wp:effectExtent l="19050" t="0" r="0" b="0"/>
            <wp:wrapNone/>
            <wp:docPr id="4"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64D09" w:rsidRDefault="004E0536" w:rsidP="004E0536">
            <w:pPr>
              <w:jc w:val="center"/>
              <w:rPr>
                <w:sz w:val="32"/>
                <w:szCs w:val="32"/>
                <w:u w:val="single"/>
              </w:rPr>
            </w:pPr>
            <w:r>
              <w:rPr>
                <w:sz w:val="32"/>
                <w:szCs w:val="32"/>
              </w:rPr>
              <w:t>о</w:t>
            </w:r>
            <w:r w:rsidR="0005118A" w:rsidRPr="004E0536">
              <w:rPr>
                <w:sz w:val="32"/>
                <w:szCs w:val="32"/>
              </w:rPr>
              <w:t>т</w:t>
            </w:r>
            <w:r>
              <w:rPr>
                <w:sz w:val="32"/>
                <w:szCs w:val="32"/>
              </w:rPr>
              <w:t xml:space="preserve"> </w:t>
            </w:r>
            <w:r>
              <w:rPr>
                <w:sz w:val="32"/>
                <w:szCs w:val="32"/>
                <w:u w:val="single"/>
              </w:rPr>
              <w:t>04.02.2021 г.</w:t>
            </w:r>
          </w:p>
        </w:tc>
        <w:tc>
          <w:tcPr>
            <w:tcW w:w="4927" w:type="dxa"/>
          </w:tcPr>
          <w:p w:rsidR="0005118A" w:rsidRPr="004E0536" w:rsidRDefault="0005118A" w:rsidP="000A5A8D">
            <w:pPr>
              <w:jc w:val="center"/>
              <w:rPr>
                <w:sz w:val="32"/>
                <w:szCs w:val="32"/>
              </w:rPr>
            </w:pPr>
            <w:r w:rsidRPr="004E0536">
              <w:rPr>
                <w:sz w:val="32"/>
                <w:szCs w:val="32"/>
                <w:lang w:val="en-US"/>
              </w:rPr>
              <w:t>N</w:t>
            </w:r>
            <w:r w:rsidR="004E0536">
              <w:rPr>
                <w:sz w:val="32"/>
                <w:szCs w:val="32"/>
              </w:rPr>
              <w:t xml:space="preserve"> </w:t>
            </w:r>
            <w:r w:rsidR="004E0536">
              <w:rPr>
                <w:sz w:val="32"/>
                <w:szCs w:val="32"/>
                <w:u w:val="single"/>
              </w:rPr>
              <w:t>189</w:t>
            </w:r>
            <w:r w:rsidR="00664D09" w:rsidRPr="004E0536">
              <w:rPr>
                <w:sz w:val="32"/>
                <w:szCs w:val="32"/>
              </w:rPr>
              <w:t xml:space="preserve"> </w:t>
            </w:r>
          </w:p>
        </w:tc>
      </w:tr>
    </w:tbl>
    <w:p w:rsidR="00274400" w:rsidRDefault="00274400">
      <w:pPr>
        <w:jc w:val="center"/>
      </w:pPr>
    </w:p>
    <w:p w:rsidR="00664D09" w:rsidRPr="00664D09" w:rsidRDefault="00664D09" w:rsidP="00664D09">
      <w:pPr>
        <w:ind w:firstLine="851"/>
        <w:jc w:val="both"/>
        <w:rPr>
          <w:sz w:val="28"/>
          <w:szCs w:val="28"/>
        </w:rPr>
      </w:pPr>
      <w:r w:rsidRPr="00664D09">
        <w:rPr>
          <w:sz w:val="28"/>
          <w:szCs w:val="28"/>
        </w:rPr>
        <w:t>Об утверждении муниципальной программы «Содержание и развитие</w:t>
      </w:r>
    </w:p>
    <w:p w:rsidR="00664D09" w:rsidRPr="00664D09" w:rsidRDefault="00664D09" w:rsidP="00664D09">
      <w:pPr>
        <w:ind w:firstLine="851"/>
        <w:jc w:val="both"/>
        <w:rPr>
          <w:sz w:val="28"/>
          <w:szCs w:val="28"/>
        </w:rPr>
      </w:pPr>
      <w:r w:rsidRPr="00664D09">
        <w:rPr>
          <w:sz w:val="28"/>
          <w:szCs w:val="28"/>
        </w:rPr>
        <w:t xml:space="preserve">коммунальной инфраструктуры Володарского района </w:t>
      </w:r>
    </w:p>
    <w:p w:rsidR="00664D09" w:rsidRPr="00664D09" w:rsidRDefault="00664D09" w:rsidP="00664D09">
      <w:pPr>
        <w:ind w:firstLine="851"/>
        <w:jc w:val="both"/>
        <w:rPr>
          <w:sz w:val="28"/>
          <w:szCs w:val="28"/>
        </w:rPr>
      </w:pPr>
      <w:r w:rsidRPr="00664D09">
        <w:rPr>
          <w:sz w:val="28"/>
          <w:szCs w:val="28"/>
        </w:rPr>
        <w:t>Астраханской области на 202</w:t>
      </w:r>
      <w:r w:rsidR="000A5A8D">
        <w:rPr>
          <w:sz w:val="28"/>
          <w:szCs w:val="28"/>
        </w:rPr>
        <w:t>1</w:t>
      </w:r>
      <w:r w:rsidRPr="00664D09">
        <w:rPr>
          <w:sz w:val="28"/>
          <w:szCs w:val="28"/>
        </w:rPr>
        <w:t xml:space="preserve"> - 202</w:t>
      </w:r>
      <w:r w:rsidR="000A5A8D">
        <w:rPr>
          <w:sz w:val="28"/>
          <w:szCs w:val="28"/>
        </w:rPr>
        <w:t>3</w:t>
      </w:r>
      <w:r w:rsidRPr="00664D09">
        <w:rPr>
          <w:sz w:val="28"/>
          <w:szCs w:val="28"/>
        </w:rPr>
        <w:t xml:space="preserve"> годы»</w:t>
      </w: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r w:rsidRPr="00664D09">
        <w:rPr>
          <w:sz w:val="28"/>
          <w:szCs w:val="28"/>
        </w:rPr>
        <w:t>В соответствии с Бюджетным кодексом РФ, решением Совета МО «Володарский район» от 26.12.2019г. № 64 «О бюджете МО «Володарский район» на 2020 год и плановый период 2021-2022гг., постановлением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664D09" w:rsidRPr="00664D09" w:rsidRDefault="00664D09" w:rsidP="00664D09">
      <w:pPr>
        <w:ind w:firstLine="851"/>
        <w:jc w:val="both"/>
        <w:rPr>
          <w:sz w:val="28"/>
          <w:szCs w:val="28"/>
        </w:rPr>
      </w:pPr>
    </w:p>
    <w:p w:rsidR="00664D09" w:rsidRPr="00664D09" w:rsidRDefault="00664D09" w:rsidP="00664D09">
      <w:pPr>
        <w:jc w:val="both"/>
        <w:rPr>
          <w:sz w:val="28"/>
          <w:szCs w:val="28"/>
        </w:rPr>
      </w:pPr>
      <w:r w:rsidRPr="00664D09">
        <w:rPr>
          <w:sz w:val="28"/>
          <w:szCs w:val="28"/>
        </w:rPr>
        <w:t>ПОСТАНОВЛЯЕТ:</w:t>
      </w: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r w:rsidRPr="00664D09">
        <w:rPr>
          <w:sz w:val="28"/>
          <w:szCs w:val="28"/>
        </w:rPr>
        <w:t>1.Утвердить муниципальную программу «Содержание и развитие коммунальной инфраструктуры Володарского района на 202</w:t>
      </w:r>
      <w:r w:rsidR="000A5A8D">
        <w:rPr>
          <w:sz w:val="28"/>
          <w:szCs w:val="28"/>
        </w:rPr>
        <w:t>1</w:t>
      </w:r>
      <w:r w:rsidRPr="00664D09">
        <w:rPr>
          <w:sz w:val="28"/>
          <w:szCs w:val="28"/>
        </w:rPr>
        <w:t>-202</w:t>
      </w:r>
      <w:r w:rsidR="000A5A8D">
        <w:rPr>
          <w:sz w:val="28"/>
          <w:szCs w:val="28"/>
        </w:rPr>
        <w:t>3</w:t>
      </w:r>
      <w:r w:rsidRPr="00664D09">
        <w:rPr>
          <w:sz w:val="28"/>
          <w:szCs w:val="28"/>
        </w:rPr>
        <w:t xml:space="preserve"> годы» (далее -</w:t>
      </w:r>
      <w:r>
        <w:rPr>
          <w:sz w:val="28"/>
          <w:szCs w:val="28"/>
        </w:rPr>
        <w:t xml:space="preserve"> </w:t>
      </w:r>
      <w:r w:rsidRPr="00664D09">
        <w:rPr>
          <w:sz w:val="28"/>
          <w:szCs w:val="28"/>
        </w:rPr>
        <w:t xml:space="preserve">Программа) Приложение № 1. </w:t>
      </w:r>
    </w:p>
    <w:p w:rsidR="00664D09" w:rsidRPr="00664D09" w:rsidRDefault="00664D09" w:rsidP="00664D09">
      <w:pPr>
        <w:ind w:firstLine="851"/>
        <w:jc w:val="both"/>
        <w:rPr>
          <w:sz w:val="28"/>
          <w:szCs w:val="28"/>
        </w:rPr>
      </w:pPr>
      <w:r w:rsidRPr="00664D09">
        <w:rPr>
          <w:sz w:val="28"/>
          <w:szCs w:val="28"/>
        </w:rPr>
        <w:t>2.Финансово – экономическому управлению администрации                           МО «Володарский район»:</w:t>
      </w:r>
    </w:p>
    <w:p w:rsidR="00664D09" w:rsidRPr="00664D09" w:rsidRDefault="00664D09" w:rsidP="00664D09">
      <w:pPr>
        <w:ind w:firstLine="851"/>
        <w:jc w:val="both"/>
        <w:rPr>
          <w:sz w:val="28"/>
          <w:szCs w:val="28"/>
        </w:rPr>
      </w:pPr>
      <w:r w:rsidRPr="00664D09">
        <w:rPr>
          <w:sz w:val="28"/>
          <w:szCs w:val="28"/>
        </w:rPr>
        <w:t>2.1</w:t>
      </w:r>
      <w:r>
        <w:rPr>
          <w:sz w:val="28"/>
          <w:szCs w:val="28"/>
        </w:rPr>
        <w:t>.</w:t>
      </w:r>
      <w:r w:rsidRPr="00664D09">
        <w:rPr>
          <w:sz w:val="28"/>
          <w:szCs w:val="28"/>
        </w:rPr>
        <w:t>Внести в реестр муниципальных программ программу «Содержание и развитие коммунальной инфраструктуры Володарского района  на 202</w:t>
      </w:r>
      <w:r w:rsidR="000A5A8D">
        <w:rPr>
          <w:sz w:val="28"/>
          <w:szCs w:val="28"/>
        </w:rPr>
        <w:t>1</w:t>
      </w:r>
      <w:r w:rsidRPr="00664D09">
        <w:rPr>
          <w:sz w:val="28"/>
          <w:szCs w:val="28"/>
        </w:rPr>
        <w:t>-202</w:t>
      </w:r>
      <w:r w:rsidR="000A5A8D">
        <w:rPr>
          <w:sz w:val="28"/>
          <w:szCs w:val="28"/>
        </w:rPr>
        <w:t>3</w:t>
      </w:r>
      <w:r w:rsidRPr="00664D09">
        <w:rPr>
          <w:sz w:val="28"/>
          <w:szCs w:val="28"/>
        </w:rPr>
        <w:t xml:space="preserve"> годы».</w:t>
      </w:r>
    </w:p>
    <w:p w:rsidR="00664D09" w:rsidRPr="00664D09" w:rsidRDefault="00664D09" w:rsidP="00664D09">
      <w:pPr>
        <w:ind w:firstLine="851"/>
        <w:jc w:val="both"/>
        <w:rPr>
          <w:sz w:val="28"/>
          <w:szCs w:val="28"/>
        </w:rPr>
      </w:pPr>
      <w:r w:rsidRPr="00664D09">
        <w:rPr>
          <w:sz w:val="28"/>
          <w:szCs w:val="28"/>
        </w:rPr>
        <w:t xml:space="preserve">3. </w:t>
      </w:r>
      <w:proofErr w:type="gramStart"/>
      <w:r w:rsidRPr="00664D09">
        <w:rPr>
          <w:sz w:val="28"/>
          <w:szCs w:val="28"/>
        </w:rPr>
        <w:t>Разработчику Программы в целях текущего контроля за эффективным использованием бюджетных средств ведомства направлять в бюджетный отдел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roofErr w:type="gramEnd"/>
    </w:p>
    <w:p w:rsidR="00664D09" w:rsidRPr="00664D09" w:rsidRDefault="00664D09" w:rsidP="00664D09">
      <w:pPr>
        <w:ind w:firstLine="851"/>
        <w:jc w:val="both"/>
        <w:rPr>
          <w:sz w:val="28"/>
          <w:szCs w:val="28"/>
        </w:rPr>
      </w:pPr>
      <w:r w:rsidRPr="00664D09">
        <w:rPr>
          <w:sz w:val="28"/>
          <w:szCs w:val="28"/>
        </w:rPr>
        <w:t>4.Сектору информационных технологий организационного отдела администрации МО «Володарский район» (</w:t>
      </w:r>
      <w:proofErr w:type="spellStart"/>
      <w:r w:rsidRPr="00664D09">
        <w:rPr>
          <w:sz w:val="28"/>
          <w:szCs w:val="28"/>
        </w:rPr>
        <w:t>Лукманов</w:t>
      </w:r>
      <w:proofErr w:type="spellEnd"/>
      <w:r w:rsidRPr="00664D09">
        <w:rPr>
          <w:sz w:val="28"/>
          <w:szCs w:val="28"/>
        </w:rPr>
        <w:t xml:space="preserve">) </w:t>
      </w:r>
      <w:proofErr w:type="gramStart"/>
      <w:r w:rsidRPr="00664D09">
        <w:rPr>
          <w:sz w:val="28"/>
          <w:szCs w:val="28"/>
        </w:rPr>
        <w:t>разместить</w:t>
      </w:r>
      <w:proofErr w:type="gramEnd"/>
      <w:r w:rsidRPr="00664D09">
        <w:rPr>
          <w:sz w:val="28"/>
          <w:szCs w:val="28"/>
        </w:rPr>
        <w:t xml:space="preserve"> настоящее постановление на сайте администрации МО «Володарский район».</w:t>
      </w:r>
    </w:p>
    <w:p w:rsidR="00664D09" w:rsidRDefault="00664D09" w:rsidP="00664D09">
      <w:pPr>
        <w:ind w:firstLine="851"/>
        <w:jc w:val="both"/>
        <w:rPr>
          <w:sz w:val="28"/>
          <w:szCs w:val="28"/>
        </w:rPr>
      </w:pPr>
      <w:r>
        <w:rPr>
          <w:sz w:val="28"/>
          <w:szCs w:val="28"/>
        </w:rPr>
        <w:lastRenderedPageBreak/>
        <w:t>5</w:t>
      </w:r>
      <w:r w:rsidR="004E0536">
        <w:rPr>
          <w:sz w:val="28"/>
          <w:szCs w:val="28"/>
        </w:rPr>
        <w:t>.</w:t>
      </w:r>
      <w:r w:rsidRPr="00664D09">
        <w:rPr>
          <w:sz w:val="28"/>
          <w:szCs w:val="28"/>
        </w:rPr>
        <w:t xml:space="preserve">Главному редактору МАУ «Редакция газеты </w:t>
      </w:r>
      <w:r>
        <w:rPr>
          <w:sz w:val="28"/>
          <w:szCs w:val="28"/>
        </w:rPr>
        <w:t>«</w:t>
      </w:r>
      <w:r w:rsidRPr="00664D09">
        <w:rPr>
          <w:sz w:val="28"/>
          <w:szCs w:val="28"/>
        </w:rPr>
        <w:t>Заря Каспия» (</w:t>
      </w:r>
      <w:proofErr w:type="spellStart"/>
      <w:r w:rsidRPr="00664D09">
        <w:rPr>
          <w:sz w:val="28"/>
          <w:szCs w:val="28"/>
        </w:rPr>
        <w:t>Шарова</w:t>
      </w:r>
      <w:proofErr w:type="spellEnd"/>
      <w:r w:rsidRPr="00664D09">
        <w:rPr>
          <w:sz w:val="28"/>
          <w:szCs w:val="28"/>
        </w:rPr>
        <w:t>) опубликовать настоящее постановление в районной газете «Заря Каспия».</w:t>
      </w:r>
    </w:p>
    <w:p w:rsidR="004E0536" w:rsidRPr="00664D09" w:rsidRDefault="004E0536" w:rsidP="00664D09">
      <w:pPr>
        <w:ind w:firstLine="851"/>
        <w:jc w:val="both"/>
        <w:rPr>
          <w:sz w:val="28"/>
          <w:szCs w:val="28"/>
        </w:rPr>
      </w:pPr>
      <w:r>
        <w:rPr>
          <w:sz w:val="28"/>
          <w:szCs w:val="28"/>
        </w:rPr>
        <w:t>6.Постановление администрации МО «Володарский район» от 30.12.2019 г. № 2217 «</w:t>
      </w:r>
      <w:r w:rsidRPr="00664D09">
        <w:rPr>
          <w:sz w:val="28"/>
          <w:szCs w:val="28"/>
        </w:rPr>
        <w:t>Об утверждении муниципальной программы «Содержание и развитие</w:t>
      </w:r>
      <w:r>
        <w:rPr>
          <w:sz w:val="28"/>
          <w:szCs w:val="28"/>
        </w:rPr>
        <w:t xml:space="preserve"> </w:t>
      </w:r>
      <w:r w:rsidRPr="00664D09">
        <w:rPr>
          <w:sz w:val="28"/>
          <w:szCs w:val="28"/>
        </w:rPr>
        <w:t>коммунальной инфраструктуры Володарского района</w:t>
      </w:r>
      <w:r>
        <w:rPr>
          <w:sz w:val="28"/>
          <w:szCs w:val="28"/>
        </w:rPr>
        <w:t xml:space="preserve"> </w:t>
      </w:r>
      <w:r w:rsidRPr="00664D09">
        <w:rPr>
          <w:sz w:val="28"/>
          <w:szCs w:val="28"/>
        </w:rPr>
        <w:t>Астраханской области на 202</w:t>
      </w:r>
      <w:r>
        <w:rPr>
          <w:sz w:val="28"/>
          <w:szCs w:val="28"/>
        </w:rPr>
        <w:t>0</w:t>
      </w:r>
      <w:r w:rsidRPr="00664D09">
        <w:rPr>
          <w:sz w:val="28"/>
          <w:szCs w:val="28"/>
        </w:rPr>
        <w:t xml:space="preserve"> - 202</w:t>
      </w:r>
      <w:r>
        <w:rPr>
          <w:sz w:val="28"/>
          <w:szCs w:val="28"/>
        </w:rPr>
        <w:t>2</w:t>
      </w:r>
      <w:r w:rsidRPr="00664D09">
        <w:rPr>
          <w:sz w:val="28"/>
          <w:szCs w:val="28"/>
        </w:rPr>
        <w:t xml:space="preserve"> годы»</w:t>
      </w:r>
      <w:r>
        <w:rPr>
          <w:sz w:val="28"/>
          <w:szCs w:val="28"/>
        </w:rPr>
        <w:t xml:space="preserve"> считать утратившим силу.</w:t>
      </w:r>
    </w:p>
    <w:p w:rsidR="00664D09" w:rsidRPr="00664D09" w:rsidRDefault="004E0536" w:rsidP="00664D09">
      <w:pPr>
        <w:ind w:firstLine="851"/>
        <w:jc w:val="both"/>
        <w:rPr>
          <w:sz w:val="28"/>
          <w:szCs w:val="28"/>
        </w:rPr>
      </w:pPr>
      <w:r>
        <w:rPr>
          <w:sz w:val="28"/>
          <w:szCs w:val="28"/>
        </w:rPr>
        <w:t>7</w:t>
      </w:r>
      <w:r w:rsidR="00664D09" w:rsidRPr="00664D09">
        <w:rPr>
          <w:sz w:val="28"/>
          <w:szCs w:val="28"/>
        </w:rPr>
        <w:t>.Настоящее постановление вступает в силу с момента его официального опубликования и распространяется на правоотношения, возникшие с 01 января 202</w:t>
      </w:r>
      <w:r w:rsidR="000A5A8D">
        <w:rPr>
          <w:sz w:val="28"/>
          <w:szCs w:val="28"/>
        </w:rPr>
        <w:t>1</w:t>
      </w:r>
      <w:r w:rsidR="00664D09" w:rsidRPr="00664D09">
        <w:rPr>
          <w:sz w:val="28"/>
          <w:szCs w:val="28"/>
        </w:rPr>
        <w:t xml:space="preserve"> года.</w:t>
      </w:r>
    </w:p>
    <w:p w:rsidR="00664D09" w:rsidRPr="00664D09" w:rsidRDefault="004E0536" w:rsidP="00664D09">
      <w:pPr>
        <w:ind w:firstLine="851"/>
        <w:jc w:val="both"/>
        <w:rPr>
          <w:sz w:val="28"/>
          <w:szCs w:val="28"/>
        </w:rPr>
      </w:pPr>
      <w:r>
        <w:rPr>
          <w:sz w:val="28"/>
          <w:szCs w:val="28"/>
        </w:rPr>
        <w:t>8.</w:t>
      </w:r>
      <w:proofErr w:type="gramStart"/>
      <w:r w:rsidR="00664D09" w:rsidRPr="00664D09">
        <w:rPr>
          <w:sz w:val="28"/>
          <w:szCs w:val="28"/>
        </w:rPr>
        <w:t>Контроль за</w:t>
      </w:r>
      <w:proofErr w:type="gramEnd"/>
      <w:r w:rsidR="00664D09" w:rsidRPr="00664D09">
        <w:rPr>
          <w:sz w:val="28"/>
          <w:szCs w:val="28"/>
        </w:rPr>
        <w:t xml:space="preserve"> исполнением настоящего постановления возложить на  </w:t>
      </w:r>
      <w:r w:rsidR="006569C4">
        <w:rPr>
          <w:sz w:val="28"/>
          <w:szCs w:val="28"/>
        </w:rPr>
        <w:t>р</w:t>
      </w:r>
      <w:r w:rsidR="00664D09" w:rsidRPr="00664D09">
        <w:rPr>
          <w:sz w:val="28"/>
          <w:szCs w:val="28"/>
        </w:rPr>
        <w:t xml:space="preserve">уководителя МКУ «Управление </w:t>
      </w:r>
      <w:proofErr w:type="spellStart"/>
      <w:r w:rsidR="00664D09" w:rsidRPr="00664D09">
        <w:rPr>
          <w:sz w:val="28"/>
          <w:szCs w:val="28"/>
        </w:rPr>
        <w:t>жилищно</w:t>
      </w:r>
      <w:proofErr w:type="spellEnd"/>
      <w:r w:rsidR="006569C4">
        <w:rPr>
          <w:sz w:val="28"/>
          <w:szCs w:val="28"/>
        </w:rPr>
        <w:t xml:space="preserve"> </w:t>
      </w:r>
      <w:r w:rsidR="00664D09" w:rsidRPr="00664D09">
        <w:rPr>
          <w:sz w:val="28"/>
          <w:szCs w:val="28"/>
        </w:rPr>
        <w:t>-</w:t>
      </w:r>
      <w:r w:rsidR="006569C4">
        <w:rPr>
          <w:sz w:val="28"/>
          <w:szCs w:val="28"/>
        </w:rPr>
        <w:t xml:space="preserve"> </w:t>
      </w:r>
      <w:r w:rsidR="00664D09" w:rsidRPr="00664D09">
        <w:rPr>
          <w:sz w:val="28"/>
          <w:szCs w:val="28"/>
        </w:rPr>
        <w:t xml:space="preserve">коммунального хозяйства» </w:t>
      </w:r>
      <w:proofErr w:type="spellStart"/>
      <w:r>
        <w:rPr>
          <w:sz w:val="28"/>
          <w:szCs w:val="28"/>
        </w:rPr>
        <w:t>Суюнчалиева</w:t>
      </w:r>
      <w:proofErr w:type="spellEnd"/>
      <w:r>
        <w:rPr>
          <w:sz w:val="28"/>
          <w:szCs w:val="28"/>
        </w:rPr>
        <w:t xml:space="preserve"> Т.Г.</w:t>
      </w: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r w:rsidRPr="00664D09">
        <w:rPr>
          <w:sz w:val="28"/>
          <w:szCs w:val="28"/>
        </w:rPr>
        <w:t>Глава администрации</w:t>
      </w:r>
      <w:r w:rsidRPr="00664D09">
        <w:rPr>
          <w:sz w:val="28"/>
          <w:szCs w:val="28"/>
        </w:rPr>
        <w:tab/>
      </w:r>
      <w:r w:rsidRPr="00664D09">
        <w:rPr>
          <w:sz w:val="28"/>
          <w:szCs w:val="28"/>
        </w:rPr>
        <w:tab/>
      </w:r>
      <w:r w:rsidRPr="00664D09">
        <w:rPr>
          <w:sz w:val="28"/>
          <w:szCs w:val="28"/>
        </w:rPr>
        <w:tab/>
        <w:t xml:space="preserve">                          </w:t>
      </w:r>
      <w:proofErr w:type="spellStart"/>
      <w:r w:rsidR="004101B6">
        <w:rPr>
          <w:sz w:val="28"/>
          <w:szCs w:val="28"/>
        </w:rPr>
        <w:t>Х.Г.Исмуханов</w:t>
      </w:r>
      <w:proofErr w:type="spellEnd"/>
      <w:r w:rsidRPr="00664D09">
        <w:rPr>
          <w:sz w:val="28"/>
          <w:szCs w:val="28"/>
        </w:rPr>
        <w:t xml:space="preserve"> </w:t>
      </w: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64D09" w:rsidRPr="00664D09" w:rsidRDefault="00664D09" w:rsidP="00664D09">
      <w:pPr>
        <w:ind w:firstLine="851"/>
        <w:jc w:val="both"/>
        <w:rPr>
          <w:sz w:val="28"/>
          <w:szCs w:val="28"/>
        </w:rPr>
      </w:pPr>
    </w:p>
    <w:p w:rsidR="006569C4" w:rsidRDefault="006569C4" w:rsidP="00664D09">
      <w:pPr>
        <w:ind w:firstLine="851"/>
        <w:jc w:val="both"/>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Pr="006569C4" w:rsidRDefault="006569C4" w:rsidP="006569C4">
      <w:pPr>
        <w:rPr>
          <w:sz w:val="28"/>
          <w:szCs w:val="28"/>
        </w:rPr>
      </w:pPr>
    </w:p>
    <w:p w:rsidR="006569C4" w:rsidRDefault="006569C4" w:rsidP="006569C4">
      <w:pPr>
        <w:rPr>
          <w:sz w:val="28"/>
          <w:szCs w:val="28"/>
        </w:rPr>
      </w:pPr>
    </w:p>
    <w:p w:rsidR="006569C4" w:rsidRPr="006569C4" w:rsidRDefault="006569C4" w:rsidP="006569C4">
      <w:pPr>
        <w:jc w:val="right"/>
        <w:rPr>
          <w:sz w:val="26"/>
          <w:szCs w:val="26"/>
        </w:rPr>
      </w:pPr>
      <w:r w:rsidRPr="006569C4">
        <w:rPr>
          <w:sz w:val="26"/>
          <w:szCs w:val="26"/>
        </w:rPr>
        <w:lastRenderedPageBreak/>
        <w:t>Приложение №1</w:t>
      </w:r>
    </w:p>
    <w:p w:rsidR="006569C4" w:rsidRPr="006569C4" w:rsidRDefault="006569C4" w:rsidP="006569C4">
      <w:pPr>
        <w:jc w:val="right"/>
        <w:rPr>
          <w:sz w:val="26"/>
          <w:szCs w:val="26"/>
        </w:rPr>
      </w:pPr>
      <w:r w:rsidRPr="006569C4">
        <w:rPr>
          <w:sz w:val="26"/>
          <w:szCs w:val="26"/>
        </w:rPr>
        <w:t>к постановлению администрации</w:t>
      </w:r>
    </w:p>
    <w:p w:rsidR="006569C4" w:rsidRPr="006569C4" w:rsidRDefault="006569C4" w:rsidP="006569C4">
      <w:pPr>
        <w:jc w:val="right"/>
        <w:rPr>
          <w:sz w:val="26"/>
          <w:szCs w:val="26"/>
        </w:rPr>
      </w:pPr>
      <w:r w:rsidRPr="006569C4">
        <w:rPr>
          <w:sz w:val="26"/>
          <w:szCs w:val="26"/>
        </w:rPr>
        <w:t>МО «Володарский район»</w:t>
      </w:r>
    </w:p>
    <w:p w:rsidR="006569C4" w:rsidRPr="006569C4" w:rsidRDefault="006569C4" w:rsidP="006569C4">
      <w:pPr>
        <w:jc w:val="right"/>
        <w:rPr>
          <w:sz w:val="26"/>
          <w:szCs w:val="26"/>
        </w:rPr>
      </w:pPr>
      <w:r w:rsidRPr="006569C4">
        <w:rPr>
          <w:sz w:val="26"/>
          <w:szCs w:val="26"/>
        </w:rPr>
        <w:t xml:space="preserve">от </w:t>
      </w:r>
      <w:r w:rsidR="004E0536">
        <w:rPr>
          <w:sz w:val="26"/>
          <w:szCs w:val="26"/>
          <w:u w:val="single"/>
        </w:rPr>
        <w:t>04.02.2021 г.</w:t>
      </w:r>
      <w:r w:rsidRPr="006569C4">
        <w:rPr>
          <w:sz w:val="26"/>
          <w:szCs w:val="26"/>
        </w:rPr>
        <w:t xml:space="preserve"> №</w:t>
      </w:r>
      <w:r w:rsidR="004E0536">
        <w:rPr>
          <w:sz w:val="26"/>
          <w:szCs w:val="26"/>
        </w:rPr>
        <w:t xml:space="preserve"> </w:t>
      </w:r>
      <w:r w:rsidR="004E0536">
        <w:rPr>
          <w:sz w:val="26"/>
          <w:szCs w:val="26"/>
          <w:u w:val="single"/>
        </w:rPr>
        <w:t>189</w:t>
      </w:r>
      <w:r w:rsidRPr="006569C4">
        <w:rPr>
          <w:sz w:val="26"/>
          <w:szCs w:val="26"/>
        </w:rPr>
        <w:t xml:space="preserve"> </w:t>
      </w:r>
      <w:r w:rsidR="000A5A8D">
        <w:rPr>
          <w:sz w:val="26"/>
          <w:szCs w:val="26"/>
        </w:rPr>
        <w:t xml:space="preserve"> </w:t>
      </w:r>
    </w:p>
    <w:p w:rsidR="006569C4" w:rsidRPr="006569C4" w:rsidRDefault="006569C4" w:rsidP="006569C4">
      <w:pPr>
        <w:rPr>
          <w:sz w:val="26"/>
          <w:szCs w:val="26"/>
        </w:rPr>
      </w:pPr>
    </w:p>
    <w:p w:rsidR="006569C4" w:rsidRPr="006569C4" w:rsidRDefault="006569C4" w:rsidP="006569C4">
      <w:pPr>
        <w:rPr>
          <w:sz w:val="26"/>
          <w:szCs w:val="26"/>
        </w:rPr>
      </w:pPr>
    </w:p>
    <w:p w:rsidR="00242F6E" w:rsidRPr="006569C4" w:rsidRDefault="00242F6E" w:rsidP="00242F6E">
      <w:pPr>
        <w:jc w:val="center"/>
        <w:rPr>
          <w:sz w:val="26"/>
          <w:szCs w:val="26"/>
        </w:rPr>
      </w:pPr>
      <w:r w:rsidRPr="006569C4">
        <w:rPr>
          <w:sz w:val="26"/>
          <w:szCs w:val="26"/>
        </w:rPr>
        <w:t>1.Паспорт программы</w:t>
      </w:r>
    </w:p>
    <w:p w:rsidR="00242F6E" w:rsidRPr="006569C4" w:rsidRDefault="00242F6E" w:rsidP="00242F6E">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242F6E" w:rsidRDefault="00242F6E" w:rsidP="00242F6E">
      <w:pPr>
        <w:jc w:val="center"/>
        <w:rPr>
          <w:sz w:val="26"/>
          <w:szCs w:val="26"/>
        </w:rPr>
      </w:pPr>
      <w:r>
        <w:rPr>
          <w:sz w:val="26"/>
          <w:szCs w:val="26"/>
        </w:rPr>
        <w:t>на 2021</w:t>
      </w:r>
      <w:r w:rsidRPr="006569C4">
        <w:rPr>
          <w:sz w:val="26"/>
          <w:szCs w:val="26"/>
        </w:rPr>
        <w:t>-202</w:t>
      </w:r>
      <w:r>
        <w:rPr>
          <w:sz w:val="26"/>
          <w:szCs w:val="26"/>
        </w:rPr>
        <w:t>3</w:t>
      </w:r>
      <w:r w:rsidRPr="006569C4">
        <w:rPr>
          <w:sz w:val="26"/>
          <w:szCs w:val="26"/>
        </w:rPr>
        <w:t xml:space="preserve"> годы»</w:t>
      </w:r>
    </w:p>
    <w:p w:rsidR="00242F6E" w:rsidRDefault="00242F6E" w:rsidP="00242F6E">
      <w:pPr>
        <w:jc w:val="center"/>
        <w:rPr>
          <w:sz w:val="26"/>
          <w:szCs w:val="26"/>
        </w:rPr>
      </w:pPr>
    </w:p>
    <w:tbl>
      <w:tblPr>
        <w:tblW w:w="9930" w:type="dxa"/>
        <w:tblInd w:w="75" w:type="dxa"/>
        <w:tblLayout w:type="fixed"/>
        <w:tblCellMar>
          <w:left w:w="75" w:type="dxa"/>
          <w:right w:w="75" w:type="dxa"/>
        </w:tblCellMar>
        <w:tblLook w:val="00A0"/>
      </w:tblPr>
      <w:tblGrid>
        <w:gridCol w:w="2697"/>
        <w:gridCol w:w="1560"/>
        <w:gridCol w:w="1891"/>
        <w:gridCol w:w="1891"/>
        <w:gridCol w:w="1891"/>
      </w:tblGrid>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242F6E" w:rsidRPr="006569C4" w:rsidRDefault="00242F6E" w:rsidP="00242F6E">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2021</w:t>
            </w:r>
            <w:r w:rsidRPr="006569C4">
              <w:rPr>
                <w:sz w:val="24"/>
                <w:szCs w:val="24"/>
              </w:rPr>
              <w:t>-202</w:t>
            </w:r>
            <w:r>
              <w:rPr>
                <w:sz w:val="24"/>
                <w:szCs w:val="24"/>
              </w:rPr>
              <w:t>3</w:t>
            </w:r>
            <w:r w:rsidRPr="006569C4">
              <w:rPr>
                <w:sz w:val="24"/>
                <w:szCs w:val="24"/>
              </w:rPr>
              <w:t xml:space="preserve"> годы»</w:t>
            </w:r>
          </w:p>
          <w:p w:rsidR="00242F6E" w:rsidRPr="006569C4" w:rsidRDefault="00242F6E" w:rsidP="00242F6E">
            <w:pPr>
              <w:rPr>
                <w:sz w:val="24"/>
                <w:szCs w:val="24"/>
              </w:rPr>
            </w:pP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1)Обеспечение бесперебойной и безаварийной работы коммунального комплекса.</w:t>
            </w:r>
          </w:p>
          <w:p w:rsidR="00242F6E" w:rsidRPr="006569C4" w:rsidRDefault="00242F6E" w:rsidP="00242F6E">
            <w:pPr>
              <w:rPr>
                <w:sz w:val="24"/>
                <w:szCs w:val="24"/>
              </w:rPr>
            </w:pPr>
            <w:r w:rsidRPr="006569C4">
              <w:rPr>
                <w:sz w:val="24"/>
                <w:szCs w:val="24"/>
              </w:rPr>
              <w:t>2)Модернизация системы коммунальной инфраструктуры муниципального образования «Володарский район».</w:t>
            </w:r>
          </w:p>
          <w:p w:rsidR="00242F6E" w:rsidRPr="006569C4" w:rsidRDefault="00242F6E" w:rsidP="00242F6E">
            <w:pPr>
              <w:rPr>
                <w:sz w:val="24"/>
                <w:szCs w:val="24"/>
              </w:rPr>
            </w:pPr>
            <w:r w:rsidRPr="006569C4">
              <w:rPr>
                <w:sz w:val="24"/>
                <w:szCs w:val="24"/>
              </w:rPr>
              <w:t>3)Повышение эффективности работы коммунального комплекса (снижение издержек).</w:t>
            </w:r>
          </w:p>
          <w:p w:rsidR="00242F6E" w:rsidRPr="006569C4" w:rsidRDefault="00242F6E" w:rsidP="00242F6E">
            <w:pPr>
              <w:rPr>
                <w:sz w:val="24"/>
                <w:szCs w:val="24"/>
              </w:rPr>
            </w:pPr>
            <w:r w:rsidRPr="006569C4">
              <w:rPr>
                <w:sz w:val="24"/>
                <w:szCs w:val="24"/>
              </w:rPr>
              <w:t>4)Обеспечение коммунальной инфраструктурой существующих и строящихся объектов.</w:t>
            </w:r>
          </w:p>
          <w:p w:rsidR="00242F6E" w:rsidRPr="006569C4" w:rsidRDefault="00242F6E" w:rsidP="00242F6E">
            <w:pPr>
              <w:rPr>
                <w:sz w:val="24"/>
                <w:szCs w:val="24"/>
              </w:rPr>
            </w:pPr>
            <w:r w:rsidRPr="006569C4">
              <w:rPr>
                <w:sz w:val="24"/>
                <w:szCs w:val="24"/>
              </w:rPr>
              <w:t>5)Повышение качества предоставляемых потребителям коммунальных услуг</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Администрация МО «Володарский район»</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Заместитель главы администрации по оперативной работе</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202</w:t>
            </w:r>
            <w:r>
              <w:rPr>
                <w:sz w:val="24"/>
                <w:szCs w:val="24"/>
              </w:rPr>
              <w:t>1</w:t>
            </w:r>
            <w:r w:rsidRPr="006569C4">
              <w:rPr>
                <w:sz w:val="24"/>
                <w:szCs w:val="24"/>
              </w:rPr>
              <w:t>-202</w:t>
            </w:r>
            <w:r>
              <w:rPr>
                <w:sz w:val="24"/>
                <w:szCs w:val="24"/>
              </w:rPr>
              <w:t>3</w:t>
            </w:r>
            <w:r w:rsidRPr="006569C4">
              <w:rPr>
                <w:sz w:val="24"/>
                <w:szCs w:val="24"/>
              </w:rPr>
              <w:t xml:space="preserve"> годы</w:t>
            </w:r>
          </w:p>
        </w:tc>
      </w:tr>
      <w:tr w:rsidR="00242F6E" w:rsidRPr="006569C4" w:rsidTr="00242F6E">
        <w:trPr>
          <w:trHeight w:val="20"/>
        </w:trPr>
        <w:tc>
          <w:tcPr>
            <w:tcW w:w="2697" w:type="dxa"/>
            <w:vMerge w:val="restart"/>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Источники финансирования    </w:t>
            </w:r>
            <w:r w:rsidRPr="006569C4">
              <w:rPr>
                <w:sz w:val="24"/>
                <w:szCs w:val="24"/>
              </w:rPr>
              <w:br/>
              <w:t xml:space="preserve">муниципальной программы,  </w:t>
            </w:r>
            <w:r w:rsidRPr="006569C4">
              <w:rPr>
                <w:sz w:val="24"/>
                <w:szCs w:val="24"/>
              </w:rPr>
              <w:br/>
              <w:t>в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Расходы (тыс. рублей)</w:t>
            </w:r>
          </w:p>
        </w:tc>
      </w:tr>
      <w:tr w:rsidR="00242F6E" w:rsidRPr="006569C4" w:rsidTr="00242F6E">
        <w:trPr>
          <w:trHeight w:val="20"/>
        </w:trPr>
        <w:tc>
          <w:tcPr>
            <w:tcW w:w="2697" w:type="dxa"/>
            <w:vMerge/>
            <w:tcBorders>
              <w:top w:val="nil"/>
              <w:left w:val="single" w:sz="4" w:space="0" w:color="auto"/>
              <w:bottom w:val="single" w:sz="4" w:space="0" w:color="auto"/>
              <w:right w:val="single" w:sz="4" w:space="0" w:color="auto"/>
            </w:tcBorders>
            <w:vAlign w:val="center"/>
            <w:hideMark/>
          </w:tcPr>
          <w:p w:rsidR="00242F6E" w:rsidRPr="006569C4" w:rsidRDefault="00242F6E" w:rsidP="00242F6E">
            <w:pPr>
              <w:rPr>
                <w:sz w:val="24"/>
                <w:szCs w:val="24"/>
              </w:rPr>
            </w:pPr>
          </w:p>
        </w:tc>
        <w:tc>
          <w:tcPr>
            <w:tcW w:w="1560" w:type="dxa"/>
            <w:tcBorders>
              <w:top w:val="nil"/>
              <w:left w:val="single" w:sz="4" w:space="0" w:color="auto"/>
              <w:bottom w:val="single" w:sz="4" w:space="0" w:color="auto"/>
              <w:right w:val="single" w:sz="4" w:space="0" w:color="auto"/>
            </w:tcBorders>
          </w:tcPr>
          <w:p w:rsidR="00242F6E" w:rsidRPr="006569C4" w:rsidRDefault="00242F6E" w:rsidP="00242F6E">
            <w:pPr>
              <w:rPr>
                <w:sz w:val="24"/>
                <w:szCs w:val="24"/>
              </w:rPr>
            </w:pPr>
            <w:r w:rsidRPr="006569C4">
              <w:rPr>
                <w:sz w:val="24"/>
                <w:szCs w:val="24"/>
              </w:rPr>
              <w:t>Всего</w:t>
            </w:r>
          </w:p>
          <w:p w:rsidR="00242F6E" w:rsidRPr="006569C4" w:rsidRDefault="00242F6E" w:rsidP="00242F6E">
            <w:pPr>
              <w:rPr>
                <w:sz w:val="24"/>
                <w:szCs w:val="24"/>
              </w:rPr>
            </w:pP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202</w:t>
            </w:r>
            <w:r>
              <w:rPr>
                <w:sz w:val="24"/>
                <w:szCs w:val="24"/>
              </w:rPr>
              <w:t>1</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202</w:t>
            </w:r>
            <w:r>
              <w:rPr>
                <w:sz w:val="24"/>
                <w:szCs w:val="24"/>
              </w:rPr>
              <w:t>2</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202</w:t>
            </w:r>
            <w:r>
              <w:rPr>
                <w:sz w:val="24"/>
                <w:szCs w:val="24"/>
              </w:rPr>
              <w:t>3</w:t>
            </w:r>
            <w:r w:rsidRPr="006569C4">
              <w:rPr>
                <w:sz w:val="24"/>
                <w:szCs w:val="24"/>
              </w:rPr>
              <w:t xml:space="preserve"> год</w:t>
            </w:r>
          </w:p>
        </w:tc>
      </w:tr>
      <w:tr w:rsidR="00242F6E" w:rsidRPr="006569C4" w:rsidTr="00242F6E">
        <w:trPr>
          <w:trHeight w:val="20"/>
        </w:trPr>
        <w:tc>
          <w:tcPr>
            <w:tcW w:w="2697"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rPr>
                <w:sz w:val="24"/>
                <w:szCs w:val="24"/>
              </w:rPr>
            </w:pPr>
            <w:r>
              <w:rPr>
                <w:sz w:val="24"/>
                <w:szCs w:val="24"/>
              </w:rPr>
              <w:t>83 688,69</w:t>
            </w:r>
          </w:p>
        </w:tc>
        <w:tc>
          <w:tcPr>
            <w:tcW w:w="1891"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rPr>
                <w:sz w:val="24"/>
                <w:szCs w:val="24"/>
              </w:rPr>
            </w:pPr>
            <w:r>
              <w:rPr>
                <w:sz w:val="24"/>
                <w:szCs w:val="24"/>
              </w:rPr>
              <w:t>26 022,24</w:t>
            </w:r>
          </w:p>
        </w:tc>
        <w:tc>
          <w:tcPr>
            <w:tcW w:w="1891"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rPr>
                <w:sz w:val="24"/>
                <w:szCs w:val="24"/>
              </w:rPr>
            </w:pPr>
            <w:r>
              <w:rPr>
                <w:sz w:val="24"/>
                <w:szCs w:val="24"/>
              </w:rPr>
              <w:t>31 262,47</w:t>
            </w:r>
          </w:p>
        </w:tc>
        <w:tc>
          <w:tcPr>
            <w:tcW w:w="1891"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rPr>
                <w:sz w:val="24"/>
                <w:szCs w:val="24"/>
              </w:rPr>
            </w:pPr>
            <w:r>
              <w:rPr>
                <w:sz w:val="24"/>
                <w:szCs w:val="24"/>
              </w:rPr>
              <w:t>26 403,98</w:t>
            </w:r>
          </w:p>
        </w:tc>
      </w:tr>
      <w:tr w:rsidR="00242F6E" w:rsidRPr="006569C4" w:rsidTr="00242F6E">
        <w:trPr>
          <w:trHeight w:val="20"/>
        </w:trPr>
        <w:tc>
          <w:tcPr>
            <w:tcW w:w="2697" w:type="dxa"/>
            <w:tcBorders>
              <w:top w:val="nil"/>
              <w:left w:val="single" w:sz="4" w:space="0" w:color="auto"/>
              <w:bottom w:val="single" w:sz="4" w:space="0" w:color="auto"/>
              <w:right w:val="single" w:sz="4" w:space="0" w:color="auto"/>
            </w:tcBorders>
          </w:tcPr>
          <w:p w:rsidR="00242F6E" w:rsidRPr="006569C4" w:rsidRDefault="00242F6E" w:rsidP="00242F6E">
            <w:pPr>
              <w:rPr>
                <w:sz w:val="24"/>
                <w:szCs w:val="24"/>
              </w:rPr>
            </w:pPr>
            <w:r w:rsidRPr="006569C4">
              <w:rPr>
                <w:sz w:val="24"/>
                <w:szCs w:val="24"/>
              </w:rPr>
              <w:t xml:space="preserve">Средства бюджета            </w:t>
            </w:r>
            <w:r w:rsidRPr="006569C4">
              <w:rPr>
                <w:sz w:val="24"/>
                <w:szCs w:val="24"/>
              </w:rPr>
              <w:br/>
              <w:t>Астраханской области</w:t>
            </w:r>
          </w:p>
          <w:p w:rsidR="00242F6E" w:rsidRPr="006569C4" w:rsidRDefault="00242F6E" w:rsidP="00242F6E">
            <w:pPr>
              <w:rPr>
                <w:sz w:val="24"/>
                <w:szCs w:val="24"/>
              </w:rPr>
            </w:pPr>
          </w:p>
        </w:tc>
        <w:tc>
          <w:tcPr>
            <w:tcW w:w="1560"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8 757,70</w:t>
            </w: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3 126,90</w:t>
            </w: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3 057,30</w:t>
            </w:r>
          </w:p>
        </w:tc>
        <w:tc>
          <w:tcPr>
            <w:tcW w:w="1891" w:type="dxa"/>
            <w:tcBorders>
              <w:top w:val="nil"/>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2 573,50</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92 446,39</w:t>
            </w:r>
          </w:p>
        </w:tc>
        <w:tc>
          <w:tcPr>
            <w:tcW w:w="1891"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29 149,14</w:t>
            </w:r>
          </w:p>
        </w:tc>
        <w:tc>
          <w:tcPr>
            <w:tcW w:w="1891"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34 319,77</w:t>
            </w:r>
          </w:p>
        </w:tc>
        <w:tc>
          <w:tcPr>
            <w:tcW w:w="1891"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Pr>
                <w:sz w:val="24"/>
                <w:szCs w:val="24"/>
              </w:rPr>
              <w:t>28 977,48</w:t>
            </w:r>
          </w:p>
        </w:tc>
      </w:tr>
      <w:tr w:rsidR="00242F6E" w:rsidRPr="006569C4" w:rsidTr="00242F6E">
        <w:trPr>
          <w:trHeight w:val="20"/>
        </w:trPr>
        <w:tc>
          <w:tcPr>
            <w:tcW w:w="2697" w:type="dxa"/>
            <w:tcBorders>
              <w:top w:val="single" w:sz="4" w:space="0" w:color="auto"/>
              <w:left w:val="single" w:sz="4" w:space="0" w:color="auto"/>
              <w:bottom w:val="single" w:sz="4" w:space="0" w:color="auto"/>
              <w:right w:val="single" w:sz="4" w:space="0" w:color="auto"/>
            </w:tcBorders>
            <w:hideMark/>
          </w:tcPr>
          <w:p w:rsidR="00242F6E" w:rsidRPr="006569C4" w:rsidRDefault="00242F6E" w:rsidP="00242F6E">
            <w:pPr>
              <w:rPr>
                <w:sz w:val="24"/>
                <w:szCs w:val="24"/>
              </w:rPr>
            </w:pPr>
            <w:r w:rsidRPr="006569C4">
              <w:rPr>
                <w:sz w:val="24"/>
                <w:szCs w:val="24"/>
              </w:rPr>
              <w:t xml:space="preserve">Планируемые </w:t>
            </w:r>
            <w:r w:rsidRPr="006569C4">
              <w:rPr>
                <w:sz w:val="24"/>
                <w:szCs w:val="24"/>
              </w:rPr>
              <w:lastRenderedPageBreak/>
              <w:t xml:space="preserve">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242F6E" w:rsidRPr="006569C4" w:rsidRDefault="00242F6E" w:rsidP="00242F6E">
            <w:pPr>
              <w:rPr>
                <w:sz w:val="24"/>
                <w:szCs w:val="24"/>
              </w:rPr>
            </w:pPr>
            <w:r w:rsidRPr="006569C4">
              <w:rPr>
                <w:sz w:val="24"/>
                <w:szCs w:val="24"/>
              </w:rPr>
              <w:lastRenderedPageBreak/>
              <w:t>Ожидаемые конечные результаты реализации программы за 202</w:t>
            </w:r>
            <w:r>
              <w:rPr>
                <w:sz w:val="24"/>
                <w:szCs w:val="24"/>
              </w:rPr>
              <w:t>1-</w:t>
            </w:r>
            <w:r>
              <w:rPr>
                <w:sz w:val="24"/>
                <w:szCs w:val="24"/>
              </w:rPr>
              <w:lastRenderedPageBreak/>
              <w:t>2023</w:t>
            </w:r>
            <w:r w:rsidRPr="006569C4">
              <w:rPr>
                <w:sz w:val="24"/>
                <w:szCs w:val="24"/>
              </w:rPr>
              <w:t xml:space="preserve"> г.г.:</w:t>
            </w:r>
          </w:p>
          <w:p w:rsidR="00242F6E" w:rsidRPr="006569C4" w:rsidRDefault="00242F6E" w:rsidP="00242F6E">
            <w:pPr>
              <w:rPr>
                <w:sz w:val="24"/>
                <w:szCs w:val="24"/>
              </w:rPr>
            </w:pPr>
            <w:r w:rsidRPr="006569C4">
              <w:rPr>
                <w:sz w:val="24"/>
                <w:szCs w:val="24"/>
              </w:rPr>
              <w:t xml:space="preserve">1) Поддержка на одном уровне доли организаций коммунального комплекса, осуществляющих производство товаров, оказание услуг по </w:t>
            </w:r>
            <w:proofErr w:type="spellStart"/>
            <w:r w:rsidRPr="006569C4">
              <w:rPr>
                <w:sz w:val="24"/>
                <w:szCs w:val="24"/>
              </w:rPr>
              <w:t>вод</w:t>
            </w:r>
            <w:proofErr w:type="gramStart"/>
            <w:r w:rsidRPr="006569C4">
              <w:rPr>
                <w:sz w:val="24"/>
                <w:szCs w:val="24"/>
              </w:rPr>
              <w:t>о</w:t>
            </w:r>
            <w:proofErr w:type="spellEnd"/>
            <w:r w:rsidRPr="006569C4">
              <w:rPr>
                <w:sz w:val="24"/>
                <w:szCs w:val="24"/>
              </w:rPr>
              <w:t>-</w:t>
            </w:r>
            <w:proofErr w:type="gramEnd"/>
            <w:r w:rsidRPr="006569C4">
              <w:rPr>
                <w:sz w:val="24"/>
                <w:szCs w:val="24"/>
              </w:rPr>
              <w:t xml:space="preserve">,  тепло-, </w:t>
            </w:r>
            <w:proofErr w:type="spellStart"/>
            <w:r w:rsidRPr="006569C4">
              <w:rPr>
                <w:sz w:val="24"/>
                <w:szCs w:val="24"/>
              </w:rPr>
              <w:t>газо</w:t>
            </w:r>
            <w:proofErr w:type="spellEnd"/>
            <w:r w:rsidRPr="006569C4">
              <w:rPr>
                <w:sz w:val="24"/>
                <w:szCs w:val="24"/>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242F6E" w:rsidRPr="006569C4" w:rsidRDefault="00242F6E" w:rsidP="00242F6E">
            <w:pPr>
              <w:rPr>
                <w:sz w:val="24"/>
                <w:szCs w:val="24"/>
              </w:rPr>
            </w:pPr>
            <w:r w:rsidRPr="006569C4">
              <w:rPr>
                <w:sz w:val="24"/>
                <w:szCs w:val="24"/>
              </w:rPr>
              <w:t>2) Снижение количества инцидентов на системах теплоснабжения до 10 единиц</w:t>
            </w:r>
          </w:p>
          <w:p w:rsidR="00242F6E" w:rsidRPr="006569C4" w:rsidRDefault="00242F6E" w:rsidP="00242F6E">
            <w:pPr>
              <w:rPr>
                <w:sz w:val="24"/>
                <w:szCs w:val="24"/>
              </w:rPr>
            </w:pPr>
            <w:r w:rsidRPr="006569C4">
              <w:rPr>
                <w:sz w:val="24"/>
                <w:szCs w:val="24"/>
              </w:rPr>
              <w:t>3) Снижение коэффициента потерь на системах теплоснабжения до 20 %</w:t>
            </w:r>
          </w:p>
          <w:p w:rsidR="00242F6E" w:rsidRPr="006569C4" w:rsidRDefault="00242F6E" w:rsidP="00242F6E">
            <w:pPr>
              <w:rPr>
                <w:sz w:val="24"/>
                <w:szCs w:val="24"/>
              </w:rPr>
            </w:pPr>
            <w:r w:rsidRPr="006569C4">
              <w:rPr>
                <w:sz w:val="24"/>
                <w:szCs w:val="24"/>
              </w:rPr>
              <w:t>4) Увеличение индекса замены тепловых сетей до 5%</w:t>
            </w:r>
          </w:p>
          <w:p w:rsidR="00242F6E" w:rsidRPr="006569C4" w:rsidRDefault="00242F6E" w:rsidP="00242F6E">
            <w:pPr>
              <w:rPr>
                <w:sz w:val="24"/>
                <w:szCs w:val="24"/>
              </w:rPr>
            </w:pPr>
            <w:r w:rsidRPr="006569C4">
              <w:rPr>
                <w:sz w:val="24"/>
                <w:szCs w:val="24"/>
              </w:rPr>
              <w:t>5) Увеличение индекса нового строительства тепловых сетей до 0,01 единиц</w:t>
            </w:r>
          </w:p>
          <w:p w:rsidR="00242F6E" w:rsidRPr="006569C4" w:rsidRDefault="00242F6E" w:rsidP="00242F6E">
            <w:pPr>
              <w:rPr>
                <w:sz w:val="24"/>
                <w:szCs w:val="24"/>
              </w:rPr>
            </w:pPr>
            <w:r w:rsidRPr="006569C4">
              <w:rPr>
                <w:sz w:val="24"/>
                <w:szCs w:val="24"/>
              </w:rPr>
              <w:t>6)Снижение количества инцидентов на системах холодного водоснабжения до 20 единиц</w:t>
            </w:r>
          </w:p>
          <w:p w:rsidR="00242F6E" w:rsidRPr="006569C4" w:rsidRDefault="00242F6E" w:rsidP="00242F6E">
            <w:pPr>
              <w:rPr>
                <w:sz w:val="24"/>
                <w:szCs w:val="24"/>
              </w:rPr>
            </w:pPr>
            <w:r w:rsidRPr="006569C4">
              <w:rPr>
                <w:sz w:val="24"/>
                <w:szCs w:val="24"/>
              </w:rPr>
              <w:t>7) Снижение количества аварийности сетей на водопроводных сетях до 2 ед./</w:t>
            </w:r>
            <w:proofErr w:type="gramStart"/>
            <w:r w:rsidRPr="006569C4">
              <w:rPr>
                <w:sz w:val="24"/>
                <w:szCs w:val="24"/>
              </w:rPr>
              <w:t>км</w:t>
            </w:r>
            <w:proofErr w:type="gramEnd"/>
          </w:p>
          <w:p w:rsidR="00242F6E" w:rsidRPr="006569C4" w:rsidRDefault="00242F6E" w:rsidP="00242F6E">
            <w:pPr>
              <w:rPr>
                <w:sz w:val="24"/>
                <w:szCs w:val="24"/>
              </w:rPr>
            </w:pPr>
            <w:r w:rsidRPr="006569C4">
              <w:rPr>
                <w:sz w:val="24"/>
                <w:szCs w:val="24"/>
              </w:rPr>
              <w:t>8) Увеличение индекса водопроводных сетей до 3%</w:t>
            </w:r>
          </w:p>
          <w:p w:rsidR="00242F6E" w:rsidRPr="006569C4" w:rsidRDefault="00242F6E" w:rsidP="00242F6E">
            <w:pPr>
              <w:rPr>
                <w:sz w:val="24"/>
                <w:szCs w:val="24"/>
              </w:rPr>
            </w:pPr>
            <w:r w:rsidRPr="006569C4">
              <w:rPr>
                <w:sz w:val="24"/>
                <w:szCs w:val="24"/>
              </w:rPr>
              <w:t>9) Увеличение индекса нового строительства водопроводных сетей до 3 единиц</w:t>
            </w:r>
          </w:p>
          <w:p w:rsidR="00242F6E" w:rsidRPr="006569C4" w:rsidRDefault="00242F6E" w:rsidP="00242F6E">
            <w:pPr>
              <w:rPr>
                <w:sz w:val="24"/>
                <w:szCs w:val="24"/>
              </w:rPr>
            </w:pPr>
            <w:r w:rsidRPr="006569C4">
              <w:rPr>
                <w:sz w:val="24"/>
                <w:szCs w:val="24"/>
              </w:rPr>
              <w:t>10)Снижение количества инцидентов на канализационных сетях до 29 единиц</w:t>
            </w:r>
          </w:p>
          <w:p w:rsidR="00242F6E" w:rsidRPr="006569C4" w:rsidRDefault="00242F6E" w:rsidP="00242F6E">
            <w:pPr>
              <w:rPr>
                <w:sz w:val="24"/>
                <w:szCs w:val="24"/>
              </w:rPr>
            </w:pPr>
            <w:r w:rsidRPr="006569C4">
              <w:rPr>
                <w:sz w:val="24"/>
                <w:szCs w:val="24"/>
              </w:rPr>
              <w:t>11)Снижение уровня аварийности сетей на канализационных сетях до 0,3 ед./</w:t>
            </w:r>
            <w:proofErr w:type="gramStart"/>
            <w:r w:rsidRPr="006569C4">
              <w:rPr>
                <w:sz w:val="24"/>
                <w:szCs w:val="24"/>
              </w:rPr>
              <w:t>км</w:t>
            </w:r>
            <w:proofErr w:type="gramEnd"/>
          </w:p>
          <w:p w:rsidR="00242F6E" w:rsidRPr="006569C4" w:rsidRDefault="00242F6E" w:rsidP="00242F6E">
            <w:pPr>
              <w:rPr>
                <w:sz w:val="24"/>
                <w:szCs w:val="24"/>
              </w:rPr>
            </w:pPr>
            <w:r w:rsidRPr="006569C4">
              <w:rPr>
                <w:sz w:val="24"/>
                <w:szCs w:val="24"/>
              </w:rPr>
              <w:t>12)Увеличение индекса замены канализационных сетей до 1%</w:t>
            </w:r>
          </w:p>
          <w:p w:rsidR="00242F6E" w:rsidRPr="006569C4" w:rsidRDefault="00242F6E" w:rsidP="00242F6E">
            <w:pPr>
              <w:rPr>
                <w:sz w:val="24"/>
                <w:szCs w:val="24"/>
              </w:rPr>
            </w:pPr>
            <w:r w:rsidRPr="006569C4">
              <w:rPr>
                <w:sz w:val="24"/>
                <w:szCs w:val="24"/>
              </w:rPr>
              <w:t>13)Увеличение индекса нового строительства канализационных сетей до 0,01 единиц</w:t>
            </w:r>
          </w:p>
          <w:p w:rsidR="00242F6E" w:rsidRPr="006569C4" w:rsidRDefault="00242F6E" w:rsidP="00242F6E">
            <w:pPr>
              <w:rPr>
                <w:sz w:val="24"/>
                <w:szCs w:val="24"/>
              </w:rPr>
            </w:pPr>
          </w:p>
        </w:tc>
      </w:tr>
    </w:tbl>
    <w:p w:rsidR="00242F6E" w:rsidRPr="006569C4" w:rsidRDefault="00242F6E" w:rsidP="00242F6E">
      <w:pPr>
        <w:jc w:val="center"/>
        <w:rPr>
          <w:sz w:val="26"/>
          <w:szCs w:val="26"/>
        </w:rPr>
      </w:pPr>
    </w:p>
    <w:p w:rsidR="00242F6E" w:rsidRDefault="00242F6E" w:rsidP="00242F6E">
      <w:pPr>
        <w:ind w:firstLine="851"/>
        <w:jc w:val="center"/>
        <w:rPr>
          <w:sz w:val="26"/>
          <w:szCs w:val="26"/>
        </w:rPr>
      </w:pPr>
      <w:r>
        <w:rPr>
          <w:sz w:val="26"/>
          <w:szCs w:val="26"/>
        </w:rPr>
        <w:t>2.Краткая характеристика программы</w:t>
      </w:r>
    </w:p>
    <w:p w:rsidR="00242F6E" w:rsidRDefault="00242F6E" w:rsidP="00242F6E">
      <w:pPr>
        <w:ind w:firstLine="851"/>
        <w:jc w:val="center"/>
        <w:rPr>
          <w:sz w:val="26"/>
          <w:szCs w:val="26"/>
        </w:rPr>
      </w:pPr>
      <w:r>
        <w:rPr>
          <w:sz w:val="26"/>
          <w:szCs w:val="26"/>
        </w:rPr>
        <w:t>«Содержание и развитие коммунальной инфраструктуры Володарского района на 2021-2023 годы»</w:t>
      </w:r>
    </w:p>
    <w:p w:rsidR="00242F6E" w:rsidRDefault="00242F6E" w:rsidP="00242F6E">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242F6E" w:rsidRDefault="00242F6E" w:rsidP="00242F6E">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242F6E" w:rsidRDefault="00242F6E" w:rsidP="00242F6E">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46,234 тыс. человек. Районным центром является  п. Володарский, численность населения в котором составляет 9962 человек. Состояние инженерных сетей ЖКХ Володарского района, жилищного фонда, объектов благоустройства характеризуется высоким </w:t>
      </w:r>
      <w:r>
        <w:rPr>
          <w:sz w:val="26"/>
          <w:szCs w:val="26"/>
        </w:rPr>
        <w:lastRenderedPageBreak/>
        <w:t>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242F6E" w:rsidRDefault="00242F6E" w:rsidP="00242F6E">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242F6E" w:rsidRDefault="00242F6E" w:rsidP="00242F6E">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242F6E" w:rsidRDefault="00242F6E" w:rsidP="00242F6E">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242F6E" w:rsidRDefault="00242F6E" w:rsidP="00242F6E">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242F6E" w:rsidRDefault="00242F6E" w:rsidP="00242F6E">
      <w:pPr>
        <w:ind w:firstLine="851"/>
        <w:jc w:val="both"/>
        <w:rPr>
          <w:sz w:val="26"/>
          <w:szCs w:val="26"/>
        </w:rPr>
      </w:pPr>
      <w:r>
        <w:rPr>
          <w:sz w:val="26"/>
          <w:szCs w:val="26"/>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242F6E" w:rsidRDefault="00242F6E" w:rsidP="00242F6E">
      <w:pPr>
        <w:ind w:firstLine="851"/>
        <w:jc w:val="both"/>
        <w:rPr>
          <w:sz w:val="26"/>
          <w:szCs w:val="26"/>
        </w:rPr>
      </w:pPr>
      <w:r>
        <w:rPr>
          <w:sz w:val="26"/>
          <w:szCs w:val="26"/>
        </w:rPr>
        <w:t xml:space="preserve">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w:t>
      </w:r>
      <w:proofErr w:type="gramStart"/>
      <w:r>
        <w:rPr>
          <w:sz w:val="26"/>
          <w:szCs w:val="26"/>
        </w:rPr>
        <w:t>очищенными</w:t>
      </w:r>
      <w:proofErr w:type="gramEnd"/>
      <w:r>
        <w:rPr>
          <w:sz w:val="26"/>
          <w:szCs w:val="26"/>
        </w:rPr>
        <w:t>.</w:t>
      </w:r>
    </w:p>
    <w:p w:rsidR="00242F6E" w:rsidRDefault="00242F6E" w:rsidP="00242F6E">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242F6E" w:rsidRDefault="00242F6E" w:rsidP="00242F6E">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242F6E" w:rsidRDefault="00242F6E" w:rsidP="00242F6E">
      <w:pPr>
        <w:ind w:firstLine="851"/>
        <w:jc w:val="both"/>
        <w:rPr>
          <w:sz w:val="26"/>
          <w:szCs w:val="26"/>
        </w:rPr>
      </w:pPr>
      <w:r>
        <w:rPr>
          <w:sz w:val="26"/>
          <w:szCs w:val="26"/>
        </w:rPr>
        <w:t>Модернизация объектов коммунальной инфраструктуры позволит:</w:t>
      </w:r>
    </w:p>
    <w:p w:rsidR="00242F6E" w:rsidRDefault="00242F6E" w:rsidP="00242F6E">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242F6E" w:rsidRDefault="00242F6E" w:rsidP="00242F6E">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242F6E" w:rsidRDefault="00242F6E" w:rsidP="00242F6E">
      <w:pPr>
        <w:ind w:firstLine="851"/>
        <w:jc w:val="both"/>
        <w:rPr>
          <w:sz w:val="26"/>
          <w:szCs w:val="26"/>
        </w:rPr>
      </w:pPr>
      <w:r>
        <w:rPr>
          <w:sz w:val="26"/>
          <w:szCs w:val="26"/>
        </w:rPr>
        <w:t>-обеспечить более рациональное использование водных ресурсов;</w:t>
      </w:r>
    </w:p>
    <w:p w:rsidR="00242F6E" w:rsidRDefault="00242F6E" w:rsidP="00242F6E">
      <w:pPr>
        <w:ind w:firstLine="851"/>
        <w:jc w:val="both"/>
        <w:rPr>
          <w:sz w:val="26"/>
          <w:szCs w:val="26"/>
        </w:rPr>
      </w:pPr>
      <w:r>
        <w:rPr>
          <w:sz w:val="26"/>
          <w:szCs w:val="26"/>
        </w:rPr>
        <w:t>-улучшить экологическое состояние на территории Володарского  района.</w:t>
      </w:r>
    </w:p>
    <w:p w:rsidR="00242F6E" w:rsidRDefault="00242F6E" w:rsidP="00242F6E">
      <w:pPr>
        <w:ind w:firstLine="851"/>
        <w:jc w:val="both"/>
        <w:rPr>
          <w:sz w:val="26"/>
          <w:szCs w:val="26"/>
        </w:rPr>
      </w:pPr>
      <w:r>
        <w:rPr>
          <w:sz w:val="26"/>
          <w:szCs w:val="26"/>
        </w:rPr>
        <w:t xml:space="preserve">Решить проблему повышения качества предоставления коммунальных услуг, улучшения экологической ситуации на территории Володарского района возможно </w:t>
      </w:r>
      <w:r>
        <w:rPr>
          <w:sz w:val="26"/>
          <w:szCs w:val="26"/>
        </w:rPr>
        <w:lastRenderedPageBreak/>
        <w:t>только путем объединения усилий всех органов власти и привлечения средств внебюджетных источников.</w:t>
      </w:r>
    </w:p>
    <w:p w:rsidR="00242F6E" w:rsidRDefault="00242F6E" w:rsidP="00242F6E">
      <w:pPr>
        <w:ind w:firstLine="851"/>
        <w:jc w:val="both"/>
        <w:rPr>
          <w:sz w:val="26"/>
          <w:szCs w:val="26"/>
        </w:rPr>
      </w:pPr>
    </w:p>
    <w:p w:rsidR="00242F6E" w:rsidRDefault="00242F6E" w:rsidP="00242F6E">
      <w:pPr>
        <w:ind w:firstLine="851"/>
        <w:jc w:val="center"/>
        <w:rPr>
          <w:sz w:val="26"/>
          <w:szCs w:val="26"/>
        </w:rPr>
      </w:pPr>
      <w:r>
        <w:rPr>
          <w:sz w:val="26"/>
          <w:szCs w:val="26"/>
        </w:rPr>
        <w:t>Теплоснабжение</w:t>
      </w:r>
    </w:p>
    <w:p w:rsidR="00242F6E" w:rsidRDefault="00242F6E" w:rsidP="00242F6E">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242F6E" w:rsidRDefault="00242F6E" w:rsidP="00242F6E">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242F6E" w:rsidRDefault="00242F6E" w:rsidP="00242F6E">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242F6E" w:rsidRDefault="00242F6E" w:rsidP="00242F6E">
      <w:pPr>
        <w:ind w:firstLine="851"/>
        <w:jc w:val="both"/>
        <w:rPr>
          <w:sz w:val="26"/>
          <w:szCs w:val="26"/>
        </w:rPr>
      </w:pPr>
      <w:r>
        <w:rPr>
          <w:sz w:val="26"/>
          <w:szCs w:val="26"/>
        </w:rPr>
        <w:t xml:space="preserve">Потери в тепловых сетях превышают нормативы, в т.ч.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242F6E" w:rsidRDefault="00242F6E" w:rsidP="00242F6E">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242F6E" w:rsidRDefault="00242F6E" w:rsidP="00242F6E">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242F6E" w:rsidRDefault="00242F6E" w:rsidP="00242F6E">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242F6E" w:rsidRDefault="00242F6E" w:rsidP="00242F6E">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242F6E" w:rsidRDefault="00242F6E" w:rsidP="00242F6E">
      <w:pPr>
        <w:ind w:firstLine="851"/>
        <w:jc w:val="both"/>
        <w:rPr>
          <w:sz w:val="26"/>
          <w:szCs w:val="26"/>
        </w:rPr>
      </w:pPr>
    </w:p>
    <w:p w:rsidR="00242F6E" w:rsidRDefault="00242F6E" w:rsidP="00242F6E">
      <w:pPr>
        <w:ind w:firstLine="851"/>
        <w:jc w:val="center"/>
        <w:rPr>
          <w:sz w:val="26"/>
          <w:szCs w:val="26"/>
        </w:rPr>
      </w:pPr>
      <w:r>
        <w:rPr>
          <w:sz w:val="26"/>
          <w:szCs w:val="26"/>
        </w:rPr>
        <w:t>Водоснабжение и водоотведение</w:t>
      </w:r>
    </w:p>
    <w:p w:rsidR="00242F6E" w:rsidRDefault="00242F6E" w:rsidP="00242F6E">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w:t>
      </w:r>
      <w:r>
        <w:rPr>
          <w:sz w:val="26"/>
          <w:szCs w:val="26"/>
        </w:rPr>
        <w:lastRenderedPageBreak/>
        <w:t xml:space="preserve">новых, более качественных материалов и технологий для ремонта и нового строительства водопроводных сетей. </w:t>
      </w:r>
    </w:p>
    <w:p w:rsidR="00242F6E" w:rsidRDefault="00242F6E" w:rsidP="00242F6E">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242F6E" w:rsidRDefault="00242F6E" w:rsidP="00242F6E">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242F6E" w:rsidRDefault="00242F6E" w:rsidP="00242F6E">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242F6E" w:rsidRDefault="00242F6E" w:rsidP="00242F6E">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242F6E" w:rsidRDefault="00242F6E" w:rsidP="00242F6E">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242F6E" w:rsidRDefault="00242F6E" w:rsidP="00242F6E">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242F6E" w:rsidRDefault="00242F6E" w:rsidP="00242F6E">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242F6E" w:rsidRDefault="00242F6E" w:rsidP="00242F6E">
      <w:pPr>
        <w:ind w:firstLine="851"/>
        <w:jc w:val="both"/>
        <w:rPr>
          <w:sz w:val="26"/>
          <w:szCs w:val="26"/>
        </w:rPr>
      </w:pPr>
      <w:r>
        <w:rPr>
          <w:sz w:val="26"/>
          <w:szCs w:val="26"/>
        </w:rPr>
        <w:t>Особо остро стоит проблема водоотведения в населенных пунктах района.</w:t>
      </w:r>
    </w:p>
    <w:p w:rsidR="00242F6E" w:rsidRDefault="00242F6E" w:rsidP="00242F6E">
      <w:pPr>
        <w:ind w:firstLine="851"/>
        <w:jc w:val="both"/>
        <w:rPr>
          <w:sz w:val="26"/>
          <w:szCs w:val="26"/>
        </w:rPr>
      </w:pPr>
      <w:r>
        <w:rPr>
          <w:sz w:val="26"/>
          <w:szCs w:val="26"/>
        </w:rPr>
        <w:t xml:space="preserve">Услугами водоотведения занимается 2 организаций коммунального </w:t>
      </w:r>
      <w:proofErr w:type="gramStart"/>
      <w:r>
        <w:rPr>
          <w:sz w:val="26"/>
          <w:szCs w:val="26"/>
        </w:rPr>
        <w:t>комплекса</w:t>
      </w:r>
      <w:proofErr w:type="gramEnd"/>
      <w:r>
        <w:rPr>
          <w:sz w:val="26"/>
          <w:szCs w:val="26"/>
        </w:rPr>
        <w:t xml:space="preserve"> которые обслуживают 13 </w:t>
      </w:r>
      <w:proofErr w:type="spellStart"/>
      <w:r>
        <w:rPr>
          <w:sz w:val="26"/>
          <w:szCs w:val="26"/>
        </w:rPr>
        <w:t>канализационно-насосных</w:t>
      </w:r>
      <w:proofErr w:type="spellEnd"/>
      <w:r>
        <w:rPr>
          <w:sz w:val="26"/>
          <w:szCs w:val="26"/>
        </w:rPr>
        <w:t xml:space="preserve"> станций, 17,029 км сетей водоотведения.</w:t>
      </w:r>
    </w:p>
    <w:p w:rsidR="00242F6E" w:rsidRDefault="00242F6E" w:rsidP="00242F6E">
      <w:pPr>
        <w:ind w:firstLine="851"/>
        <w:jc w:val="both"/>
        <w:rPr>
          <w:sz w:val="26"/>
          <w:szCs w:val="26"/>
        </w:rPr>
      </w:pPr>
      <w:r>
        <w:rPr>
          <w:sz w:val="26"/>
          <w:szCs w:val="26"/>
        </w:rPr>
        <w:lastRenderedPageBreak/>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242F6E" w:rsidRDefault="00242F6E" w:rsidP="00242F6E">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242F6E" w:rsidRDefault="00242F6E" w:rsidP="00242F6E">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242F6E" w:rsidRDefault="00242F6E" w:rsidP="00242F6E">
      <w:pPr>
        <w:ind w:firstLine="851"/>
        <w:jc w:val="both"/>
        <w:rPr>
          <w:sz w:val="26"/>
          <w:szCs w:val="26"/>
        </w:rPr>
      </w:pPr>
    </w:p>
    <w:p w:rsidR="00242F6E" w:rsidRDefault="00242F6E" w:rsidP="00242F6E">
      <w:pPr>
        <w:ind w:firstLine="851"/>
        <w:jc w:val="center"/>
        <w:rPr>
          <w:sz w:val="26"/>
          <w:szCs w:val="26"/>
        </w:rPr>
      </w:pPr>
      <w:r>
        <w:rPr>
          <w:sz w:val="26"/>
          <w:szCs w:val="26"/>
        </w:rPr>
        <w:t>Газификация</w:t>
      </w:r>
    </w:p>
    <w:p w:rsidR="00242F6E" w:rsidRDefault="00242F6E" w:rsidP="00242F6E">
      <w:pPr>
        <w:ind w:firstLine="851"/>
        <w:jc w:val="both"/>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242F6E" w:rsidRDefault="00242F6E" w:rsidP="00242F6E">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242F6E" w:rsidRDefault="00242F6E" w:rsidP="00242F6E">
      <w:pPr>
        <w:ind w:firstLine="851"/>
        <w:jc w:val="both"/>
        <w:rPr>
          <w:sz w:val="26"/>
          <w:szCs w:val="26"/>
        </w:rPr>
      </w:pPr>
    </w:p>
    <w:p w:rsidR="00242F6E" w:rsidRDefault="00242F6E" w:rsidP="00242F6E">
      <w:pPr>
        <w:jc w:val="center"/>
        <w:rPr>
          <w:sz w:val="26"/>
          <w:szCs w:val="26"/>
        </w:rPr>
      </w:pPr>
      <w:r>
        <w:rPr>
          <w:sz w:val="26"/>
          <w:szCs w:val="26"/>
        </w:rPr>
        <w:t>Перечень</w:t>
      </w:r>
    </w:p>
    <w:p w:rsidR="00242F6E" w:rsidRDefault="00242F6E" w:rsidP="00242F6E">
      <w:pPr>
        <w:jc w:val="center"/>
        <w:rPr>
          <w:sz w:val="26"/>
          <w:szCs w:val="26"/>
        </w:rPr>
      </w:pPr>
      <w:r>
        <w:rPr>
          <w:sz w:val="26"/>
          <w:szCs w:val="26"/>
        </w:rPr>
        <w:t>не газифицированных населенных пунктов в муниципальном образовании «Володарский район»</w:t>
      </w:r>
    </w:p>
    <w:p w:rsidR="00242F6E" w:rsidRDefault="00242F6E" w:rsidP="00242F6E">
      <w:pPr>
        <w:jc w:val="center"/>
        <w:rPr>
          <w:sz w:val="26"/>
          <w:szCs w:val="26"/>
        </w:rPr>
      </w:pPr>
    </w:p>
    <w:tbl>
      <w:tblPr>
        <w:tblW w:w="9055" w:type="dxa"/>
        <w:jc w:val="center"/>
        <w:tblLayout w:type="fixed"/>
        <w:tblLook w:val="04A0"/>
      </w:tblPr>
      <w:tblGrid>
        <w:gridCol w:w="697"/>
        <w:gridCol w:w="8358"/>
      </w:tblGrid>
      <w:tr w:rsidR="00242F6E" w:rsidRPr="006569C4" w:rsidTr="00242F6E">
        <w:trPr>
          <w:trHeight w:val="20"/>
          <w:jc w:val="center"/>
        </w:trPr>
        <w:tc>
          <w:tcPr>
            <w:tcW w:w="697" w:type="dxa"/>
            <w:tcBorders>
              <w:top w:val="single" w:sz="4" w:space="0" w:color="auto"/>
              <w:left w:val="single" w:sz="4" w:space="0" w:color="auto"/>
              <w:bottom w:val="nil"/>
              <w:right w:val="nil"/>
            </w:tcBorders>
            <w:vAlign w:val="center"/>
            <w:hideMark/>
          </w:tcPr>
          <w:p w:rsidR="00242F6E" w:rsidRPr="006569C4" w:rsidRDefault="00242F6E" w:rsidP="00242F6E">
            <w:pPr>
              <w:jc w:val="center"/>
              <w:rPr>
                <w:sz w:val="26"/>
                <w:szCs w:val="26"/>
              </w:rPr>
            </w:pPr>
            <w:r w:rsidRPr="006569C4">
              <w:rPr>
                <w:sz w:val="26"/>
                <w:szCs w:val="26"/>
              </w:rPr>
              <w:t>№</w:t>
            </w:r>
          </w:p>
          <w:p w:rsidR="00242F6E" w:rsidRPr="006569C4" w:rsidRDefault="00242F6E" w:rsidP="00242F6E">
            <w:pPr>
              <w:jc w:val="center"/>
              <w:rPr>
                <w:sz w:val="26"/>
                <w:szCs w:val="26"/>
              </w:rPr>
            </w:pPr>
            <w:proofErr w:type="spellStart"/>
            <w:proofErr w:type="gramStart"/>
            <w:r w:rsidRPr="006569C4">
              <w:rPr>
                <w:sz w:val="26"/>
                <w:szCs w:val="26"/>
              </w:rPr>
              <w:t>п</w:t>
            </w:r>
            <w:proofErr w:type="spellEnd"/>
            <w:proofErr w:type="gramEnd"/>
            <w:r w:rsidRPr="006569C4">
              <w:rPr>
                <w:sz w:val="26"/>
                <w:szCs w:val="26"/>
              </w:rPr>
              <w:t>/</w:t>
            </w:r>
            <w:proofErr w:type="spellStart"/>
            <w:r w:rsidRPr="006569C4">
              <w:rPr>
                <w:sz w:val="26"/>
                <w:szCs w:val="26"/>
              </w:rPr>
              <w:t>п</w:t>
            </w:r>
            <w:proofErr w:type="spellEnd"/>
          </w:p>
        </w:tc>
        <w:tc>
          <w:tcPr>
            <w:tcW w:w="8358" w:type="dxa"/>
            <w:tcBorders>
              <w:top w:val="single" w:sz="4" w:space="0" w:color="auto"/>
              <w:left w:val="single" w:sz="4" w:space="0" w:color="auto"/>
              <w:bottom w:val="nil"/>
              <w:right w:val="single" w:sz="4" w:space="0" w:color="auto"/>
            </w:tcBorders>
            <w:vAlign w:val="center"/>
            <w:hideMark/>
          </w:tcPr>
          <w:p w:rsidR="00242F6E" w:rsidRPr="006569C4" w:rsidRDefault="00242F6E" w:rsidP="00242F6E">
            <w:pPr>
              <w:jc w:val="center"/>
              <w:rPr>
                <w:sz w:val="26"/>
                <w:szCs w:val="26"/>
              </w:rPr>
            </w:pPr>
            <w:r w:rsidRPr="006569C4">
              <w:rPr>
                <w:sz w:val="26"/>
                <w:szCs w:val="26"/>
              </w:rPr>
              <w:t xml:space="preserve">Наименование </w:t>
            </w:r>
            <w:proofErr w:type="gramStart"/>
            <w:r w:rsidRPr="006569C4">
              <w:rPr>
                <w:sz w:val="26"/>
                <w:szCs w:val="26"/>
              </w:rPr>
              <w:t>населенного</w:t>
            </w:r>
            <w:proofErr w:type="gramEnd"/>
          </w:p>
          <w:p w:rsidR="00242F6E" w:rsidRPr="006569C4" w:rsidRDefault="00242F6E" w:rsidP="00242F6E">
            <w:pPr>
              <w:jc w:val="center"/>
              <w:rPr>
                <w:sz w:val="26"/>
                <w:szCs w:val="26"/>
              </w:rPr>
            </w:pPr>
            <w:r w:rsidRPr="006569C4">
              <w:rPr>
                <w:sz w:val="26"/>
                <w:szCs w:val="26"/>
              </w:rPr>
              <w:t>пункта</w:t>
            </w:r>
          </w:p>
        </w:tc>
      </w:tr>
      <w:tr w:rsidR="00242F6E" w:rsidRPr="006569C4" w:rsidTr="00242F6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Муниципальное образование «Козловский сельсовет»</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242F6E" w:rsidRPr="006569C4" w:rsidTr="00242F6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Муниципальное образование «Актюбинский сельсовет»</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242F6E" w:rsidRPr="006569C4" w:rsidTr="00242F6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Муниципальное образование «Калининский сельсовет»</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3</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 xml:space="preserve">Хутор </w:t>
            </w:r>
            <w:proofErr w:type="spellStart"/>
            <w:r w:rsidRPr="006569C4">
              <w:rPr>
                <w:sz w:val="26"/>
                <w:szCs w:val="26"/>
              </w:rPr>
              <w:t>Новояцкий</w:t>
            </w:r>
            <w:proofErr w:type="spellEnd"/>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4</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с. Лебяжье</w:t>
            </w:r>
          </w:p>
        </w:tc>
      </w:tr>
      <w:tr w:rsidR="00242F6E" w:rsidRPr="006569C4" w:rsidTr="00242F6E">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proofErr w:type="gramStart"/>
            <w:r w:rsidRPr="006569C4">
              <w:rPr>
                <w:sz w:val="26"/>
                <w:szCs w:val="26"/>
              </w:rPr>
              <w:t>с</w:t>
            </w:r>
            <w:proofErr w:type="gramEnd"/>
            <w:r w:rsidRPr="006569C4">
              <w:rPr>
                <w:sz w:val="26"/>
                <w:szCs w:val="26"/>
              </w:rPr>
              <w:t xml:space="preserve">. Конный </w:t>
            </w:r>
            <w:proofErr w:type="spellStart"/>
            <w:r w:rsidRPr="006569C4">
              <w:rPr>
                <w:sz w:val="26"/>
                <w:szCs w:val="26"/>
              </w:rPr>
              <w:t>Могой</w:t>
            </w:r>
            <w:proofErr w:type="spellEnd"/>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с. Казенный Бугор</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с. Черный Бугор</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с. Болдырево</w:t>
            </w:r>
          </w:p>
        </w:tc>
      </w:tr>
      <w:tr w:rsidR="00242F6E" w:rsidRPr="006569C4" w:rsidTr="00242F6E">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242F6E" w:rsidRPr="006569C4" w:rsidRDefault="00242F6E" w:rsidP="00242F6E">
            <w:pPr>
              <w:jc w:val="center"/>
              <w:rPr>
                <w:rFonts w:eastAsiaTheme="minorEastAsia"/>
                <w:sz w:val="26"/>
                <w:szCs w:val="26"/>
              </w:rPr>
            </w:pPr>
          </w:p>
        </w:tc>
        <w:tc>
          <w:tcPr>
            <w:tcW w:w="8358" w:type="dxa"/>
            <w:tcBorders>
              <w:top w:val="nil"/>
              <w:left w:val="nil"/>
              <w:bottom w:val="single" w:sz="4" w:space="0" w:color="auto"/>
              <w:right w:val="single" w:sz="4" w:space="0" w:color="auto"/>
            </w:tcBorders>
            <w:vAlign w:val="center"/>
            <w:hideMark/>
          </w:tcPr>
          <w:p w:rsidR="00242F6E" w:rsidRPr="006569C4" w:rsidRDefault="00242F6E" w:rsidP="00242F6E">
            <w:pPr>
              <w:jc w:val="center"/>
              <w:rPr>
                <w:sz w:val="26"/>
                <w:szCs w:val="26"/>
              </w:rPr>
            </w:pPr>
            <w:r w:rsidRPr="006569C4">
              <w:rPr>
                <w:sz w:val="26"/>
                <w:szCs w:val="26"/>
              </w:rPr>
              <w:t>Всего: 8</w:t>
            </w:r>
          </w:p>
        </w:tc>
      </w:tr>
    </w:tbl>
    <w:p w:rsidR="00242F6E" w:rsidRDefault="00242F6E" w:rsidP="00242F6E">
      <w:pPr>
        <w:jc w:val="center"/>
        <w:rPr>
          <w:sz w:val="26"/>
          <w:szCs w:val="26"/>
        </w:rPr>
      </w:pPr>
    </w:p>
    <w:p w:rsidR="00242F6E" w:rsidRDefault="00242F6E" w:rsidP="00242F6E">
      <w:pPr>
        <w:ind w:firstLine="851"/>
        <w:jc w:val="both"/>
        <w:rPr>
          <w:sz w:val="26"/>
          <w:szCs w:val="26"/>
        </w:rPr>
      </w:pPr>
      <w:r>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w:t>
      </w:r>
      <w:r>
        <w:rPr>
          <w:sz w:val="26"/>
          <w:szCs w:val="26"/>
        </w:rPr>
        <w:lastRenderedPageBreak/>
        <w:t xml:space="preserve">строящихся объектов газоснабжения, могут быть газифицированы при реализации федеральной программы газификации. </w:t>
      </w:r>
    </w:p>
    <w:p w:rsidR="00242F6E" w:rsidRDefault="00242F6E" w:rsidP="00242F6E">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242F6E" w:rsidRDefault="00242F6E" w:rsidP="00242F6E">
      <w:pPr>
        <w:ind w:firstLine="851"/>
        <w:jc w:val="both"/>
        <w:rPr>
          <w:sz w:val="26"/>
          <w:szCs w:val="26"/>
        </w:rPr>
      </w:pPr>
    </w:p>
    <w:p w:rsidR="00242F6E" w:rsidRDefault="00242F6E" w:rsidP="00242F6E">
      <w:pPr>
        <w:ind w:firstLine="851"/>
        <w:jc w:val="center"/>
        <w:rPr>
          <w:sz w:val="26"/>
          <w:szCs w:val="26"/>
        </w:rPr>
      </w:pPr>
      <w:r>
        <w:rPr>
          <w:sz w:val="26"/>
          <w:szCs w:val="26"/>
        </w:rPr>
        <w:t>Утилизация твердых бытовых отходов</w:t>
      </w:r>
    </w:p>
    <w:p w:rsidR="00242F6E" w:rsidRDefault="00242F6E" w:rsidP="00242F6E">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242F6E" w:rsidRDefault="00242F6E" w:rsidP="00242F6E">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242F6E" w:rsidRDefault="00242F6E" w:rsidP="00242F6E">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w:t>
      </w:r>
      <w:proofErr w:type="gramStart"/>
      <w:r>
        <w:rPr>
          <w:sz w:val="26"/>
          <w:szCs w:val="26"/>
        </w:rPr>
        <w:t>тоже самое</w:t>
      </w:r>
      <w:proofErr w:type="gramEnd"/>
      <w:r>
        <w:rPr>
          <w:sz w:val="26"/>
          <w:szCs w:val="26"/>
        </w:rPr>
        <w:t xml:space="preserve">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242F6E" w:rsidRDefault="00242F6E" w:rsidP="00242F6E">
      <w:pPr>
        <w:ind w:firstLine="851"/>
        <w:jc w:val="both"/>
        <w:rPr>
          <w:sz w:val="26"/>
          <w:szCs w:val="26"/>
        </w:rPr>
      </w:pPr>
      <w:r>
        <w:rPr>
          <w:sz w:val="26"/>
          <w:szCs w:val="26"/>
        </w:rPr>
        <w:t>Основными проблемами в сфере утилизации (захоронения) являются:</w:t>
      </w:r>
    </w:p>
    <w:p w:rsidR="00242F6E" w:rsidRDefault="00242F6E" w:rsidP="00242F6E">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242F6E" w:rsidRDefault="00242F6E" w:rsidP="00242F6E">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242F6E" w:rsidRDefault="00242F6E" w:rsidP="00242F6E">
      <w:pPr>
        <w:ind w:firstLine="851"/>
        <w:jc w:val="both"/>
        <w:rPr>
          <w:sz w:val="26"/>
          <w:szCs w:val="26"/>
        </w:rPr>
      </w:pPr>
      <w:r>
        <w:rPr>
          <w:sz w:val="26"/>
          <w:szCs w:val="26"/>
        </w:rPr>
        <w:t>-наличие проблем в технологии утилизации (захоронения) отходов;</w:t>
      </w:r>
    </w:p>
    <w:p w:rsidR="00242F6E" w:rsidRDefault="00242F6E" w:rsidP="00242F6E">
      <w:pPr>
        <w:ind w:firstLine="851"/>
        <w:jc w:val="both"/>
        <w:rPr>
          <w:sz w:val="26"/>
          <w:szCs w:val="26"/>
        </w:rPr>
      </w:pPr>
      <w:r>
        <w:rPr>
          <w:sz w:val="26"/>
          <w:szCs w:val="26"/>
        </w:rPr>
        <w:t>-наличие несанкционированных свалок;</w:t>
      </w:r>
    </w:p>
    <w:p w:rsidR="00242F6E" w:rsidRDefault="00242F6E" w:rsidP="00242F6E">
      <w:pPr>
        <w:ind w:firstLine="851"/>
        <w:jc w:val="both"/>
        <w:rPr>
          <w:sz w:val="26"/>
          <w:szCs w:val="26"/>
        </w:rPr>
      </w:pPr>
      <w:r>
        <w:rPr>
          <w:sz w:val="26"/>
          <w:szCs w:val="26"/>
        </w:rPr>
        <w:t>-отсутствие мощностей по утилизации отдельных видов отходов.</w:t>
      </w:r>
    </w:p>
    <w:p w:rsidR="00242F6E" w:rsidRDefault="00242F6E" w:rsidP="00242F6E">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242F6E" w:rsidRDefault="00242F6E" w:rsidP="00242F6E">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242F6E" w:rsidRDefault="00242F6E" w:rsidP="00242F6E">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242F6E" w:rsidRDefault="00242F6E" w:rsidP="00242F6E">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w:t>
      </w:r>
      <w:proofErr w:type="gramStart"/>
      <w:r>
        <w:rPr>
          <w:sz w:val="26"/>
          <w:szCs w:val="26"/>
        </w:rPr>
        <w:t>следовательно</w:t>
      </w:r>
      <w:proofErr w:type="gramEnd"/>
      <w:r>
        <w:rPr>
          <w:sz w:val="26"/>
          <w:szCs w:val="26"/>
        </w:rPr>
        <w:t xml:space="preserve"> возникает необходимость в их рекультивации и строительстве нового полигона. </w:t>
      </w:r>
    </w:p>
    <w:p w:rsidR="00242F6E" w:rsidRDefault="00242F6E" w:rsidP="00242F6E">
      <w:pPr>
        <w:ind w:firstLine="851"/>
        <w:jc w:val="both"/>
        <w:rPr>
          <w:sz w:val="26"/>
          <w:szCs w:val="26"/>
        </w:rPr>
      </w:pPr>
      <w:r>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242F6E" w:rsidRDefault="00242F6E" w:rsidP="00242F6E">
      <w:pPr>
        <w:ind w:firstLine="851"/>
        <w:jc w:val="both"/>
        <w:rPr>
          <w:sz w:val="26"/>
          <w:szCs w:val="26"/>
        </w:rPr>
      </w:pPr>
      <w:r>
        <w:rPr>
          <w:sz w:val="26"/>
          <w:szCs w:val="26"/>
        </w:rPr>
        <w:t>-ведение учёта отходов на территории населенных пунктов района;</w:t>
      </w:r>
    </w:p>
    <w:p w:rsidR="00242F6E" w:rsidRDefault="00242F6E" w:rsidP="00242F6E">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242F6E" w:rsidRDefault="00242F6E" w:rsidP="00242F6E">
      <w:pPr>
        <w:ind w:firstLine="851"/>
        <w:jc w:val="both"/>
        <w:rPr>
          <w:sz w:val="26"/>
          <w:szCs w:val="26"/>
        </w:rPr>
      </w:pPr>
      <w:r>
        <w:rPr>
          <w:sz w:val="26"/>
          <w:szCs w:val="26"/>
        </w:rPr>
        <w:lastRenderedPageBreak/>
        <w:t>-организация контроля на всех этапах обращения с отходами и др.</w:t>
      </w:r>
    </w:p>
    <w:p w:rsidR="00242F6E" w:rsidRDefault="00242F6E" w:rsidP="00242F6E">
      <w:pPr>
        <w:ind w:firstLine="851"/>
        <w:jc w:val="both"/>
        <w:rPr>
          <w:sz w:val="26"/>
          <w:szCs w:val="26"/>
        </w:rPr>
      </w:pPr>
      <w:r>
        <w:rPr>
          <w:sz w:val="26"/>
          <w:szCs w:val="26"/>
        </w:rPr>
        <w:t>Важными направлениями модернизации и развития сферы обращения с отходами  в Володарском районе являются также:</w:t>
      </w:r>
    </w:p>
    <w:p w:rsidR="00242F6E" w:rsidRDefault="00242F6E" w:rsidP="00242F6E">
      <w:pPr>
        <w:ind w:firstLine="851"/>
        <w:jc w:val="both"/>
        <w:rPr>
          <w:sz w:val="26"/>
          <w:szCs w:val="26"/>
        </w:rPr>
      </w:pPr>
      <w:r>
        <w:rPr>
          <w:sz w:val="26"/>
          <w:szCs w:val="26"/>
        </w:rPr>
        <w:t>-своевременная корректировка порядка обращения с отходами;</w:t>
      </w:r>
    </w:p>
    <w:p w:rsidR="00242F6E" w:rsidRDefault="00242F6E" w:rsidP="00242F6E">
      <w:pPr>
        <w:ind w:firstLine="851"/>
        <w:jc w:val="both"/>
        <w:rPr>
          <w:sz w:val="26"/>
          <w:szCs w:val="26"/>
        </w:rPr>
      </w:pPr>
      <w:r>
        <w:rPr>
          <w:sz w:val="26"/>
          <w:szCs w:val="26"/>
        </w:rPr>
        <w:t>-разработка и утверждение схемы финансирования сферы обращения с отходами;</w:t>
      </w:r>
    </w:p>
    <w:p w:rsidR="00242F6E" w:rsidRDefault="00242F6E" w:rsidP="00242F6E">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242F6E" w:rsidRDefault="00242F6E" w:rsidP="00242F6E">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242F6E" w:rsidRDefault="00242F6E" w:rsidP="00242F6E">
      <w:pPr>
        <w:ind w:firstLine="851"/>
        <w:jc w:val="both"/>
        <w:rPr>
          <w:sz w:val="26"/>
          <w:szCs w:val="26"/>
        </w:rPr>
      </w:pPr>
      <w:r>
        <w:rPr>
          <w:sz w:val="26"/>
          <w:szCs w:val="26"/>
        </w:rPr>
        <w:t>в сфере взвешивания отходов:</w:t>
      </w:r>
    </w:p>
    <w:p w:rsidR="00242F6E" w:rsidRDefault="00242F6E" w:rsidP="00242F6E">
      <w:pPr>
        <w:ind w:firstLine="851"/>
        <w:jc w:val="both"/>
        <w:rPr>
          <w:sz w:val="26"/>
          <w:szCs w:val="26"/>
        </w:rPr>
      </w:pPr>
      <w:r>
        <w:rPr>
          <w:sz w:val="26"/>
          <w:szCs w:val="26"/>
        </w:rPr>
        <w:t>-создание абонентской службы по управлению отходами;</w:t>
      </w:r>
    </w:p>
    <w:p w:rsidR="00242F6E" w:rsidRDefault="00242F6E" w:rsidP="00242F6E">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242F6E" w:rsidRDefault="00242F6E" w:rsidP="00242F6E">
      <w:pPr>
        <w:ind w:firstLine="851"/>
        <w:jc w:val="both"/>
        <w:rPr>
          <w:sz w:val="26"/>
          <w:szCs w:val="26"/>
        </w:rPr>
      </w:pPr>
      <w:r>
        <w:rPr>
          <w:sz w:val="26"/>
          <w:szCs w:val="26"/>
        </w:rPr>
        <w:t>в сфере переработки ТБО:</w:t>
      </w:r>
    </w:p>
    <w:p w:rsidR="00242F6E" w:rsidRDefault="00242F6E" w:rsidP="00242F6E">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242F6E" w:rsidRDefault="00242F6E" w:rsidP="00242F6E">
      <w:pPr>
        <w:ind w:firstLine="851"/>
        <w:jc w:val="both"/>
        <w:rPr>
          <w:sz w:val="26"/>
          <w:szCs w:val="26"/>
        </w:rPr>
      </w:pPr>
      <w:r>
        <w:rPr>
          <w:sz w:val="26"/>
          <w:szCs w:val="26"/>
        </w:rPr>
        <w:t>-создание организации по сортировке, переработке отходов.</w:t>
      </w:r>
    </w:p>
    <w:p w:rsidR="00242F6E" w:rsidRDefault="00242F6E" w:rsidP="00242F6E">
      <w:pPr>
        <w:ind w:firstLine="851"/>
        <w:jc w:val="both"/>
        <w:rPr>
          <w:sz w:val="26"/>
          <w:szCs w:val="26"/>
        </w:rPr>
      </w:pPr>
      <w:r>
        <w:rPr>
          <w:sz w:val="26"/>
          <w:szCs w:val="26"/>
        </w:rPr>
        <w:t>в сфере утилизации (захоронения) отходов:</w:t>
      </w:r>
    </w:p>
    <w:p w:rsidR="00242F6E" w:rsidRDefault="00242F6E" w:rsidP="00242F6E">
      <w:pPr>
        <w:ind w:firstLine="851"/>
        <w:jc w:val="both"/>
        <w:rPr>
          <w:sz w:val="26"/>
          <w:szCs w:val="26"/>
        </w:rPr>
      </w:pPr>
      <w:r>
        <w:rPr>
          <w:sz w:val="26"/>
          <w:szCs w:val="26"/>
        </w:rPr>
        <w:t>-строительство муниципальных полигонов, отвечающих  требованиям природоохранного и санитарно-экологического законодательства.</w:t>
      </w:r>
    </w:p>
    <w:p w:rsidR="00242F6E" w:rsidRDefault="00242F6E" w:rsidP="00242F6E">
      <w:pPr>
        <w:ind w:firstLine="851"/>
        <w:jc w:val="both"/>
        <w:rPr>
          <w:sz w:val="26"/>
          <w:szCs w:val="26"/>
        </w:rPr>
      </w:pPr>
      <w:r>
        <w:rPr>
          <w:sz w:val="26"/>
          <w:szCs w:val="26"/>
        </w:rPr>
        <w:t>в сфере обезвреживания отходов:</w:t>
      </w:r>
    </w:p>
    <w:p w:rsidR="00242F6E" w:rsidRDefault="00242F6E" w:rsidP="00242F6E">
      <w:pPr>
        <w:ind w:firstLine="851"/>
        <w:jc w:val="both"/>
        <w:rPr>
          <w:sz w:val="26"/>
          <w:szCs w:val="26"/>
        </w:rPr>
      </w:pPr>
      <w:r>
        <w:rPr>
          <w:sz w:val="26"/>
          <w:szCs w:val="26"/>
        </w:rPr>
        <w:t xml:space="preserve">-осуществление </w:t>
      </w:r>
      <w:proofErr w:type="gramStart"/>
      <w:r>
        <w:rPr>
          <w:sz w:val="26"/>
          <w:szCs w:val="26"/>
        </w:rPr>
        <w:t>контроля за</w:t>
      </w:r>
      <w:proofErr w:type="gramEnd"/>
      <w:r>
        <w:rPr>
          <w:sz w:val="26"/>
          <w:szCs w:val="26"/>
        </w:rPr>
        <w:t xml:space="preserve">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242F6E" w:rsidRDefault="00242F6E" w:rsidP="00242F6E">
      <w:pPr>
        <w:ind w:firstLine="851"/>
        <w:jc w:val="both"/>
        <w:rPr>
          <w:sz w:val="26"/>
          <w:szCs w:val="26"/>
        </w:rPr>
      </w:pPr>
      <w:r>
        <w:rPr>
          <w:sz w:val="26"/>
          <w:szCs w:val="26"/>
        </w:rPr>
        <w:t>В результате реализации мероприятий программы за 2021-2023 г.г. будут получены следующие результаты:</w:t>
      </w:r>
    </w:p>
    <w:p w:rsidR="00242F6E" w:rsidRDefault="00242F6E" w:rsidP="00242F6E">
      <w:pPr>
        <w:ind w:firstLine="851"/>
        <w:jc w:val="both"/>
        <w:rPr>
          <w:sz w:val="26"/>
          <w:szCs w:val="26"/>
        </w:rPr>
      </w:pPr>
      <w:r>
        <w:rPr>
          <w:sz w:val="26"/>
          <w:szCs w:val="26"/>
        </w:rPr>
        <w:t>социальный:</w:t>
      </w:r>
    </w:p>
    <w:p w:rsidR="00242F6E" w:rsidRDefault="00242F6E" w:rsidP="00242F6E">
      <w:pPr>
        <w:ind w:firstLine="851"/>
        <w:jc w:val="both"/>
        <w:rPr>
          <w:sz w:val="26"/>
          <w:szCs w:val="26"/>
        </w:rPr>
      </w:pPr>
      <w:r>
        <w:rPr>
          <w:sz w:val="26"/>
          <w:szCs w:val="26"/>
        </w:rPr>
        <w:t>-обеспечение благоприятного экологического, санитарно-гигиенического состояния территории и здоровья населения Володарского  района;</w:t>
      </w:r>
    </w:p>
    <w:p w:rsidR="00242F6E" w:rsidRDefault="00242F6E" w:rsidP="00242F6E">
      <w:pPr>
        <w:ind w:firstLine="851"/>
        <w:jc w:val="both"/>
        <w:rPr>
          <w:sz w:val="26"/>
          <w:szCs w:val="26"/>
        </w:rPr>
      </w:pPr>
      <w:r>
        <w:rPr>
          <w:sz w:val="26"/>
          <w:szCs w:val="26"/>
        </w:rPr>
        <w:t>-повышение культурного уровня населения в сфере обращения с отходами;</w:t>
      </w:r>
    </w:p>
    <w:p w:rsidR="00242F6E" w:rsidRDefault="00242F6E" w:rsidP="00242F6E">
      <w:pPr>
        <w:ind w:firstLine="851"/>
        <w:jc w:val="both"/>
        <w:rPr>
          <w:sz w:val="26"/>
          <w:szCs w:val="26"/>
        </w:rPr>
      </w:pPr>
      <w:r>
        <w:rPr>
          <w:sz w:val="26"/>
          <w:szCs w:val="26"/>
        </w:rPr>
        <w:t>экономический:</w:t>
      </w:r>
    </w:p>
    <w:p w:rsidR="00242F6E" w:rsidRDefault="00242F6E" w:rsidP="00242F6E">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242F6E" w:rsidRDefault="00242F6E" w:rsidP="00242F6E">
      <w:pPr>
        <w:ind w:firstLine="851"/>
        <w:jc w:val="both"/>
        <w:rPr>
          <w:sz w:val="26"/>
          <w:szCs w:val="26"/>
        </w:rPr>
      </w:pPr>
      <w:r>
        <w:rPr>
          <w:sz w:val="26"/>
          <w:szCs w:val="26"/>
        </w:rPr>
        <w:t>-увеличение степени использования и обезвреживания (утилизации) отходов;</w:t>
      </w:r>
    </w:p>
    <w:p w:rsidR="00242F6E" w:rsidRDefault="00242F6E" w:rsidP="00242F6E">
      <w:pPr>
        <w:ind w:firstLine="851"/>
        <w:jc w:val="both"/>
        <w:rPr>
          <w:sz w:val="26"/>
          <w:szCs w:val="26"/>
        </w:rPr>
      </w:pPr>
      <w:r>
        <w:rPr>
          <w:sz w:val="26"/>
          <w:szCs w:val="26"/>
        </w:rPr>
        <w:t>-сокращение количества несанкционированных свалок на 25 ед.;</w:t>
      </w:r>
    </w:p>
    <w:p w:rsidR="00242F6E" w:rsidRDefault="00242F6E" w:rsidP="00242F6E">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242F6E" w:rsidRDefault="00242F6E" w:rsidP="00242F6E">
      <w:pPr>
        <w:ind w:firstLine="851"/>
        <w:jc w:val="both"/>
        <w:rPr>
          <w:sz w:val="26"/>
          <w:szCs w:val="26"/>
        </w:rPr>
      </w:pPr>
    </w:p>
    <w:p w:rsidR="00242F6E" w:rsidRDefault="00242F6E" w:rsidP="00242F6E">
      <w:pPr>
        <w:jc w:val="center"/>
        <w:rPr>
          <w:sz w:val="26"/>
          <w:szCs w:val="26"/>
        </w:rPr>
      </w:pPr>
      <w:r>
        <w:rPr>
          <w:sz w:val="26"/>
          <w:szCs w:val="26"/>
        </w:rPr>
        <w:t>3.Цели, задачи, показатели (индикаторы) и результаты реализации программы  «Содержание и развитие коммунальной инфраструктуры Володарского района на 2021-2023 годы»</w:t>
      </w:r>
    </w:p>
    <w:p w:rsidR="00242F6E" w:rsidRDefault="00242F6E" w:rsidP="00242F6E">
      <w:pPr>
        <w:ind w:firstLine="851"/>
        <w:jc w:val="both"/>
        <w:rPr>
          <w:sz w:val="26"/>
          <w:szCs w:val="26"/>
        </w:rPr>
      </w:pPr>
    </w:p>
    <w:p w:rsidR="00242F6E" w:rsidRDefault="00242F6E" w:rsidP="00242F6E">
      <w:pPr>
        <w:ind w:firstLine="851"/>
        <w:jc w:val="both"/>
        <w:rPr>
          <w:sz w:val="26"/>
          <w:szCs w:val="26"/>
        </w:rPr>
      </w:pPr>
      <w:r>
        <w:rPr>
          <w:sz w:val="26"/>
          <w:szCs w:val="26"/>
        </w:rPr>
        <w:t>Целью программы является:</w:t>
      </w:r>
    </w:p>
    <w:p w:rsidR="00242F6E" w:rsidRDefault="00242F6E" w:rsidP="00242F6E">
      <w:pPr>
        <w:ind w:firstLine="851"/>
        <w:jc w:val="both"/>
        <w:rPr>
          <w:sz w:val="26"/>
          <w:szCs w:val="26"/>
        </w:rPr>
      </w:pPr>
      <w:r>
        <w:rPr>
          <w:sz w:val="26"/>
          <w:szCs w:val="26"/>
        </w:rPr>
        <w:t xml:space="preserve">-Обеспечение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w:t>
      </w:r>
      <w:r>
        <w:rPr>
          <w:sz w:val="26"/>
          <w:szCs w:val="26"/>
        </w:rPr>
        <w:lastRenderedPageBreak/>
        <w:t>набором коммунальных услуг, отвечающих по качеству установленным нормативным требованиям.</w:t>
      </w:r>
    </w:p>
    <w:p w:rsidR="00242F6E" w:rsidRDefault="00242F6E" w:rsidP="00242F6E">
      <w:pPr>
        <w:ind w:firstLine="851"/>
        <w:jc w:val="both"/>
        <w:rPr>
          <w:sz w:val="26"/>
          <w:szCs w:val="26"/>
        </w:rPr>
      </w:pPr>
      <w:r>
        <w:rPr>
          <w:sz w:val="26"/>
          <w:szCs w:val="26"/>
        </w:rPr>
        <w:t>В ходе реализации мероприятий программы планируется решить следующие задачи:</w:t>
      </w:r>
    </w:p>
    <w:p w:rsidR="00242F6E" w:rsidRDefault="00242F6E" w:rsidP="00242F6E">
      <w:pPr>
        <w:ind w:firstLine="851"/>
        <w:jc w:val="both"/>
        <w:rPr>
          <w:sz w:val="26"/>
          <w:szCs w:val="26"/>
        </w:rPr>
      </w:pPr>
      <w:r>
        <w:rPr>
          <w:sz w:val="26"/>
          <w:szCs w:val="26"/>
        </w:rPr>
        <w:t>1)Обеспечение бесперебойной и безаварийной работы коммунального комплекса.</w:t>
      </w:r>
    </w:p>
    <w:p w:rsidR="00242F6E" w:rsidRDefault="00242F6E" w:rsidP="00242F6E">
      <w:pPr>
        <w:ind w:firstLine="851"/>
        <w:jc w:val="both"/>
        <w:rPr>
          <w:sz w:val="26"/>
          <w:szCs w:val="26"/>
        </w:rPr>
      </w:pPr>
      <w:r>
        <w:rPr>
          <w:sz w:val="26"/>
          <w:szCs w:val="26"/>
        </w:rPr>
        <w:t>2)Модернизация системы коммунальной инфраструктуры муниципального образования «Володарский район».</w:t>
      </w:r>
    </w:p>
    <w:p w:rsidR="00242F6E" w:rsidRDefault="00242F6E" w:rsidP="00242F6E">
      <w:pPr>
        <w:ind w:firstLine="851"/>
        <w:jc w:val="both"/>
        <w:rPr>
          <w:sz w:val="26"/>
          <w:szCs w:val="26"/>
        </w:rPr>
      </w:pPr>
      <w:r>
        <w:rPr>
          <w:sz w:val="26"/>
          <w:szCs w:val="26"/>
        </w:rPr>
        <w:t xml:space="preserve">3)Повышение эффективности работы коммунального комплекса (снижение издержек). </w:t>
      </w:r>
    </w:p>
    <w:p w:rsidR="00242F6E" w:rsidRDefault="00242F6E" w:rsidP="00242F6E">
      <w:pPr>
        <w:ind w:firstLine="851"/>
        <w:jc w:val="both"/>
        <w:rPr>
          <w:sz w:val="26"/>
          <w:szCs w:val="26"/>
        </w:rPr>
      </w:pPr>
      <w:r>
        <w:rPr>
          <w:sz w:val="26"/>
          <w:szCs w:val="26"/>
        </w:rPr>
        <w:t>4)Обеспечение коммунальной инфраструктурой существующих и строящихся объектов.</w:t>
      </w:r>
    </w:p>
    <w:p w:rsidR="00242F6E" w:rsidRDefault="00242F6E" w:rsidP="00242F6E">
      <w:pPr>
        <w:ind w:firstLine="851"/>
        <w:jc w:val="both"/>
        <w:rPr>
          <w:sz w:val="26"/>
          <w:szCs w:val="26"/>
        </w:rPr>
      </w:pPr>
      <w:r>
        <w:rPr>
          <w:sz w:val="26"/>
          <w:szCs w:val="26"/>
        </w:rPr>
        <w:t>5)Повышение качества предоставляемых потребителям коммунальных услуг.</w:t>
      </w:r>
    </w:p>
    <w:p w:rsidR="00242F6E" w:rsidRDefault="00242F6E" w:rsidP="00242F6E">
      <w:pPr>
        <w:ind w:firstLine="851"/>
        <w:jc w:val="both"/>
        <w:rPr>
          <w:sz w:val="26"/>
          <w:szCs w:val="26"/>
        </w:rPr>
      </w:pPr>
    </w:p>
    <w:p w:rsidR="00242F6E" w:rsidRDefault="00242F6E" w:rsidP="00242F6E">
      <w:pPr>
        <w:ind w:firstLine="851"/>
        <w:jc w:val="center"/>
        <w:rPr>
          <w:sz w:val="26"/>
          <w:szCs w:val="26"/>
        </w:rPr>
      </w:pPr>
      <w:r>
        <w:rPr>
          <w:sz w:val="26"/>
          <w:szCs w:val="26"/>
        </w:rPr>
        <w:t>4. Контроль и отчетность при реализации программы</w:t>
      </w:r>
    </w:p>
    <w:p w:rsidR="00242F6E" w:rsidRDefault="00242F6E" w:rsidP="00242F6E">
      <w:pPr>
        <w:ind w:firstLine="851"/>
        <w:jc w:val="both"/>
        <w:rPr>
          <w:sz w:val="26"/>
          <w:szCs w:val="26"/>
        </w:rPr>
      </w:pPr>
      <w:proofErr w:type="gramStart"/>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w:t>
      </w:r>
      <w:proofErr w:type="gramEnd"/>
      <w:r>
        <w:rPr>
          <w:sz w:val="26"/>
          <w:szCs w:val="26"/>
        </w:rPr>
        <w:t xml:space="preserve"> «Володарский район».</w:t>
      </w: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ind w:firstLine="851"/>
        <w:jc w:val="both"/>
        <w:rPr>
          <w:sz w:val="26"/>
          <w:szCs w:val="26"/>
        </w:rPr>
      </w:pPr>
    </w:p>
    <w:p w:rsidR="00242F6E" w:rsidRDefault="00242F6E" w:rsidP="00242F6E">
      <w:pPr>
        <w:tabs>
          <w:tab w:val="left" w:pos="851"/>
          <w:tab w:val="left" w:pos="1711"/>
          <w:tab w:val="center" w:pos="4819"/>
        </w:tabs>
        <w:rPr>
          <w:sz w:val="26"/>
          <w:szCs w:val="26"/>
        </w:rPr>
        <w:sectPr w:rsidR="00242F6E" w:rsidSect="0005118A">
          <w:pgSz w:w="11906" w:h="16838"/>
          <w:pgMar w:top="1134" w:right="1134" w:bottom="1134" w:left="1134" w:header="720" w:footer="720" w:gutter="0"/>
          <w:cols w:space="720"/>
        </w:sectPr>
      </w:pPr>
      <w:r>
        <w:rPr>
          <w:sz w:val="26"/>
          <w:szCs w:val="26"/>
        </w:rPr>
        <w:tab/>
      </w:r>
    </w:p>
    <w:p w:rsidR="00242F6E" w:rsidRDefault="00242F6E" w:rsidP="00242F6E">
      <w:pPr>
        <w:jc w:val="center"/>
        <w:rPr>
          <w:rFonts w:eastAsiaTheme="minorEastAsia"/>
        </w:rPr>
        <w:sectPr w:rsidR="00242F6E" w:rsidSect="00242F6E">
          <w:pgSz w:w="11906" w:h="16838"/>
          <w:pgMar w:top="1134" w:right="1134" w:bottom="1134" w:left="1134" w:header="720" w:footer="720" w:gutter="0"/>
          <w:cols w:space="720"/>
        </w:sectPr>
      </w:pPr>
    </w:p>
    <w:tbl>
      <w:tblPr>
        <w:tblpPr w:leftFromText="180" w:rightFromText="180" w:horzAnchor="page" w:tblpX="785" w:tblpY="475"/>
        <w:tblW w:w="16110" w:type="dxa"/>
        <w:tblLayout w:type="fixed"/>
        <w:tblLook w:val="04A0"/>
      </w:tblPr>
      <w:tblGrid>
        <w:gridCol w:w="2452"/>
        <w:gridCol w:w="1695"/>
        <w:gridCol w:w="1493"/>
        <w:gridCol w:w="1275"/>
        <w:gridCol w:w="1767"/>
        <w:gridCol w:w="1134"/>
        <w:gridCol w:w="1804"/>
        <w:gridCol w:w="529"/>
        <w:gridCol w:w="30"/>
        <w:gridCol w:w="206"/>
        <w:gridCol w:w="358"/>
        <w:gridCol w:w="409"/>
        <w:gridCol w:w="69"/>
        <w:gridCol w:w="214"/>
        <w:gridCol w:w="746"/>
        <w:gridCol w:w="214"/>
        <w:gridCol w:w="746"/>
        <w:gridCol w:w="214"/>
        <w:gridCol w:w="349"/>
        <w:gridCol w:w="406"/>
      </w:tblGrid>
      <w:tr w:rsidR="00242F6E" w:rsidRPr="003E4096" w:rsidTr="00242F6E">
        <w:trPr>
          <w:trHeight w:val="20"/>
        </w:trPr>
        <w:tc>
          <w:tcPr>
            <w:tcW w:w="2452" w:type="dxa"/>
            <w:noWrap/>
            <w:vAlign w:val="center"/>
            <w:hideMark/>
          </w:tcPr>
          <w:p w:rsidR="00242F6E" w:rsidRPr="003E4096" w:rsidRDefault="00242F6E" w:rsidP="00242F6E">
            <w:pPr>
              <w:jc w:val="center"/>
              <w:rPr>
                <w:rFonts w:eastAsiaTheme="minorEastAsia"/>
              </w:rPr>
            </w:pPr>
          </w:p>
        </w:tc>
        <w:tc>
          <w:tcPr>
            <w:tcW w:w="1695" w:type="dxa"/>
            <w:noWrap/>
            <w:vAlign w:val="center"/>
            <w:hideMark/>
          </w:tcPr>
          <w:p w:rsidR="00242F6E" w:rsidRPr="003E4096" w:rsidRDefault="00242F6E" w:rsidP="00242F6E">
            <w:pPr>
              <w:jc w:val="center"/>
              <w:rPr>
                <w:rFonts w:eastAsiaTheme="minorEastAsia"/>
              </w:rPr>
            </w:pPr>
          </w:p>
        </w:tc>
        <w:tc>
          <w:tcPr>
            <w:tcW w:w="1493" w:type="dxa"/>
            <w:noWrap/>
            <w:vAlign w:val="center"/>
            <w:hideMark/>
          </w:tcPr>
          <w:p w:rsidR="00242F6E" w:rsidRPr="003E4096" w:rsidRDefault="00242F6E" w:rsidP="00242F6E">
            <w:pPr>
              <w:jc w:val="center"/>
              <w:rPr>
                <w:rFonts w:eastAsiaTheme="minorEastAsia"/>
              </w:rPr>
            </w:pPr>
          </w:p>
        </w:tc>
        <w:tc>
          <w:tcPr>
            <w:tcW w:w="6539" w:type="dxa"/>
            <w:gridSpan w:val="6"/>
            <w:noWrap/>
            <w:vAlign w:val="center"/>
            <w:hideMark/>
          </w:tcPr>
          <w:p w:rsidR="00242F6E" w:rsidRDefault="00242F6E" w:rsidP="00242F6E">
            <w:pPr>
              <w:jc w:val="center"/>
              <w:rPr>
                <w:sz w:val="24"/>
                <w:szCs w:val="24"/>
              </w:rPr>
            </w:pPr>
            <w:r w:rsidRPr="003E4096">
              <w:rPr>
                <w:sz w:val="24"/>
                <w:szCs w:val="24"/>
              </w:rPr>
              <w:t>5. Перечень и источники финансирования Программы</w:t>
            </w:r>
          </w:p>
          <w:p w:rsidR="00242F6E" w:rsidRPr="003E4096" w:rsidRDefault="00242F6E" w:rsidP="00242F6E">
            <w:pPr>
              <w:jc w:val="center"/>
              <w:rPr>
                <w:sz w:val="24"/>
                <w:szCs w:val="24"/>
              </w:rPr>
            </w:pPr>
          </w:p>
        </w:tc>
        <w:tc>
          <w:tcPr>
            <w:tcW w:w="564" w:type="dxa"/>
            <w:gridSpan w:val="2"/>
            <w:noWrap/>
            <w:vAlign w:val="center"/>
            <w:hideMark/>
          </w:tcPr>
          <w:p w:rsidR="00242F6E" w:rsidRPr="003E4096" w:rsidRDefault="00242F6E" w:rsidP="00242F6E">
            <w:pPr>
              <w:jc w:val="center"/>
              <w:rPr>
                <w:rFonts w:eastAsiaTheme="minorEastAsia"/>
                <w:sz w:val="24"/>
                <w:szCs w:val="24"/>
              </w:rPr>
            </w:pPr>
          </w:p>
        </w:tc>
        <w:tc>
          <w:tcPr>
            <w:tcW w:w="478" w:type="dxa"/>
            <w:gridSpan w:val="2"/>
            <w:noWrap/>
            <w:vAlign w:val="center"/>
            <w:hideMark/>
          </w:tcPr>
          <w:p w:rsidR="00242F6E" w:rsidRPr="003E4096" w:rsidRDefault="00242F6E" w:rsidP="00242F6E">
            <w:pPr>
              <w:jc w:val="center"/>
              <w:rPr>
                <w:rFonts w:eastAsiaTheme="minorEastAsia"/>
              </w:rPr>
            </w:pPr>
          </w:p>
        </w:tc>
        <w:tc>
          <w:tcPr>
            <w:tcW w:w="960" w:type="dxa"/>
            <w:gridSpan w:val="2"/>
            <w:noWrap/>
            <w:vAlign w:val="center"/>
            <w:hideMark/>
          </w:tcPr>
          <w:p w:rsidR="00242F6E" w:rsidRPr="003E4096" w:rsidRDefault="00242F6E" w:rsidP="00242F6E">
            <w:pPr>
              <w:jc w:val="center"/>
              <w:rPr>
                <w:rFonts w:eastAsiaTheme="minorEastAsia"/>
              </w:rPr>
            </w:pPr>
          </w:p>
        </w:tc>
        <w:tc>
          <w:tcPr>
            <w:tcW w:w="960" w:type="dxa"/>
            <w:gridSpan w:val="2"/>
            <w:noWrap/>
            <w:vAlign w:val="center"/>
            <w:hideMark/>
          </w:tcPr>
          <w:p w:rsidR="00242F6E" w:rsidRPr="003E4096" w:rsidRDefault="00242F6E" w:rsidP="00242F6E">
            <w:pPr>
              <w:jc w:val="center"/>
              <w:rPr>
                <w:rFonts w:eastAsiaTheme="minorEastAsia"/>
              </w:rPr>
            </w:pPr>
          </w:p>
        </w:tc>
        <w:tc>
          <w:tcPr>
            <w:tcW w:w="969" w:type="dxa"/>
            <w:gridSpan w:val="3"/>
            <w:vAlign w:val="center"/>
            <w:hideMark/>
          </w:tcPr>
          <w:p w:rsidR="00242F6E" w:rsidRPr="003E4096" w:rsidRDefault="00242F6E" w:rsidP="00242F6E">
            <w:pPr>
              <w:jc w:val="center"/>
              <w:rPr>
                <w:rFonts w:eastAsiaTheme="minorEastAsia"/>
              </w:rPr>
            </w:pPr>
          </w:p>
        </w:tc>
      </w:tr>
      <w:tr w:rsidR="00242F6E" w:rsidRPr="003E4096" w:rsidTr="00242F6E">
        <w:trPr>
          <w:gridAfter w:val="1"/>
          <w:wAfter w:w="406" w:type="dxa"/>
          <w:trHeight w:val="20"/>
        </w:trPr>
        <w:tc>
          <w:tcPr>
            <w:tcW w:w="2452" w:type="dxa"/>
            <w:noWrap/>
            <w:vAlign w:val="center"/>
            <w:hideMark/>
          </w:tcPr>
          <w:p w:rsidR="00242F6E" w:rsidRPr="003E4096" w:rsidRDefault="00242F6E" w:rsidP="00242F6E">
            <w:pPr>
              <w:jc w:val="center"/>
              <w:rPr>
                <w:rFonts w:eastAsiaTheme="minorEastAsia"/>
              </w:rPr>
            </w:pPr>
          </w:p>
        </w:tc>
        <w:tc>
          <w:tcPr>
            <w:tcW w:w="1695" w:type="dxa"/>
            <w:noWrap/>
            <w:vAlign w:val="center"/>
            <w:hideMark/>
          </w:tcPr>
          <w:p w:rsidR="00242F6E" w:rsidRPr="003E4096" w:rsidRDefault="00242F6E" w:rsidP="00242F6E">
            <w:pPr>
              <w:jc w:val="center"/>
              <w:rPr>
                <w:rFonts w:eastAsiaTheme="minorEastAsia"/>
              </w:rPr>
            </w:pPr>
          </w:p>
        </w:tc>
        <w:tc>
          <w:tcPr>
            <w:tcW w:w="1493" w:type="dxa"/>
            <w:noWrap/>
            <w:vAlign w:val="center"/>
            <w:hideMark/>
          </w:tcPr>
          <w:p w:rsidR="00242F6E" w:rsidRPr="003E4096" w:rsidRDefault="00242F6E" w:rsidP="00242F6E">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242F6E" w:rsidRPr="003E4096" w:rsidRDefault="00242F6E" w:rsidP="00242F6E">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242F6E" w:rsidRPr="003E4096" w:rsidRDefault="00242F6E" w:rsidP="00242F6E">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242F6E" w:rsidRPr="003E4096" w:rsidRDefault="00242F6E" w:rsidP="00242F6E">
            <w:pPr>
              <w:jc w:val="center"/>
              <w:rPr>
                <w:rFonts w:eastAsiaTheme="minorEastAsia"/>
              </w:rPr>
            </w:pPr>
          </w:p>
        </w:tc>
        <w:tc>
          <w:tcPr>
            <w:tcW w:w="283" w:type="dxa"/>
            <w:gridSpan w:val="2"/>
            <w:noWrap/>
            <w:vAlign w:val="center"/>
            <w:hideMark/>
          </w:tcPr>
          <w:p w:rsidR="00242F6E" w:rsidRPr="003E4096" w:rsidRDefault="00242F6E" w:rsidP="00242F6E">
            <w:pPr>
              <w:jc w:val="center"/>
              <w:rPr>
                <w:rFonts w:eastAsiaTheme="minorEastAsia"/>
              </w:rPr>
            </w:pPr>
          </w:p>
        </w:tc>
        <w:tc>
          <w:tcPr>
            <w:tcW w:w="960" w:type="dxa"/>
            <w:gridSpan w:val="2"/>
            <w:noWrap/>
            <w:vAlign w:val="center"/>
            <w:hideMark/>
          </w:tcPr>
          <w:p w:rsidR="00242F6E" w:rsidRPr="003E4096" w:rsidRDefault="00242F6E" w:rsidP="00242F6E">
            <w:pPr>
              <w:jc w:val="center"/>
              <w:rPr>
                <w:rFonts w:eastAsiaTheme="minorEastAsia"/>
              </w:rPr>
            </w:pPr>
          </w:p>
        </w:tc>
        <w:tc>
          <w:tcPr>
            <w:tcW w:w="960" w:type="dxa"/>
            <w:gridSpan w:val="2"/>
            <w:noWrap/>
            <w:vAlign w:val="center"/>
            <w:hideMark/>
          </w:tcPr>
          <w:p w:rsidR="00242F6E" w:rsidRPr="003E4096" w:rsidRDefault="00242F6E" w:rsidP="00242F6E">
            <w:pPr>
              <w:jc w:val="center"/>
              <w:rPr>
                <w:rFonts w:eastAsiaTheme="minorEastAsia"/>
              </w:rPr>
            </w:pPr>
          </w:p>
        </w:tc>
        <w:tc>
          <w:tcPr>
            <w:tcW w:w="349" w:type="dxa"/>
            <w:tcBorders>
              <w:top w:val="nil"/>
              <w:left w:val="nil"/>
              <w:bottom w:val="single" w:sz="8" w:space="0" w:color="auto"/>
              <w:right w:val="nil"/>
            </w:tcBorders>
            <w:vAlign w:val="center"/>
            <w:hideMark/>
          </w:tcPr>
          <w:p w:rsidR="00242F6E" w:rsidRPr="003E4096" w:rsidRDefault="00242F6E" w:rsidP="00242F6E">
            <w:pPr>
              <w:jc w:val="center"/>
              <w:rPr>
                <w:rFonts w:eastAsiaTheme="minorEastAsia"/>
              </w:rPr>
            </w:pPr>
          </w:p>
        </w:tc>
      </w:tr>
      <w:tr w:rsidR="00242F6E" w:rsidRPr="003E4096" w:rsidTr="00242F6E">
        <w:trPr>
          <w:gridAfter w:val="1"/>
          <w:wAfter w:w="406"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242F6E" w:rsidRPr="003E4096" w:rsidRDefault="00242F6E" w:rsidP="00242F6E">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242F6E" w:rsidRPr="003E4096" w:rsidRDefault="00242F6E" w:rsidP="00242F6E">
            <w:pPr>
              <w:jc w:val="center"/>
            </w:pPr>
            <w:r w:rsidRPr="003E4096">
              <w:t>Ответственный исполнитель мероприятия</w:t>
            </w:r>
          </w:p>
        </w:tc>
        <w:tc>
          <w:tcPr>
            <w:tcW w:w="2552"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242F6E" w:rsidRPr="003E4096" w:rsidRDefault="00242F6E" w:rsidP="00242F6E">
            <w:pPr>
              <w:jc w:val="center"/>
            </w:pPr>
            <w:r w:rsidRPr="003E4096">
              <w:t>Планируемые результаты реализации мероприятия</w:t>
            </w:r>
          </w:p>
        </w:tc>
      </w:tr>
      <w:tr w:rsidR="00242F6E" w:rsidRPr="003E4096" w:rsidTr="00242F6E">
        <w:trPr>
          <w:gridAfter w:val="1"/>
          <w:wAfter w:w="406"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242F6E" w:rsidRPr="003E4096" w:rsidRDefault="00242F6E" w:rsidP="00242F6E">
            <w:pPr>
              <w:jc w:val="center"/>
            </w:pPr>
          </w:p>
        </w:tc>
        <w:tc>
          <w:tcPr>
            <w:tcW w:w="127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Всего</w:t>
            </w:r>
          </w:p>
        </w:tc>
        <w:tc>
          <w:tcPr>
            <w:tcW w:w="1767"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2021</w:t>
            </w:r>
            <w:r w:rsidRPr="003E4096">
              <w:t xml:space="preserve"> год</w:t>
            </w:r>
          </w:p>
        </w:tc>
        <w:tc>
          <w:tcPr>
            <w:tcW w:w="1134"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202</w:t>
            </w:r>
            <w:r>
              <w:t>2</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202</w:t>
            </w:r>
            <w:r>
              <w:t>3</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p>
        </w:tc>
        <w:tc>
          <w:tcPr>
            <w:tcW w:w="2552" w:type="dxa"/>
            <w:gridSpan w:val="7"/>
            <w:vMerge/>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 xml:space="preserve">Водоснабжение и водоотведение населенных </w:t>
            </w:r>
            <w:proofErr w:type="gramStart"/>
            <w:r w:rsidRPr="003E4096">
              <w:t>пунктов</w:t>
            </w:r>
            <w:proofErr w:type="gramEnd"/>
            <w:r w:rsidRPr="003E4096">
              <w:t xml:space="preserve">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4500,00</w:t>
            </w:r>
          </w:p>
        </w:tc>
        <w:tc>
          <w:tcPr>
            <w:tcW w:w="1767"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1500,00</w:t>
            </w:r>
          </w:p>
        </w:tc>
        <w:tc>
          <w:tcPr>
            <w:tcW w:w="1134"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1</w:t>
            </w:r>
            <w:r w:rsidRPr="003E4096">
              <w:t>500,00</w:t>
            </w:r>
          </w:p>
        </w:tc>
        <w:tc>
          <w:tcPr>
            <w:tcW w:w="1804" w:type="dxa"/>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t>1</w:t>
            </w:r>
            <w:r w:rsidRPr="003E4096">
              <w:t xml:space="preserve"> 500,00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Обеспечение населения водой</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Электроснабжение</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2100,00</w:t>
            </w:r>
          </w:p>
        </w:tc>
        <w:tc>
          <w:tcPr>
            <w:tcW w:w="1767"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7</w:t>
            </w:r>
            <w:r w:rsidRPr="003E4096">
              <w:t>00,00</w:t>
            </w:r>
          </w:p>
        </w:tc>
        <w:tc>
          <w:tcPr>
            <w:tcW w:w="1134"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700,00</w:t>
            </w:r>
          </w:p>
        </w:tc>
        <w:tc>
          <w:tcPr>
            <w:tcW w:w="1804" w:type="dxa"/>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t>700</w:t>
            </w:r>
            <w:r w:rsidRPr="003E4096">
              <w:t>,00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Обеспечение электроснабжения населенных пунктов</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Сбор и вывоз ТБО</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1500,00</w:t>
            </w:r>
          </w:p>
        </w:tc>
        <w:tc>
          <w:tcPr>
            <w:tcW w:w="1767"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500,00</w:t>
            </w:r>
          </w:p>
        </w:tc>
        <w:tc>
          <w:tcPr>
            <w:tcW w:w="1134"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t>500,00</w:t>
            </w:r>
          </w:p>
        </w:tc>
        <w:tc>
          <w:tcPr>
            <w:tcW w:w="1804" w:type="dxa"/>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500,00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Осуществление полномочий в сфере сбора и вывоза ТБО</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Субвенция  на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Бюджет АО</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8757,70</w:t>
            </w:r>
          </w:p>
        </w:tc>
        <w:tc>
          <w:tcPr>
            <w:tcW w:w="1767" w:type="dxa"/>
            <w:tcBorders>
              <w:top w:val="single" w:sz="4" w:space="0" w:color="auto"/>
              <w:left w:val="nil"/>
              <w:bottom w:val="single" w:sz="8" w:space="0" w:color="auto"/>
              <w:right w:val="single" w:sz="8" w:space="0" w:color="auto"/>
            </w:tcBorders>
            <w:vAlign w:val="center"/>
            <w:hideMark/>
          </w:tcPr>
          <w:p w:rsidR="00242F6E" w:rsidRPr="00744E90" w:rsidRDefault="00242F6E" w:rsidP="00242F6E">
            <w:pPr>
              <w:jc w:val="center"/>
            </w:pPr>
            <w:r w:rsidRPr="00744E90">
              <w:t>3 126,9</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3057,30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2573,5</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Улучшение санитарно-эпидемиологического благополучия населения</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51944,19</w:t>
            </w:r>
          </w:p>
        </w:tc>
        <w:tc>
          <w:tcPr>
            <w:tcW w:w="1767" w:type="dxa"/>
            <w:tcBorders>
              <w:top w:val="nil"/>
              <w:left w:val="nil"/>
              <w:bottom w:val="single" w:sz="8" w:space="0" w:color="auto"/>
              <w:right w:val="single" w:sz="8" w:space="0" w:color="auto"/>
            </w:tcBorders>
            <w:noWrap/>
            <w:vAlign w:val="center"/>
            <w:hideMark/>
          </w:tcPr>
          <w:p w:rsidR="00242F6E" w:rsidRPr="00744E90" w:rsidRDefault="00242F6E" w:rsidP="00242F6E">
            <w:pPr>
              <w:jc w:val="center"/>
            </w:pPr>
            <w:r w:rsidRPr="00744E90">
              <w:t>16232,550</w:t>
            </w:r>
          </w:p>
        </w:tc>
        <w:tc>
          <w:tcPr>
            <w:tcW w:w="1134" w:type="dxa"/>
            <w:tcBorders>
              <w:top w:val="nil"/>
              <w:left w:val="nil"/>
              <w:bottom w:val="single" w:sz="8" w:space="0" w:color="auto"/>
              <w:right w:val="single" w:sz="8" w:space="0" w:color="auto"/>
            </w:tcBorders>
            <w:noWrap/>
            <w:vAlign w:val="center"/>
            <w:hideMark/>
          </w:tcPr>
          <w:p w:rsidR="00242F6E" w:rsidRPr="00744E90" w:rsidRDefault="00242F6E" w:rsidP="00242F6E">
            <w:pPr>
              <w:jc w:val="center"/>
            </w:pPr>
            <w:r w:rsidRPr="00744E90">
              <w:t>17855,820</w:t>
            </w:r>
          </w:p>
        </w:tc>
        <w:tc>
          <w:tcPr>
            <w:tcW w:w="1804" w:type="dxa"/>
            <w:tcBorders>
              <w:top w:val="single" w:sz="8" w:space="0" w:color="auto"/>
              <w:left w:val="nil"/>
              <w:bottom w:val="single" w:sz="8" w:space="0" w:color="auto"/>
              <w:right w:val="single" w:sz="8" w:space="0" w:color="000000"/>
            </w:tcBorders>
            <w:noWrap/>
            <w:vAlign w:val="center"/>
            <w:hideMark/>
          </w:tcPr>
          <w:p w:rsidR="00242F6E" w:rsidRPr="00744E90" w:rsidRDefault="00242F6E" w:rsidP="00242F6E">
            <w:pPr>
              <w:jc w:val="center"/>
            </w:pPr>
            <w:r w:rsidRPr="00744E90">
              <w:t>17855,820</w:t>
            </w:r>
          </w:p>
        </w:tc>
        <w:tc>
          <w:tcPr>
            <w:tcW w:w="1532" w:type="dxa"/>
            <w:gridSpan w:val="5"/>
            <w:tcBorders>
              <w:top w:val="single" w:sz="8" w:space="0" w:color="auto"/>
              <w:left w:val="nil"/>
              <w:bottom w:val="single" w:sz="8" w:space="0" w:color="auto"/>
              <w:right w:val="single" w:sz="8" w:space="0" w:color="000000"/>
            </w:tcBorders>
            <w:vAlign w:val="center"/>
          </w:tcPr>
          <w:p w:rsidR="00242F6E" w:rsidRPr="003E4096" w:rsidRDefault="00242F6E" w:rsidP="00242F6E">
            <w:pPr>
              <w:jc w:val="center"/>
            </w:pPr>
            <w:r w:rsidRPr="003E4096">
              <w:t>МКУ «Управление ЖКХ»</w:t>
            </w:r>
          </w:p>
          <w:p w:rsidR="00242F6E" w:rsidRPr="003E4096" w:rsidRDefault="00242F6E" w:rsidP="00242F6E">
            <w:pPr>
              <w:jc w:val="center"/>
            </w:pP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Социальная защита работников учреждения</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Приобретение канцелярских товаров</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162,00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40,00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61,00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61,00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Приобретение оргтехники и комплектующих, их ремонт</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465,7</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21,900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221,900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221,900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Услуги связи</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394,5</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131,500</w:t>
            </w:r>
          </w:p>
        </w:tc>
        <w:tc>
          <w:tcPr>
            <w:tcW w:w="1134" w:type="dxa"/>
            <w:tcBorders>
              <w:top w:val="nil"/>
              <w:left w:val="nil"/>
              <w:bottom w:val="single" w:sz="8" w:space="0" w:color="auto"/>
              <w:right w:val="single" w:sz="8" w:space="0" w:color="auto"/>
            </w:tcBorders>
            <w:vAlign w:val="center"/>
          </w:tcPr>
          <w:p w:rsidR="00242F6E" w:rsidRPr="00744E90" w:rsidRDefault="00242F6E" w:rsidP="00242F6E">
            <w:pPr>
              <w:jc w:val="center"/>
            </w:pPr>
          </w:p>
          <w:p w:rsidR="00242F6E" w:rsidRPr="00744E90" w:rsidRDefault="00242F6E" w:rsidP="00242F6E">
            <w:pPr>
              <w:jc w:val="center"/>
            </w:pPr>
            <w:r w:rsidRPr="00744E90">
              <w:t>131,500</w:t>
            </w:r>
          </w:p>
        </w:tc>
        <w:tc>
          <w:tcPr>
            <w:tcW w:w="1804" w:type="dxa"/>
            <w:tcBorders>
              <w:top w:val="single" w:sz="8" w:space="0" w:color="auto"/>
              <w:left w:val="nil"/>
              <w:bottom w:val="single" w:sz="8" w:space="0" w:color="auto"/>
              <w:right w:val="single" w:sz="8" w:space="0" w:color="000000"/>
            </w:tcBorders>
            <w:vAlign w:val="center"/>
          </w:tcPr>
          <w:p w:rsidR="00242F6E" w:rsidRPr="00744E90" w:rsidRDefault="00242F6E" w:rsidP="00242F6E">
            <w:pPr>
              <w:jc w:val="center"/>
            </w:pPr>
          </w:p>
          <w:p w:rsidR="00242F6E" w:rsidRPr="00744E90" w:rsidRDefault="00242F6E" w:rsidP="00242F6E">
            <w:pPr>
              <w:jc w:val="center"/>
            </w:pPr>
            <w:r w:rsidRPr="00744E90">
              <w:t>131,500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Приобретение и обновление программных продуктов</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339,06</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112,52</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113,27</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113,27</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Приобретение ГСМ</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 xml:space="preserve">Районный </w:t>
            </w:r>
            <w:r w:rsidRPr="003E4096">
              <w:lastRenderedPageBreak/>
              <w:t>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lastRenderedPageBreak/>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lastRenderedPageBreak/>
              <w:t>2538,810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846,270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846,270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846,270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 xml:space="preserve">МКУ </w:t>
            </w:r>
            <w:r w:rsidRPr="003E4096">
              <w:lastRenderedPageBreak/>
              <w:t>«Управление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lastRenderedPageBreak/>
              <w:t xml:space="preserve">Повышение </w:t>
            </w:r>
            <w:r w:rsidRPr="003E4096">
              <w:lastRenderedPageBreak/>
              <w:t>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lastRenderedPageBreak/>
              <w:t>Содержание автомобиля, приобретение запчастей, технический осмотр</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roofErr w:type="gramStart"/>
            <w:r w:rsidRPr="003E4096">
              <w:t>..</w:t>
            </w:r>
            <w:proofErr w:type="gramEnd"/>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220,00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12,000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104,00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104,00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872,00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272,5</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299,75</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299,750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proofErr w:type="spellStart"/>
            <w:r w:rsidRPr="003E4096">
              <w:t>Автострахование</w:t>
            </w:r>
            <w:proofErr w:type="spellEnd"/>
            <w:r w:rsidRPr="003E4096">
              <w:t xml:space="preserve"> транспортных средств</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18,00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6,000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6,000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Вывоз сухого мусора</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94,52</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32,000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31,260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31,260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Повышение квалификации сотрудников</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19,8</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9,9</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9,9</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Профессиональная подготовка</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Коммунальные услуги</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6525,00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2175,00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2175,0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2175,0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Транспортные услуги</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33,60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16,8</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16,8</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Почтовые расходы</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proofErr w:type="spellStart"/>
            <w:r w:rsidRPr="003E4096">
              <w:t>Предрейсовый</w:t>
            </w:r>
            <w:proofErr w:type="spellEnd"/>
            <w:r w:rsidRPr="003E4096">
              <w:t xml:space="preserve"> осмотр водителей</w:t>
            </w:r>
          </w:p>
        </w:tc>
        <w:tc>
          <w:tcPr>
            <w:tcW w:w="169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60,00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20,000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20,00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20,00</w:t>
            </w:r>
          </w:p>
        </w:tc>
        <w:tc>
          <w:tcPr>
            <w:tcW w:w="1532" w:type="dxa"/>
            <w:gridSpan w:val="5"/>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Повышение эффективности деятельности МКУ</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Исполнение полномочий по водоснабжению</w:t>
            </w:r>
          </w:p>
          <w:p w:rsidR="00242F6E" w:rsidRPr="003E4096" w:rsidRDefault="00242F6E" w:rsidP="00242F6E">
            <w:pPr>
              <w:jc w:val="center"/>
            </w:pPr>
            <w:r w:rsidRPr="003E4096">
              <w:t>с. Крутое</w:t>
            </w:r>
          </w:p>
        </w:tc>
        <w:tc>
          <w:tcPr>
            <w:tcW w:w="1695" w:type="dxa"/>
            <w:tcBorders>
              <w:top w:val="nil"/>
              <w:left w:val="nil"/>
              <w:bottom w:val="single" w:sz="8" w:space="0" w:color="auto"/>
              <w:right w:val="single" w:sz="8" w:space="0" w:color="auto"/>
            </w:tcBorders>
            <w:noWrap/>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roofErr w:type="gramStart"/>
            <w:r w:rsidRPr="003E4096">
              <w:t>..</w:t>
            </w:r>
            <w:proofErr w:type="gramEnd"/>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991,51</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150,00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500,00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341,51</w:t>
            </w:r>
          </w:p>
        </w:tc>
        <w:tc>
          <w:tcPr>
            <w:tcW w:w="1532" w:type="dxa"/>
            <w:gridSpan w:val="5"/>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Обеспечение населения водой</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Ликвидация несанкционированных свалок</w:t>
            </w:r>
          </w:p>
        </w:tc>
        <w:tc>
          <w:tcPr>
            <w:tcW w:w="1695" w:type="dxa"/>
            <w:tcBorders>
              <w:top w:val="nil"/>
              <w:left w:val="nil"/>
              <w:bottom w:val="single" w:sz="8" w:space="0" w:color="auto"/>
              <w:right w:val="single" w:sz="8" w:space="0" w:color="auto"/>
            </w:tcBorders>
            <w:noWrap/>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2100,00</w:t>
            </w:r>
          </w:p>
        </w:tc>
        <w:tc>
          <w:tcPr>
            <w:tcW w:w="1767"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600,00</w:t>
            </w:r>
          </w:p>
        </w:tc>
        <w:tc>
          <w:tcPr>
            <w:tcW w:w="1134" w:type="dxa"/>
            <w:tcBorders>
              <w:top w:val="nil"/>
              <w:left w:val="nil"/>
              <w:bottom w:val="single" w:sz="8" w:space="0" w:color="auto"/>
              <w:right w:val="single" w:sz="8" w:space="0" w:color="auto"/>
            </w:tcBorders>
            <w:vAlign w:val="center"/>
            <w:hideMark/>
          </w:tcPr>
          <w:p w:rsidR="00242F6E" w:rsidRPr="00744E90" w:rsidRDefault="00242F6E" w:rsidP="00242F6E">
            <w:pPr>
              <w:jc w:val="center"/>
            </w:pPr>
            <w:r w:rsidRPr="00744E90">
              <w:t>1 200,00</w:t>
            </w:r>
          </w:p>
        </w:tc>
        <w:tc>
          <w:tcPr>
            <w:tcW w:w="1804" w:type="dxa"/>
            <w:tcBorders>
              <w:top w:val="single" w:sz="8" w:space="0" w:color="auto"/>
              <w:left w:val="nil"/>
              <w:bottom w:val="single" w:sz="8" w:space="0" w:color="auto"/>
              <w:right w:val="single" w:sz="8" w:space="0" w:color="000000"/>
            </w:tcBorders>
            <w:vAlign w:val="center"/>
            <w:hideMark/>
          </w:tcPr>
          <w:p w:rsidR="00242F6E" w:rsidRPr="00744E90" w:rsidRDefault="00242F6E" w:rsidP="00242F6E">
            <w:pPr>
              <w:jc w:val="center"/>
            </w:pPr>
            <w:r w:rsidRPr="00744E90">
              <w:t>300,00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Исполнение Решения суда</w:t>
            </w: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t xml:space="preserve">Содержание мест </w:t>
            </w:r>
            <w:proofErr w:type="spellStart"/>
            <w:r>
              <w:t>захоранения</w:t>
            </w:r>
            <w:proofErr w:type="spellEnd"/>
          </w:p>
        </w:tc>
        <w:tc>
          <w:tcPr>
            <w:tcW w:w="1695" w:type="dxa"/>
            <w:tcBorders>
              <w:top w:val="nil"/>
              <w:left w:val="nil"/>
              <w:bottom w:val="single" w:sz="4" w:space="0" w:color="auto"/>
              <w:right w:val="single" w:sz="8" w:space="0" w:color="auto"/>
            </w:tcBorders>
            <w:noWrap/>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242F6E" w:rsidRPr="003E4096" w:rsidRDefault="00242F6E" w:rsidP="00242F6E">
            <w:pPr>
              <w:jc w:val="center"/>
            </w:pPr>
            <w:r>
              <w:t>2021-2023</w:t>
            </w:r>
            <w:r w:rsidRPr="003E4096">
              <w:t xml:space="preserve"> г.г.</w:t>
            </w:r>
          </w:p>
        </w:tc>
        <w:tc>
          <w:tcPr>
            <w:tcW w:w="1275"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450,00</w:t>
            </w:r>
          </w:p>
        </w:tc>
        <w:tc>
          <w:tcPr>
            <w:tcW w:w="1767" w:type="dxa"/>
            <w:tcBorders>
              <w:top w:val="nil"/>
              <w:left w:val="nil"/>
              <w:bottom w:val="single" w:sz="4" w:space="0" w:color="auto"/>
              <w:right w:val="single" w:sz="8" w:space="0" w:color="auto"/>
            </w:tcBorders>
            <w:vAlign w:val="center"/>
            <w:hideMark/>
          </w:tcPr>
          <w:p w:rsidR="00242F6E" w:rsidRDefault="00242F6E" w:rsidP="00242F6E">
            <w:pPr>
              <w:jc w:val="center"/>
            </w:pPr>
            <w:r>
              <w:t>150,00</w:t>
            </w:r>
          </w:p>
        </w:tc>
        <w:tc>
          <w:tcPr>
            <w:tcW w:w="1134" w:type="dxa"/>
            <w:tcBorders>
              <w:top w:val="nil"/>
              <w:left w:val="nil"/>
              <w:bottom w:val="single" w:sz="4" w:space="0" w:color="auto"/>
              <w:right w:val="single" w:sz="8" w:space="0" w:color="auto"/>
            </w:tcBorders>
            <w:vAlign w:val="center"/>
            <w:hideMark/>
          </w:tcPr>
          <w:p w:rsidR="00242F6E" w:rsidRDefault="00242F6E" w:rsidP="00242F6E">
            <w:pPr>
              <w:jc w:val="center"/>
            </w:pPr>
            <w:r>
              <w:t>150,00</w:t>
            </w:r>
          </w:p>
        </w:tc>
        <w:tc>
          <w:tcPr>
            <w:tcW w:w="1804" w:type="dxa"/>
            <w:tcBorders>
              <w:top w:val="single" w:sz="8" w:space="0" w:color="auto"/>
              <w:left w:val="nil"/>
              <w:bottom w:val="single" w:sz="4" w:space="0" w:color="auto"/>
              <w:right w:val="single" w:sz="8" w:space="0" w:color="000000"/>
            </w:tcBorders>
            <w:vAlign w:val="center"/>
            <w:hideMark/>
          </w:tcPr>
          <w:p w:rsidR="00242F6E" w:rsidRPr="003E4096" w:rsidRDefault="00242F6E" w:rsidP="00242F6E">
            <w:pPr>
              <w:jc w:val="center"/>
            </w:pPr>
            <w:r>
              <w:t>150,00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Исполнение Решения суда</w:t>
            </w:r>
          </w:p>
        </w:tc>
      </w:tr>
      <w:tr w:rsidR="00242F6E" w:rsidRPr="003E4096" w:rsidTr="00242F6E">
        <w:trPr>
          <w:gridAfter w:val="1"/>
          <w:wAfter w:w="406" w:type="dxa"/>
          <w:trHeight w:val="20"/>
        </w:trPr>
        <w:tc>
          <w:tcPr>
            <w:tcW w:w="2452" w:type="dxa"/>
            <w:vMerge w:val="restart"/>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lastRenderedPageBreak/>
              <w:t>Газификация</w:t>
            </w:r>
          </w:p>
        </w:tc>
        <w:tc>
          <w:tcPr>
            <w:tcW w:w="1695" w:type="dxa"/>
            <w:tcBorders>
              <w:top w:val="nil"/>
              <w:left w:val="nil"/>
              <w:bottom w:val="single" w:sz="4" w:space="0" w:color="auto"/>
              <w:right w:val="single" w:sz="8" w:space="0" w:color="auto"/>
            </w:tcBorders>
            <w:noWrap/>
            <w:vAlign w:val="center"/>
            <w:hideMark/>
          </w:tcPr>
          <w:p w:rsidR="00242F6E" w:rsidRPr="003E4096" w:rsidRDefault="00242F6E" w:rsidP="00242F6E">
            <w:pPr>
              <w:jc w:val="center"/>
            </w:pPr>
            <w:r w:rsidRPr="003E4096">
              <w:t>Бюджет АО</w:t>
            </w:r>
          </w:p>
        </w:tc>
        <w:tc>
          <w:tcPr>
            <w:tcW w:w="1493" w:type="dxa"/>
            <w:vMerge w:val="restart"/>
            <w:tcBorders>
              <w:top w:val="nil"/>
              <w:left w:val="nil"/>
              <w:bottom w:val="single" w:sz="8" w:space="0" w:color="auto"/>
              <w:right w:val="single" w:sz="8" w:space="0" w:color="auto"/>
            </w:tcBorders>
            <w:noWrap/>
            <w:vAlign w:val="center"/>
          </w:tcPr>
          <w:p w:rsidR="00242F6E" w:rsidRPr="003E4096" w:rsidRDefault="00242F6E" w:rsidP="00242F6E">
            <w:pPr>
              <w:jc w:val="center"/>
            </w:pPr>
          </w:p>
          <w:p w:rsidR="00242F6E" w:rsidRPr="003E4096" w:rsidRDefault="00242F6E" w:rsidP="00242F6E">
            <w:pPr>
              <w:jc w:val="center"/>
            </w:pPr>
          </w:p>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4" w:space="0" w:color="auto"/>
              <w:right w:val="single" w:sz="8" w:space="0" w:color="auto"/>
            </w:tcBorders>
            <w:vAlign w:val="center"/>
            <w:hideMark/>
          </w:tcPr>
          <w:p w:rsidR="00242F6E" w:rsidRPr="003E4096" w:rsidRDefault="00242F6E" w:rsidP="00242F6E">
            <w:pPr>
              <w:jc w:val="center"/>
            </w:pPr>
          </w:p>
        </w:tc>
        <w:tc>
          <w:tcPr>
            <w:tcW w:w="1767"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0</w:t>
            </w:r>
            <w:r w:rsidRPr="003E4096">
              <w:t>,0</w:t>
            </w:r>
          </w:p>
        </w:tc>
        <w:tc>
          <w:tcPr>
            <w:tcW w:w="1134"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0</w:t>
            </w:r>
            <w:r w:rsidRPr="003E4096">
              <w:t>,0</w:t>
            </w:r>
          </w:p>
        </w:tc>
        <w:tc>
          <w:tcPr>
            <w:tcW w:w="1804" w:type="dxa"/>
            <w:tcBorders>
              <w:top w:val="single" w:sz="8" w:space="0" w:color="auto"/>
              <w:left w:val="nil"/>
              <w:bottom w:val="single" w:sz="4" w:space="0" w:color="auto"/>
              <w:right w:val="single" w:sz="8" w:space="0" w:color="000000"/>
            </w:tcBorders>
            <w:vAlign w:val="center"/>
            <w:hideMark/>
          </w:tcPr>
          <w:p w:rsidR="00242F6E" w:rsidRPr="003E4096" w:rsidRDefault="00242F6E" w:rsidP="00242F6E">
            <w:pPr>
              <w:jc w:val="center"/>
            </w:pPr>
            <w:r w:rsidRPr="003E4096">
              <w:t>0,0</w:t>
            </w:r>
          </w:p>
        </w:tc>
        <w:tc>
          <w:tcPr>
            <w:tcW w:w="1532" w:type="dxa"/>
            <w:gridSpan w:val="5"/>
            <w:vMerge w:val="restart"/>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МКУ «Управление ЖКХ»</w:t>
            </w:r>
          </w:p>
        </w:tc>
        <w:tc>
          <w:tcPr>
            <w:tcW w:w="2552" w:type="dxa"/>
            <w:gridSpan w:val="7"/>
            <w:vMerge w:val="restart"/>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На основании лимитов бюджетных ассигнований Министерством строительства и ЖКХ АО</w:t>
            </w:r>
          </w:p>
        </w:tc>
      </w:tr>
      <w:tr w:rsidR="00242F6E" w:rsidRPr="003E4096" w:rsidTr="00242F6E">
        <w:trPr>
          <w:gridAfter w:val="1"/>
          <w:wAfter w:w="406" w:type="dxa"/>
          <w:trHeight w:val="20"/>
        </w:trPr>
        <w:tc>
          <w:tcPr>
            <w:tcW w:w="2452" w:type="dxa"/>
            <w:vMerge/>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p>
        </w:tc>
        <w:tc>
          <w:tcPr>
            <w:tcW w:w="1695" w:type="dxa"/>
            <w:tcBorders>
              <w:top w:val="single" w:sz="4" w:space="0" w:color="auto"/>
              <w:left w:val="nil"/>
              <w:bottom w:val="single" w:sz="8" w:space="0" w:color="auto"/>
              <w:right w:val="single" w:sz="8" w:space="0" w:color="auto"/>
            </w:tcBorders>
            <w:noWrap/>
            <w:vAlign w:val="center"/>
            <w:hideMark/>
          </w:tcPr>
          <w:p w:rsidR="00242F6E" w:rsidRPr="003E4096" w:rsidRDefault="00242F6E" w:rsidP="00242F6E">
            <w:pPr>
              <w:jc w:val="center"/>
            </w:pPr>
            <w:r w:rsidRPr="003E4096">
              <w:t>Районный бюджет</w:t>
            </w:r>
          </w:p>
        </w:tc>
        <w:tc>
          <w:tcPr>
            <w:tcW w:w="1493" w:type="dxa"/>
            <w:vMerge/>
            <w:tcBorders>
              <w:top w:val="nil"/>
              <w:left w:val="nil"/>
              <w:bottom w:val="single" w:sz="8" w:space="0" w:color="auto"/>
              <w:right w:val="single" w:sz="8" w:space="0" w:color="auto"/>
            </w:tcBorders>
            <w:vAlign w:val="center"/>
            <w:hideMark/>
          </w:tcPr>
          <w:p w:rsidR="00242F6E" w:rsidRPr="003E4096" w:rsidRDefault="00242F6E" w:rsidP="00242F6E">
            <w:pPr>
              <w:jc w:val="center"/>
            </w:pPr>
          </w:p>
        </w:tc>
        <w:tc>
          <w:tcPr>
            <w:tcW w:w="1275"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t>8300</w:t>
            </w:r>
            <w:r w:rsidRPr="003E4096">
              <w:t>,0</w:t>
            </w:r>
          </w:p>
        </w:tc>
        <w:tc>
          <w:tcPr>
            <w:tcW w:w="1767"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rsidRPr="003E4096">
              <w:t>2 500,0</w:t>
            </w:r>
          </w:p>
        </w:tc>
        <w:tc>
          <w:tcPr>
            <w:tcW w:w="1134"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t>4800</w:t>
            </w:r>
            <w:r w:rsidRPr="003E4096">
              <w:t>,0</w:t>
            </w:r>
          </w:p>
        </w:tc>
        <w:tc>
          <w:tcPr>
            <w:tcW w:w="1804" w:type="dxa"/>
            <w:tcBorders>
              <w:top w:val="single" w:sz="4" w:space="0" w:color="auto"/>
              <w:left w:val="nil"/>
              <w:bottom w:val="single" w:sz="8" w:space="0" w:color="auto"/>
              <w:right w:val="single" w:sz="8" w:space="0" w:color="000000"/>
            </w:tcBorders>
            <w:vAlign w:val="center"/>
            <w:hideMark/>
          </w:tcPr>
          <w:p w:rsidR="00242F6E" w:rsidRPr="003E4096" w:rsidRDefault="00242F6E" w:rsidP="00242F6E">
            <w:pPr>
              <w:jc w:val="center"/>
            </w:pPr>
            <w:r>
              <w:t>100</w:t>
            </w:r>
            <w:r w:rsidRPr="003E4096">
              <w:t>0,0</w:t>
            </w:r>
          </w:p>
        </w:tc>
        <w:tc>
          <w:tcPr>
            <w:tcW w:w="1532" w:type="dxa"/>
            <w:gridSpan w:val="5"/>
            <w:vMerge/>
            <w:tcBorders>
              <w:top w:val="single" w:sz="4" w:space="0" w:color="auto"/>
              <w:left w:val="nil"/>
              <w:bottom w:val="single" w:sz="8" w:space="0" w:color="auto"/>
              <w:right w:val="single" w:sz="8" w:space="0" w:color="000000"/>
            </w:tcBorders>
            <w:vAlign w:val="center"/>
            <w:hideMark/>
          </w:tcPr>
          <w:p w:rsidR="00242F6E" w:rsidRPr="003E4096" w:rsidRDefault="00242F6E" w:rsidP="00242F6E">
            <w:pPr>
              <w:jc w:val="center"/>
            </w:pPr>
          </w:p>
        </w:tc>
        <w:tc>
          <w:tcPr>
            <w:tcW w:w="2552" w:type="dxa"/>
            <w:gridSpan w:val="7"/>
            <w:vMerge/>
            <w:tcBorders>
              <w:top w:val="single" w:sz="4" w:space="0" w:color="auto"/>
              <w:left w:val="nil"/>
              <w:bottom w:val="single" w:sz="8" w:space="0" w:color="auto"/>
              <w:right w:val="single" w:sz="8" w:space="0" w:color="000000"/>
            </w:tcBorders>
            <w:vAlign w:val="center"/>
            <w:hideMark/>
          </w:tcPr>
          <w:p w:rsidR="00242F6E" w:rsidRPr="003E4096" w:rsidRDefault="00242F6E" w:rsidP="00242F6E">
            <w:pPr>
              <w:jc w:val="center"/>
            </w:pPr>
          </w:p>
        </w:tc>
      </w:tr>
      <w:tr w:rsidR="00242F6E" w:rsidRPr="003E4096" w:rsidTr="00242F6E">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Проведение анализ воды на микробиологическое и химическое состояние</w:t>
            </w:r>
          </w:p>
        </w:tc>
        <w:tc>
          <w:tcPr>
            <w:tcW w:w="1695" w:type="dxa"/>
            <w:tcBorders>
              <w:top w:val="nil"/>
              <w:left w:val="nil"/>
              <w:bottom w:val="single" w:sz="8" w:space="0" w:color="auto"/>
              <w:right w:val="single" w:sz="8" w:space="0" w:color="auto"/>
            </w:tcBorders>
            <w:noWrap/>
            <w:vAlign w:val="center"/>
            <w:hideMark/>
          </w:tcPr>
          <w:p w:rsidR="00242F6E" w:rsidRPr="003E4096" w:rsidRDefault="00242F6E" w:rsidP="00242F6E">
            <w:pPr>
              <w:jc w:val="center"/>
            </w:pPr>
            <w:r w:rsidRPr="003E4096">
              <w:t>Районный бюджет</w:t>
            </w:r>
          </w:p>
        </w:tc>
        <w:tc>
          <w:tcPr>
            <w:tcW w:w="1493" w:type="dxa"/>
            <w:tcBorders>
              <w:top w:val="nil"/>
              <w:left w:val="nil"/>
              <w:bottom w:val="single" w:sz="8" w:space="0" w:color="auto"/>
              <w:right w:val="single" w:sz="8" w:space="0" w:color="auto"/>
            </w:tcBorders>
            <w:noWrap/>
            <w:vAlign w:val="center"/>
          </w:tcPr>
          <w:p w:rsidR="00242F6E" w:rsidRPr="003E4096" w:rsidRDefault="00242F6E" w:rsidP="00242F6E">
            <w:pPr>
              <w:jc w:val="center"/>
            </w:pPr>
          </w:p>
          <w:p w:rsidR="00242F6E" w:rsidRPr="003E4096" w:rsidRDefault="00242F6E" w:rsidP="00242F6E">
            <w:pPr>
              <w:jc w:val="center"/>
            </w:pPr>
            <w:r>
              <w:t>2021-2023</w:t>
            </w:r>
            <w:r w:rsidRPr="003E4096">
              <w:t xml:space="preserve"> г.г.</w:t>
            </w:r>
          </w:p>
        </w:tc>
        <w:tc>
          <w:tcPr>
            <w:tcW w:w="1275"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60,00</w:t>
            </w:r>
          </w:p>
        </w:tc>
        <w:tc>
          <w:tcPr>
            <w:tcW w:w="1767"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20,00</w:t>
            </w:r>
          </w:p>
        </w:tc>
        <w:tc>
          <w:tcPr>
            <w:tcW w:w="1134" w:type="dxa"/>
            <w:tcBorders>
              <w:top w:val="nil"/>
              <w:left w:val="nil"/>
              <w:bottom w:val="single" w:sz="8" w:space="0" w:color="auto"/>
              <w:right w:val="single" w:sz="8" w:space="0" w:color="auto"/>
            </w:tcBorders>
            <w:vAlign w:val="center"/>
            <w:hideMark/>
          </w:tcPr>
          <w:p w:rsidR="00242F6E" w:rsidRPr="003E4096" w:rsidRDefault="00242F6E" w:rsidP="00242F6E">
            <w:pPr>
              <w:jc w:val="center"/>
            </w:pPr>
            <w:r w:rsidRPr="003E4096">
              <w:t>20,00</w:t>
            </w:r>
          </w:p>
        </w:tc>
        <w:tc>
          <w:tcPr>
            <w:tcW w:w="1804" w:type="dxa"/>
            <w:tcBorders>
              <w:top w:val="single" w:sz="8" w:space="0" w:color="auto"/>
              <w:left w:val="nil"/>
              <w:bottom w:val="single" w:sz="8" w:space="0" w:color="auto"/>
              <w:right w:val="single" w:sz="8" w:space="0" w:color="000000"/>
            </w:tcBorders>
            <w:vAlign w:val="center"/>
            <w:hideMark/>
          </w:tcPr>
          <w:p w:rsidR="00242F6E" w:rsidRPr="003E4096" w:rsidRDefault="00242F6E" w:rsidP="00242F6E">
            <w:pPr>
              <w:jc w:val="center"/>
            </w:pPr>
            <w:r w:rsidRPr="003E4096">
              <w:t>20,00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pPr>
            <w:r w:rsidRPr="003E4096">
              <w:t>Исполнение полномочи</w:t>
            </w:r>
            <w:r>
              <w:t>й</w:t>
            </w:r>
          </w:p>
        </w:tc>
      </w:tr>
      <w:tr w:rsidR="00242F6E" w:rsidRPr="003E4096" w:rsidTr="00242F6E">
        <w:trPr>
          <w:gridAfter w:val="1"/>
          <w:wAfter w:w="406" w:type="dxa"/>
          <w:trHeight w:val="20"/>
        </w:trPr>
        <w:tc>
          <w:tcPr>
            <w:tcW w:w="2452" w:type="dxa"/>
            <w:tcBorders>
              <w:top w:val="nil"/>
              <w:left w:val="single" w:sz="8" w:space="0" w:color="auto"/>
              <w:bottom w:val="nil"/>
              <w:right w:val="single" w:sz="8" w:space="0" w:color="auto"/>
            </w:tcBorders>
            <w:vAlign w:val="center"/>
            <w:hideMark/>
          </w:tcPr>
          <w:p w:rsidR="00242F6E" w:rsidRPr="003E4096" w:rsidRDefault="00242F6E" w:rsidP="00242F6E">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242F6E" w:rsidRPr="003E4096" w:rsidRDefault="00242F6E" w:rsidP="00242F6E">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242F6E" w:rsidRPr="003E4096" w:rsidRDefault="00242F6E" w:rsidP="00242F6E">
            <w:pPr>
              <w:jc w:val="center"/>
              <w:rPr>
                <w:rFonts w:eastAsiaTheme="minorEastAsia"/>
              </w:rPr>
            </w:pPr>
          </w:p>
        </w:tc>
        <w:tc>
          <w:tcPr>
            <w:tcW w:w="1275"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83688,69</w:t>
            </w:r>
          </w:p>
        </w:tc>
        <w:tc>
          <w:tcPr>
            <w:tcW w:w="1767"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26022,24</w:t>
            </w:r>
          </w:p>
        </w:tc>
        <w:tc>
          <w:tcPr>
            <w:tcW w:w="1134" w:type="dxa"/>
            <w:tcBorders>
              <w:top w:val="nil"/>
              <w:left w:val="nil"/>
              <w:bottom w:val="single" w:sz="4" w:space="0" w:color="auto"/>
              <w:right w:val="single" w:sz="8" w:space="0" w:color="auto"/>
            </w:tcBorders>
            <w:vAlign w:val="center"/>
            <w:hideMark/>
          </w:tcPr>
          <w:p w:rsidR="00242F6E" w:rsidRPr="003E4096" w:rsidRDefault="00242F6E" w:rsidP="00242F6E">
            <w:pPr>
              <w:jc w:val="center"/>
            </w:pPr>
            <w:r>
              <w:t>31262,47</w:t>
            </w:r>
          </w:p>
        </w:tc>
        <w:tc>
          <w:tcPr>
            <w:tcW w:w="1804" w:type="dxa"/>
            <w:tcBorders>
              <w:top w:val="single" w:sz="8" w:space="0" w:color="auto"/>
              <w:left w:val="nil"/>
              <w:bottom w:val="single" w:sz="4" w:space="0" w:color="auto"/>
              <w:right w:val="single" w:sz="8" w:space="0" w:color="000000"/>
            </w:tcBorders>
            <w:vAlign w:val="center"/>
            <w:hideMark/>
          </w:tcPr>
          <w:p w:rsidR="00242F6E" w:rsidRPr="003E4096" w:rsidRDefault="00242F6E" w:rsidP="00242F6E">
            <w:pPr>
              <w:jc w:val="center"/>
            </w:pPr>
            <w:r>
              <w:t>26403,98</w:t>
            </w:r>
          </w:p>
        </w:tc>
        <w:tc>
          <w:tcPr>
            <w:tcW w:w="1532" w:type="dxa"/>
            <w:gridSpan w:val="5"/>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rPr>
                <w:rFonts w:eastAsiaTheme="minorEastAsia"/>
              </w:rPr>
            </w:pPr>
          </w:p>
        </w:tc>
        <w:tc>
          <w:tcPr>
            <w:tcW w:w="2552" w:type="dxa"/>
            <w:gridSpan w:val="7"/>
            <w:tcBorders>
              <w:top w:val="single" w:sz="8" w:space="0" w:color="auto"/>
              <w:left w:val="nil"/>
              <w:bottom w:val="single" w:sz="8" w:space="0" w:color="auto"/>
              <w:right w:val="single" w:sz="8" w:space="0" w:color="000000"/>
            </w:tcBorders>
            <w:noWrap/>
            <w:vAlign w:val="center"/>
            <w:hideMark/>
          </w:tcPr>
          <w:p w:rsidR="00242F6E" w:rsidRPr="003E4096" w:rsidRDefault="00242F6E" w:rsidP="00242F6E">
            <w:pPr>
              <w:jc w:val="center"/>
              <w:rPr>
                <w:rFonts w:eastAsiaTheme="minorEastAsia"/>
              </w:rPr>
            </w:pPr>
          </w:p>
        </w:tc>
      </w:tr>
      <w:tr w:rsidR="00242F6E" w:rsidRPr="003E4096" w:rsidTr="00242F6E">
        <w:trPr>
          <w:gridAfter w:val="1"/>
          <w:wAfter w:w="406" w:type="dxa"/>
          <w:trHeight w:val="20"/>
        </w:trPr>
        <w:tc>
          <w:tcPr>
            <w:tcW w:w="2452" w:type="dxa"/>
            <w:tcBorders>
              <w:top w:val="nil"/>
              <w:left w:val="single" w:sz="8" w:space="0" w:color="auto"/>
              <w:bottom w:val="single" w:sz="4" w:space="0" w:color="auto"/>
              <w:right w:val="single" w:sz="8" w:space="0" w:color="auto"/>
            </w:tcBorders>
            <w:vAlign w:val="center"/>
            <w:hideMark/>
          </w:tcPr>
          <w:p w:rsidR="00242F6E" w:rsidRPr="003E4096" w:rsidRDefault="00242F6E" w:rsidP="00242F6E">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242F6E" w:rsidRPr="003E4096" w:rsidRDefault="00242F6E" w:rsidP="00242F6E">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242F6E" w:rsidRPr="003E4096" w:rsidRDefault="00242F6E" w:rsidP="00242F6E">
            <w:pPr>
              <w:jc w:val="center"/>
              <w:rPr>
                <w:rFonts w:eastAsiaTheme="minorEastAsia"/>
              </w:rPr>
            </w:pPr>
          </w:p>
        </w:tc>
        <w:tc>
          <w:tcPr>
            <w:tcW w:w="1275" w:type="dxa"/>
            <w:tcBorders>
              <w:top w:val="single" w:sz="4" w:space="0" w:color="auto"/>
              <w:left w:val="nil"/>
              <w:bottom w:val="single" w:sz="4" w:space="0" w:color="auto"/>
              <w:right w:val="single" w:sz="8" w:space="0" w:color="auto"/>
            </w:tcBorders>
            <w:vAlign w:val="center"/>
            <w:hideMark/>
          </w:tcPr>
          <w:p w:rsidR="00242F6E" w:rsidRPr="003E4096" w:rsidRDefault="00242F6E" w:rsidP="00242F6E">
            <w:pPr>
              <w:jc w:val="center"/>
            </w:pPr>
            <w:r>
              <w:t>8757,70</w:t>
            </w:r>
          </w:p>
        </w:tc>
        <w:tc>
          <w:tcPr>
            <w:tcW w:w="1767" w:type="dxa"/>
            <w:tcBorders>
              <w:top w:val="single" w:sz="4" w:space="0" w:color="auto"/>
              <w:left w:val="nil"/>
              <w:bottom w:val="single" w:sz="4" w:space="0" w:color="auto"/>
              <w:right w:val="single" w:sz="8" w:space="0" w:color="auto"/>
            </w:tcBorders>
            <w:vAlign w:val="center"/>
            <w:hideMark/>
          </w:tcPr>
          <w:p w:rsidR="00242F6E" w:rsidRPr="003E4096" w:rsidRDefault="00242F6E" w:rsidP="00242F6E">
            <w:pPr>
              <w:jc w:val="center"/>
            </w:pPr>
            <w:r>
              <w:t>3126,90</w:t>
            </w:r>
          </w:p>
        </w:tc>
        <w:tc>
          <w:tcPr>
            <w:tcW w:w="1134" w:type="dxa"/>
            <w:tcBorders>
              <w:top w:val="single" w:sz="4" w:space="0" w:color="auto"/>
              <w:left w:val="nil"/>
              <w:bottom w:val="single" w:sz="4" w:space="0" w:color="auto"/>
              <w:right w:val="single" w:sz="8" w:space="0" w:color="auto"/>
            </w:tcBorders>
            <w:vAlign w:val="center"/>
            <w:hideMark/>
          </w:tcPr>
          <w:p w:rsidR="00242F6E" w:rsidRPr="003E4096" w:rsidRDefault="00242F6E" w:rsidP="00242F6E">
            <w:pPr>
              <w:jc w:val="center"/>
            </w:pPr>
            <w:r>
              <w:t>3057,30</w:t>
            </w:r>
          </w:p>
        </w:tc>
        <w:tc>
          <w:tcPr>
            <w:tcW w:w="1804" w:type="dxa"/>
            <w:tcBorders>
              <w:top w:val="single" w:sz="4" w:space="0" w:color="auto"/>
              <w:left w:val="nil"/>
              <w:bottom w:val="single" w:sz="4" w:space="0" w:color="auto"/>
              <w:right w:val="single" w:sz="8" w:space="0" w:color="000000"/>
            </w:tcBorders>
            <w:vAlign w:val="center"/>
            <w:hideMark/>
          </w:tcPr>
          <w:p w:rsidR="00242F6E" w:rsidRPr="003E4096" w:rsidRDefault="00242F6E" w:rsidP="00242F6E">
            <w:pPr>
              <w:jc w:val="center"/>
            </w:pPr>
            <w:r>
              <w:t>2573,50</w:t>
            </w:r>
          </w:p>
        </w:tc>
        <w:tc>
          <w:tcPr>
            <w:tcW w:w="1532" w:type="dxa"/>
            <w:gridSpan w:val="5"/>
            <w:tcBorders>
              <w:top w:val="single" w:sz="8" w:space="0" w:color="auto"/>
              <w:left w:val="nil"/>
              <w:bottom w:val="single" w:sz="4" w:space="0" w:color="auto"/>
              <w:right w:val="single" w:sz="8" w:space="0" w:color="000000"/>
            </w:tcBorders>
            <w:noWrap/>
            <w:vAlign w:val="center"/>
            <w:hideMark/>
          </w:tcPr>
          <w:p w:rsidR="00242F6E" w:rsidRPr="003E4096" w:rsidRDefault="00242F6E" w:rsidP="00242F6E">
            <w:pPr>
              <w:jc w:val="center"/>
              <w:rPr>
                <w:rFonts w:eastAsiaTheme="minorEastAsia"/>
              </w:rPr>
            </w:pPr>
          </w:p>
        </w:tc>
        <w:tc>
          <w:tcPr>
            <w:tcW w:w="2552" w:type="dxa"/>
            <w:gridSpan w:val="7"/>
            <w:tcBorders>
              <w:top w:val="single" w:sz="8" w:space="0" w:color="auto"/>
              <w:left w:val="nil"/>
              <w:bottom w:val="single" w:sz="4" w:space="0" w:color="auto"/>
              <w:right w:val="single" w:sz="8" w:space="0" w:color="000000"/>
            </w:tcBorders>
            <w:noWrap/>
            <w:vAlign w:val="center"/>
            <w:hideMark/>
          </w:tcPr>
          <w:p w:rsidR="00242F6E" w:rsidRPr="003E4096" w:rsidRDefault="00242F6E" w:rsidP="00242F6E">
            <w:pPr>
              <w:jc w:val="center"/>
              <w:rPr>
                <w:rFonts w:eastAsiaTheme="minorEastAsia"/>
              </w:rPr>
            </w:pPr>
          </w:p>
        </w:tc>
      </w:tr>
      <w:tr w:rsidR="00242F6E" w:rsidRPr="003E4096" w:rsidTr="00242F6E">
        <w:trPr>
          <w:gridAfter w:val="1"/>
          <w:wAfter w:w="406"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242F6E" w:rsidRPr="003E4096" w:rsidRDefault="00242F6E" w:rsidP="00242F6E">
            <w:pPr>
              <w:jc w:val="center"/>
            </w:pPr>
            <w:r w:rsidRPr="003E4096">
              <w:t>Итого</w:t>
            </w:r>
          </w:p>
        </w:tc>
        <w:tc>
          <w:tcPr>
            <w:tcW w:w="1695" w:type="dxa"/>
            <w:tcBorders>
              <w:top w:val="single" w:sz="4" w:space="0" w:color="auto"/>
              <w:left w:val="nil"/>
              <w:bottom w:val="single" w:sz="8" w:space="0" w:color="auto"/>
              <w:right w:val="single" w:sz="8" w:space="0" w:color="auto"/>
            </w:tcBorders>
            <w:noWrap/>
            <w:vAlign w:val="center"/>
            <w:hideMark/>
          </w:tcPr>
          <w:p w:rsidR="00242F6E" w:rsidRPr="003E4096" w:rsidRDefault="00242F6E" w:rsidP="00242F6E">
            <w:pPr>
              <w:jc w:val="center"/>
              <w:rPr>
                <w:rFonts w:eastAsiaTheme="minorEastAsia"/>
              </w:rPr>
            </w:pPr>
          </w:p>
        </w:tc>
        <w:tc>
          <w:tcPr>
            <w:tcW w:w="1493" w:type="dxa"/>
            <w:tcBorders>
              <w:top w:val="single" w:sz="4" w:space="0" w:color="auto"/>
              <w:left w:val="nil"/>
              <w:bottom w:val="single" w:sz="8" w:space="0" w:color="auto"/>
              <w:right w:val="single" w:sz="8" w:space="0" w:color="auto"/>
            </w:tcBorders>
            <w:noWrap/>
            <w:vAlign w:val="center"/>
            <w:hideMark/>
          </w:tcPr>
          <w:p w:rsidR="00242F6E" w:rsidRPr="003E4096" w:rsidRDefault="00242F6E" w:rsidP="00242F6E">
            <w:pPr>
              <w:jc w:val="center"/>
              <w:rPr>
                <w:rFonts w:eastAsiaTheme="minorEastAsia"/>
              </w:rPr>
            </w:pPr>
          </w:p>
        </w:tc>
        <w:tc>
          <w:tcPr>
            <w:tcW w:w="1275"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t>92446,39</w:t>
            </w:r>
            <w:bookmarkStart w:id="0" w:name="_GoBack"/>
            <w:bookmarkEnd w:id="0"/>
          </w:p>
        </w:tc>
        <w:tc>
          <w:tcPr>
            <w:tcW w:w="1767"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t>29 149,14</w:t>
            </w:r>
          </w:p>
        </w:tc>
        <w:tc>
          <w:tcPr>
            <w:tcW w:w="1134" w:type="dxa"/>
            <w:tcBorders>
              <w:top w:val="single" w:sz="4" w:space="0" w:color="auto"/>
              <w:left w:val="nil"/>
              <w:bottom w:val="single" w:sz="8" w:space="0" w:color="auto"/>
              <w:right w:val="single" w:sz="8" w:space="0" w:color="auto"/>
            </w:tcBorders>
            <w:vAlign w:val="center"/>
            <w:hideMark/>
          </w:tcPr>
          <w:p w:rsidR="00242F6E" w:rsidRPr="003E4096" w:rsidRDefault="00242F6E" w:rsidP="00242F6E">
            <w:pPr>
              <w:jc w:val="center"/>
            </w:pPr>
            <w:r>
              <w:t>34 319,77</w:t>
            </w:r>
          </w:p>
        </w:tc>
        <w:tc>
          <w:tcPr>
            <w:tcW w:w="1804" w:type="dxa"/>
            <w:tcBorders>
              <w:top w:val="single" w:sz="4" w:space="0" w:color="auto"/>
              <w:left w:val="nil"/>
              <w:bottom w:val="single" w:sz="8" w:space="0" w:color="auto"/>
              <w:right w:val="single" w:sz="8" w:space="0" w:color="000000"/>
            </w:tcBorders>
            <w:vAlign w:val="center"/>
            <w:hideMark/>
          </w:tcPr>
          <w:p w:rsidR="00242F6E" w:rsidRPr="003E4096" w:rsidRDefault="00242F6E" w:rsidP="00242F6E">
            <w:pPr>
              <w:jc w:val="center"/>
            </w:pPr>
            <w:r>
              <w:t>28 977,48</w:t>
            </w:r>
          </w:p>
        </w:tc>
        <w:tc>
          <w:tcPr>
            <w:tcW w:w="1532" w:type="dxa"/>
            <w:gridSpan w:val="5"/>
            <w:tcBorders>
              <w:top w:val="single" w:sz="4" w:space="0" w:color="auto"/>
              <w:left w:val="nil"/>
              <w:bottom w:val="single" w:sz="8" w:space="0" w:color="auto"/>
              <w:right w:val="single" w:sz="8" w:space="0" w:color="000000"/>
            </w:tcBorders>
            <w:noWrap/>
            <w:vAlign w:val="center"/>
            <w:hideMark/>
          </w:tcPr>
          <w:p w:rsidR="00242F6E" w:rsidRPr="003E4096" w:rsidRDefault="00242F6E" w:rsidP="00242F6E">
            <w:pPr>
              <w:jc w:val="center"/>
              <w:rPr>
                <w:rFonts w:eastAsiaTheme="minorEastAsia"/>
              </w:rPr>
            </w:pPr>
          </w:p>
        </w:tc>
        <w:tc>
          <w:tcPr>
            <w:tcW w:w="2552" w:type="dxa"/>
            <w:gridSpan w:val="7"/>
            <w:tcBorders>
              <w:top w:val="single" w:sz="4" w:space="0" w:color="auto"/>
              <w:left w:val="nil"/>
              <w:bottom w:val="single" w:sz="8" w:space="0" w:color="auto"/>
              <w:right w:val="single" w:sz="8" w:space="0" w:color="000000"/>
            </w:tcBorders>
            <w:noWrap/>
            <w:vAlign w:val="center"/>
            <w:hideMark/>
          </w:tcPr>
          <w:p w:rsidR="00242F6E" w:rsidRPr="003E4096" w:rsidRDefault="00242F6E" w:rsidP="00242F6E">
            <w:pPr>
              <w:jc w:val="center"/>
              <w:rPr>
                <w:rFonts w:eastAsiaTheme="minorEastAsia"/>
              </w:rPr>
            </w:pPr>
          </w:p>
        </w:tc>
      </w:tr>
    </w:tbl>
    <w:p w:rsidR="00242F6E" w:rsidRDefault="00242F6E" w:rsidP="00242F6E">
      <w:pPr>
        <w:tabs>
          <w:tab w:val="left" w:pos="851"/>
          <w:tab w:val="left" w:pos="1711"/>
          <w:tab w:val="center" w:pos="4819"/>
        </w:tabs>
        <w:jc w:val="center"/>
        <w:rPr>
          <w:sz w:val="27"/>
          <w:szCs w:val="27"/>
        </w:rPr>
      </w:pPr>
    </w:p>
    <w:p w:rsidR="00242F6E" w:rsidRDefault="00242F6E" w:rsidP="00242F6E">
      <w:pPr>
        <w:rPr>
          <w:sz w:val="27"/>
          <w:szCs w:val="27"/>
        </w:rPr>
      </w:pPr>
    </w:p>
    <w:p w:rsidR="00242F6E" w:rsidRDefault="00242F6E" w:rsidP="00242F6E">
      <w:pPr>
        <w:rPr>
          <w:sz w:val="27"/>
          <w:szCs w:val="27"/>
        </w:rPr>
      </w:pPr>
    </w:p>
    <w:p w:rsidR="00242F6E" w:rsidRDefault="00242F6E" w:rsidP="00242F6E">
      <w:pPr>
        <w:rPr>
          <w:sz w:val="27"/>
          <w:szCs w:val="27"/>
        </w:rPr>
      </w:pPr>
    </w:p>
    <w:p w:rsidR="00242F6E" w:rsidRDefault="00242F6E" w:rsidP="00242F6E">
      <w:pPr>
        <w:jc w:val="center"/>
        <w:rPr>
          <w:sz w:val="26"/>
          <w:szCs w:val="26"/>
        </w:rPr>
      </w:pPr>
    </w:p>
    <w:p w:rsidR="00242F6E" w:rsidRPr="003E4096" w:rsidRDefault="00242F6E" w:rsidP="00242F6E">
      <w:pPr>
        <w:rPr>
          <w:sz w:val="26"/>
          <w:szCs w:val="26"/>
        </w:rPr>
      </w:pPr>
    </w:p>
    <w:p w:rsidR="00242F6E" w:rsidRDefault="00242F6E" w:rsidP="00242F6E">
      <w:pPr>
        <w:rPr>
          <w:sz w:val="26"/>
          <w:szCs w:val="26"/>
        </w:rPr>
      </w:pPr>
    </w:p>
    <w:p w:rsidR="00242F6E" w:rsidRPr="003E4096" w:rsidRDefault="00242F6E" w:rsidP="00242F6E">
      <w:pPr>
        <w:ind w:firstLine="851"/>
        <w:rPr>
          <w:sz w:val="26"/>
          <w:szCs w:val="26"/>
        </w:rPr>
      </w:pPr>
      <w:r>
        <w:rPr>
          <w:sz w:val="26"/>
          <w:szCs w:val="26"/>
        </w:rPr>
        <w:t>Верно:</w:t>
      </w:r>
    </w:p>
    <w:p w:rsidR="006569C4" w:rsidRPr="003E4096" w:rsidRDefault="006569C4" w:rsidP="00242F6E">
      <w:pPr>
        <w:jc w:val="center"/>
        <w:rPr>
          <w:sz w:val="26"/>
          <w:szCs w:val="26"/>
        </w:rPr>
      </w:pPr>
    </w:p>
    <w:sectPr w:rsidR="006569C4" w:rsidRPr="003E4096" w:rsidSect="00242F6E">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64D09"/>
    <w:rsid w:val="00016A7D"/>
    <w:rsid w:val="0002419B"/>
    <w:rsid w:val="0003011F"/>
    <w:rsid w:val="0005118A"/>
    <w:rsid w:val="00070DA6"/>
    <w:rsid w:val="00070EE2"/>
    <w:rsid w:val="00095DEC"/>
    <w:rsid w:val="000A09D1"/>
    <w:rsid w:val="000A5A8D"/>
    <w:rsid w:val="000A7875"/>
    <w:rsid w:val="000F4080"/>
    <w:rsid w:val="00121E74"/>
    <w:rsid w:val="00150281"/>
    <w:rsid w:val="00165CF1"/>
    <w:rsid w:val="001707BE"/>
    <w:rsid w:val="00172DC5"/>
    <w:rsid w:val="00197BAE"/>
    <w:rsid w:val="001A5100"/>
    <w:rsid w:val="001B796C"/>
    <w:rsid w:val="001D0BB6"/>
    <w:rsid w:val="001F6839"/>
    <w:rsid w:val="001F715B"/>
    <w:rsid w:val="0020743C"/>
    <w:rsid w:val="00237597"/>
    <w:rsid w:val="00242F6E"/>
    <w:rsid w:val="00274400"/>
    <w:rsid w:val="00290EDC"/>
    <w:rsid w:val="002C4B63"/>
    <w:rsid w:val="002C795F"/>
    <w:rsid w:val="002E4B29"/>
    <w:rsid w:val="0031562F"/>
    <w:rsid w:val="00320A13"/>
    <w:rsid w:val="003265D7"/>
    <w:rsid w:val="0032713C"/>
    <w:rsid w:val="00332B77"/>
    <w:rsid w:val="003434A5"/>
    <w:rsid w:val="00350E0E"/>
    <w:rsid w:val="00360C1B"/>
    <w:rsid w:val="003B061F"/>
    <w:rsid w:val="003D376C"/>
    <w:rsid w:val="003D7A1C"/>
    <w:rsid w:val="003E4096"/>
    <w:rsid w:val="004001AA"/>
    <w:rsid w:val="00406C1D"/>
    <w:rsid w:val="004101B6"/>
    <w:rsid w:val="0044377B"/>
    <w:rsid w:val="004A285A"/>
    <w:rsid w:val="004B306B"/>
    <w:rsid w:val="004C3E27"/>
    <w:rsid w:val="004E0536"/>
    <w:rsid w:val="004E559E"/>
    <w:rsid w:val="004F3F38"/>
    <w:rsid w:val="004F5618"/>
    <w:rsid w:val="005060C1"/>
    <w:rsid w:val="00512EB3"/>
    <w:rsid w:val="00523C11"/>
    <w:rsid w:val="00532B66"/>
    <w:rsid w:val="00541BC9"/>
    <w:rsid w:val="00566C6F"/>
    <w:rsid w:val="00567C0E"/>
    <w:rsid w:val="005B623E"/>
    <w:rsid w:val="005E28F0"/>
    <w:rsid w:val="00603D8B"/>
    <w:rsid w:val="00617D38"/>
    <w:rsid w:val="006569C4"/>
    <w:rsid w:val="00664D09"/>
    <w:rsid w:val="00692E8F"/>
    <w:rsid w:val="006D2B15"/>
    <w:rsid w:val="0075099E"/>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C7CB3"/>
    <w:rsid w:val="009D2114"/>
    <w:rsid w:val="00A45827"/>
    <w:rsid w:val="00A65074"/>
    <w:rsid w:val="00A6771C"/>
    <w:rsid w:val="00A700FC"/>
    <w:rsid w:val="00AB0867"/>
    <w:rsid w:val="00AC2DB7"/>
    <w:rsid w:val="00AD29DD"/>
    <w:rsid w:val="00AD2DF7"/>
    <w:rsid w:val="00AD5E28"/>
    <w:rsid w:val="00B114CE"/>
    <w:rsid w:val="00B12D8D"/>
    <w:rsid w:val="00B14993"/>
    <w:rsid w:val="00B34C77"/>
    <w:rsid w:val="00B47CAF"/>
    <w:rsid w:val="00B52591"/>
    <w:rsid w:val="00B64CD3"/>
    <w:rsid w:val="00B65DB6"/>
    <w:rsid w:val="00B82EB4"/>
    <w:rsid w:val="00B925E3"/>
    <w:rsid w:val="00BA0A2E"/>
    <w:rsid w:val="00BC0F48"/>
    <w:rsid w:val="00BE4130"/>
    <w:rsid w:val="00C11D04"/>
    <w:rsid w:val="00C64B4E"/>
    <w:rsid w:val="00C668E5"/>
    <w:rsid w:val="00C72B62"/>
    <w:rsid w:val="00C73515"/>
    <w:rsid w:val="00C8399E"/>
    <w:rsid w:val="00C91D40"/>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90891"/>
    <w:rsid w:val="00ED4ED2"/>
    <w:rsid w:val="00EE4AE8"/>
    <w:rsid w:val="00F07BC1"/>
    <w:rsid w:val="00F14941"/>
    <w:rsid w:val="00F62B36"/>
    <w:rsid w:val="00F67212"/>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569C4"/>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4152239">
      <w:bodyDiv w:val="1"/>
      <w:marLeft w:val="0"/>
      <w:marRight w:val="0"/>
      <w:marTop w:val="0"/>
      <w:marBottom w:val="0"/>
      <w:divBdr>
        <w:top w:val="none" w:sz="0" w:space="0" w:color="auto"/>
        <w:left w:val="none" w:sz="0" w:space="0" w:color="auto"/>
        <w:bottom w:val="none" w:sz="0" w:space="0" w:color="auto"/>
        <w:right w:val="none" w:sz="0" w:space="0" w:color="auto"/>
      </w:divBdr>
    </w:div>
    <w:div w:id="593707756">
      <w:bodyDiv w:val="1"/>
      <w:marLeft w:val="0"/>
      <w:marRight w:val="0"/>
      <w:marTop w:val="0"/>
      <w:marBottom w:val="0"/>
      <w:divBdr>
        <w:top w:val="none" w:sz="0" w:space="0" w:color="auto"/>
        <w:left w:val="none" w:sz="0" w:space="0" w:color="auto"/>
        <w:bottom w:val="none" w:sz="0" w:space="0" w:color="auto"/>
        <w:right w:val="none" w:sz="0" w:space="0" w:color="auto"/>
      </w:divBdr>
    </w:div>
    <w:div w:id="932394050">
      <w:bodyDiv w:val="1"/>
      <w:marLeft w:val="0"/>
      <w:marRight w:val="0"/>
      <w:marTop w:val="0"/>
      <w:marBottom w:val="0"/>
      <w:divBdr>
        <w:top w:val="none" w:sz="0" w:space="0" w:color="auto"/>
        <w:left w:val="none" w:sz="0" w:space="0" w:color="auto"/>
        <w:bottom w:val="none" w:sz="0" w:space="0" w:color="auto"/>
        <w:right w:val="none" w:sz="0" w:space="0" w:color="auto"/>
      </w:divBdr>
    </w:div>
    <w:div w:id="1153721016">
      <w:bodyDiv w:val="1"/>
      <w:marLeft w:val="0"/>
      <w:marRight w:val="0"/>
      <w:marTop w:val="0"/>
      <w:marBottom w:val="0"/>
      <w:divBdr>
        <w:top w:val="none" w:sz="0" w:space="0" w:color="auto"/>
        <w:left w:val="none" w:sz="0" w:space="0" w:color="auto"/>
        <w:bottom w:val="none" w:sz="0" w:space="0" w:color="auto"/>
        <w:right w:val="none" w:sz="0" w:space="0" w:color="auto"/>
      </w:divBdr>
    </w:div>
    <w:div w:id="1291596397">
      <w:bodyDiv w:val="1"/>
      <w:marLeft w:val="0"/>
      <w:marRight w:val="0"/>
      <w:marTop w:val="0"/>
      <w:marBottom w:val="0"/>
      <w:divBdr>
        <w:top w:val="none" w:sz="0" w:space="0" w:color="auto"/>
        <w:left w:val="none" w:sz="0" w:space="0" w:color="auto"/>
        <w:bottom w:val="none" w:sz="0" w:space="0" w:color="auto"/>
        <w:right w:val="none" w:sz="0" w:space="0" w:color="auto"/>
      </w:divBdr>
    </w:div>
    <w:div w:id="1495947761">
      <w:bodyDiv w:val="1"/>
      <w:marLeft w:val="0"/>
      <w:marRight w:val="0"/>
      <w:marTop w:val="0"/>
      <w:marBottom w:val="0"/>
      <w:divBdr>
        <w:top w:val="none" w:sz="0" w:space="0" w:color="auto"/>
        <w:left w:val="none" w:sz="0" w:space="0" w:color="auto"/>
        <w:bottom w:val="none" w:sz="0" w:space="0" w:color="auto"/>
        <w:right w:val="none" w:sz="0" w:space="0" w:color="auto"/>
      </w:divBdr>
    </w:div>
    <w:div w:id="16550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EE04-3B57-4912-AC38-C96487ED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65</TotalTime>
  <Pages>15</Pages>
  <Words>4344</Words>
  <Characters>24763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40</cp:lastModifiedBy>
  <cp:revision>5</cp:revision>
  <cp:lastPrinted>2021-06-28T11:32:00Z</cp:lastPrinted>
  <dcterms:created xsi:type="dcterms:W3CDTF">2021-02-19T11:42:00Z</dcterms:created>
  <dcterms:modified xsi:type="dcterms:W3CDTF">2021-06-28T11:32:00Z</dcterms:modified>
</cp:coreProperties>
</file>