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2E6F7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2E6F7F" w:rsidRPr="002E6F7F">
              <w:rPr>
                <w:sz w:val="32"/>
                <w:szCs w:val="32"/>
                <w:u w:val="single"/>
              </w:rPr>
              <w:t>10.02.2017г.</w:t>
            </w:r>
          </w:p>
        </w:tc>
        <w:tc>
          <w:tcPr>
            <w:tcW w:w="4927" w:type="dxa"/>
          </w:tcPr>
          <w:p w:rsidR="0005118A" w:rsidRPr="002E6F7F" w:rsidRDefault="0005118A" w:rsidP="002E6F7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2E6F7F">
              <w:rPr>
                <w:sz w:val="32"/>
                <w:szCs w:val="32"/>
              </w:rPr>
              <w:t xml:space="preserve"> </w:t>
            </w:r>
            <w:r w:rsidR="002E6F7F" w:rsidRPr="002E6F7F">
              <w:rPr>
                <w:sz w:val="32"/>
                <w:szCs w:val="32"/>
                <w:u w:val="single"/>
              </w:rPr>
              <w:t>60</w:t>
            </w:r>
          </w:p>
        </w:tc>
      </w:tr>
    </w:tbl>
    <w:p w:rsidR="00274400" w:rsidRPr="002E6F7F" w:rsidRDefault="00274400" w:rsidP="002E6F7F">
      <w:pPr>
        <w:ind w:firstLine="851"/>
        <w:jc w:val="both"/>
        <w:rPr>
          <w:sz w:val="28"/>
        </w:rPr>
      </w:pPr>
    </w:p>
    <w:p w:rsidR="00CC362A" w:rsidRDefault="002E6F7F" w:rsidP="002E6F7F">
      <w:pPr>
        <w:ind w:firstLine="851"/>
        <w:rPr>
          <w:sz w:val="28"/>
        </w:rPr>
      </w:pPr>
      <w:r w:rsidRPr="002E6F7F">
        <w:rPr>
          <w:sz w:val="28"/>
        </w:rPr>
        <w:t>О внесение изменений в постановление</w:t>
      </w:r>
      <w:r w:rsidR="00CC362A">
        <w:rPr>
          <w:sz w:val="28"/>
        </w:rPr>
        <w:t xml:space="preserve"> </w:t>
      </w:r>
    </w:p>
    <w:p w:rsidR="00CC362A" w:rsidRDefault="00CC362A" w:rsidP="002E6F7F">
      <w:pPr>
        <w:ind w:firstLine="851"/>
        <w:rPr>
          <w:sz w:val="28"/>
        </w:rPr>
      </w:pPr>
      <w:r>
        <w:rPr>
          <w:sz w:val="28"/>
        </w:rPr>
        <w:t xml:space="preserve">№ 52 от 08.02.2017г.  </w:t>
      </w:r>
      <w:r w:rsidR="002E6F7F" w:rsidRPr="002E6F7F">
        <w:rPr>
          <w:sz w:val="28"/>
        </w:rPr>
        <w:t xml:space="preserve">администрации </w:t>
      </w:r>
    </w:p>
    <w:p w:rsidR="00CC362A" w:rsidRDefault="002E6F7F" w:rsidP="002E6F7F">
      <w:pPr>
        <w:ind w:firstLine="851"/>
        <w:rPr>
          <w:sz w:val="28"/>
        </w:rPr>
      </w:pPr>
      <w:r w:rsidRPr="002E6F7F">
        <w:rPr>
          <w:sz w:val="28"/>
        </w:rPr>
        <w:t xml:space="preserve">МО «Володарский район» «Об утверждении </w:t>
      </w:r>
    </w:p>
    <w:p w:rsidR="00CC362A" w:rsidRDefault="002E6F7F" w:rsidP="002E6F7F">
      <w:pPr>
        <w:ind w:firstLine="851"/>
        <w:rPr>
          <w:sz w:val="28"/>
        </w:rPr>
      </w:pPr>
      <w:r w:rsidRPr="002E6F7F">
        <w:rPr>
          <w:sz w:val="28"/>
        </w:rPr>
        <w:t xml:space="preserve">муниципальной программы «Развитие гражданской </w:t>
      </w:r>
    </w:p>
    <w:p w:rsidR="002E6F7F" w:rsidRPr="002E6F7F" w:rsidRDefault="002E6F7F" w:rsidP="002E6F7F">
      <w:pPr>
        <w:ind w:firstLine="851"/>
        <w:rPr>
          <w:sz w:val="28"/>
        </w:rPr>
      </w:pPr>
      <w:r w:rsidRPr="002E6F7F">
        <w:rPr>
          <w:sz w:val="28"/>
        </w:rPr>
        <w:t>обороны, снижение</w:t>
      </w:r>
      <w:r w:rsidR="00CC362A">
        <w:rPr>
          <w:sz w:val="28"/>
        </w:rPr>
        <w:t xml:space="preserve"> </w:t>
      </w:r>
      <w:r w:rsidRPr="002E6F7F">
        <w:rPr>
          <w:sz w:val="28"/>
        </w:rPr>
        <w:t xml:space="preserve">рисков и смягчений последствий ЧС </w:t>
      </w:r>
    </w:p>
    <w:p w:rsidR="002E6F7F" w:rsidRPr="002E6F7F" w:rsidRDefault="002E6F7F" w:rsidP="002E6F7F">
      <w:pPr>
        <w:ind w:firstLine="851"/>
        <w:rPr>
          <w:sz w:val="28"/>
        </w:rPr>
      </w:pPr>
      <w:r w:rsidRPr="002E6F7F">
        <w:rPr>
          <w:sz w:val="28"/>
        </w:rPr>
        <w:t xml:space="preserve">техногенного и природного характера» </w:t>
      </w:r>
    </w:p>
    <w:p w:rsidR="002E6F7F" w:rsidRPr="002E6F7F" w:rsidRDefault="002E6F7F" w:rsidP="002E6F7F">
      <w:pPr>
        <w:ind w:firstLine="851"/>
        <w:rPr>
          <w:sz w:val="28"/>
        </w:rPr>
      </w:pPr>
      <w:r w:rsidRPr="002E6F7F">
        <w:rPr>
          <w:sz w:val="28"/>
        </w:rPr>
        <w:t>МО «Володарский район» на 2017 – 2019 годы».</w:t>
      </w:r>
    </w:p>
    <w:p w:rsidR="002E6F7F" w:rsidRPr="002E6F7F" w:rsidRDefault="002E6F7F" w:rsidP="002E6F7F">
      <w:pPr>
        <w:ind w:firstLine="851"/>
        <w:rPr>
          <w:sz w:val="28"/>
        </w:rPr>
      </w:pPr>
      <w:r w:rsidRPr="002E6F7F">
        <w:rPr>
          <w:sz w:val="28"/>
        </w:rPr>
        <w:t xml:space="preserve">         </w:t>
      </w:r>
    </w:p>
    <w:p w:rsidR="002E6F7F" w:rsidRPr="002E6F7F" w:rsidRDefault="002E6F7F" w:rsidP="002E6F7F">
      <w:pPr>
        <w:ind w:firstLine="851"/>
        <w:jc w:val="both"/>
        <w:rPr>
          <w:sz w:val="28"/>
        </w:rPr>
      </w:pPr>
      <w:r w:rsidRPr="002E6F7F">
        <w:rPr>
          <w:sz w:val="28"/>
        </w:rPr>
        <w:t>В целях гражданской обороны, обеспечения безопасности и жизнедеятельности населения и предотвращения чрезвычайных ситуаций природного и техногенного характера, руководствуясь федеральным</w:t>
      </w:r>
      <w:r>
        <w:rPr>
          <w:sz w:val="28"/>
        </w:rPr>
        <w:t xml:space="preserve">и законами: от 21.12.1994 г. № </w:t>
      </w:r>
      <w:r w:rsidRPr="002E6F7F">
        <w:rPr>
          <w:sz w:val="28"/>
        </w:rPr>
        <w:t>68-ФЗ «О защите населения и территорий от чрезвычайных ситуаций природного и техногенного характера» от 12.02.1998 г. № 28-ФЗ «О гражданской обороне» от 06.10.2003 г. № 131-ФЗ «Об общих принципах организации местного самоуправления в Российской Федерации» и другими законами Российской Федерации и Астраханской области и в соответствии с решением</w:t>
      </w:r>
      <w:r>
        <w:rPr>
          <w:sz w:val="28"/>
        </w:rPr>
        <w:t xml:space="preserve"> Совета МО «Володарский район» </w:t>
      </w:r>
      <w:r w:rsidRPr="002E6F7F">
        <w:rPr>
          <w:sz w:val="28"/>
        </w:rPr>
        <w:t xml:space="preserve">№ 51 от 29.12.2016 г. «О бюджете МО «Володарский район» на 2017 и </w:t>
      </w:r>
      <w:r>
        <w:rPr>
          <w:sz w:val="28"/>
        </w:rPr>
        <w:t>плановый период 2018, 2019 гг.», администрация МО "Володарский район"</w:t>
      </w:r>
    </w:p>
    <w:p w:rsidR="002E6F7F" w:rsidRDefault="002E6F7F" w:rsidP="002E6F7F">
      <w:pPr>
        <w:ind w:firstLine="851"/>
        <w:jc w:val="both"/>
        <w:rPr>
          <w:sz w:val="28"/>
        </w:rPr>
      </w:pPr>
    </w:p>
    <w:p w:rsidR="002E6F7F" w:rsidRPr="002E6F7F" w:rsidRDefault="002E6F7F" w:rsidP="002E6F7F">
      <w:pPr>
        <w:jc w:val="both"/>
        <w:rPr>
          <w:sz w:val="28"/>
        </w:rPr>
      </w:pPr>
      <w:r w:rsidRPr="002E6F7F">
        <w:rPr>
          <w:sz w:val="28"/>
        </w:rPr>
        <w:t>ПОСТАНОВЛЯЕТ:</w:t>
      </w:r>
    </w:p>
    <w:p w:rsidR="002E6F7F" w:rsidRPr="002E6F7F" w:rsidRDefault="002E6F7F" w:rsidP="002E6F7F">
      <w:pPr>
        <w:ind w:firstLine="851"/>
        <w:jc w:val="both"/>
        <w:rPr>
          <w:sz w:val="28"/>
        </w:rPr>
      </w:pPr>
    </w:p>
    <w:p w:rsidR="002E6F7F" w:rsidRPr="002E6F7F" w:rsidRDefault="002E6F7F" w:rsidP="002E6F7F">
      <w:pPr>
        <w:ind w:firstLine="851"/>
        <w:jc w:val="both"/>
        <w:rPr>
          <w:sz w:val="28"/>
        </w:rPr>
      </w:pPr>
      <w:r>
        <w:rPr>
          <w:sz w:val="28"/>
        </w:rPr>
        <w:t xml:space="preserve">1.В разделе </w:t>
      </w:r>
      <w:r w:rsidRPr="002E6F7F">
        <w:rPr>
          <w:sz w:val="28"/>
        </w:rPr>
        <w:t>№ 1 муниципальной программы «Развитие гражданской обороны, снижения рисков и смягчений последствий ЧС техногенного и природного характера» на 2017 – 2019 годы» внести следующие изменения:</w:t>
      </w:r>
    </w:p>
    <w:p w:rsidR="002E6F7F" w:rsidRPr="002E6F7F" w:rsidRDefault="002E6F7F" w:rsidP="002E6F7F">
      <w:pPr>
        <w:ind w:firstLine="851"/>
        <w:jc w:val="both"/>
        <w:rPr>
          <w:sz w:val="28"/>
        </w:rPr>
      </w:pPr>
      <w:r>
        <w:rPr>
          <w:sz w:val="28"/>
        </w:rPr>
        <w:t>1.1.</w:t>
      </w:r>
      <w:r w:rsidRPr="002E6F7F">
        <w:rPr>
          <w:sz w:val="28"/>
        </w:rPr>
        <w:t>В паспорте муниципальной программы «Развитие гражданской обороны, снижения рисков и смягчений последствий ЧС техногенного и природного характера» на 2017 – 2019 годы»</w:t>
      </w:r>
      <w:r>
        <w:rPr>
          <w:sz w:val="28"/>
        </w:rPr>
        <w:t>.</w:t>
      </w:r>
      <w:r w:rsidRPr="002E6F7F">
        <w:rPr>
          <w:sz w:val="28"/>
        </w:rPr>
        <w:t xml:space="preserve"> </w:t>
      </w:r>
    </w:p>
    <w:p w:rsidR="002E6F7F" w:rsidRPr="002E6F7F" w:rsidRDefault="002E6F7F" w:rsidP="002E6F7F">
      <w:pPr>
        <w:ind w:firstLine="851"/>
        <w:jc w:val="both"/>
        <w:rPr>
          <w:sz w:val="28"/>
        </w:rPr>
      </w:pPr>
      <w:r>
        <w:rPr>
          <w:sz w:val="28"/>
        </w:rPr>
        <w:t>1.1.1.</w:t>
      </w:r>
      <w:r w:rsidRPr="002E6F7F">
        <w:rPr>
          <w:sz w:val="28"/>
        </w:rPr>
        <w:t>В графе «Источники финансирования муниципально</w:t>
      </w:r>
      <w:r>
        <w:rPr>
          <w:sz w:val="28"/>
        </w:rPr>
        <w:t xml:space="preserve">й программы, в т.ч. </w:t>
      </w:r>
      <w:r w:rsidRPr="002E6F7F">
        <w:rPr>
          <w:sz w:val="28"/>
        </w:rPr>
        <w:t>по годам вместо сумм</w:t>
      </w:r>
      <w:r>
        <w:rPr>
          <w:sz w:val="28"/>
        </w:rPr>
        <w:t>ы «Всего 2981,22 и 2017-993,74»</w:t>
      </w:r>
      <w:r w:rsidRPr="002E6F7F">
        <w:rPr>
          <w:sz w:val="28"/>
        </w:rPr>
        <w:t xml:space="preserve"> считать «Всего 3181,22 и 2017 – 1193,74».</w:t>
      </w:r>
    </w:p>
    <w:p w:rsidR="002E6F7F" w:rsidRPr="002E6F7F" w:rsidRDefault="002E6F7F" w:rsidP="002E6F7F">
      <w:pPr>
        <w:ind w:firstLine="851"/>
        <w:jc w:val="both"/>
        <w:rPr>
          <w:sz w:val="28"/>
        </w:rPr>
      </w:pPr>
      <w:r>
        <w:rPr>
          <w:sz w:val="28"/>
        </w:rPr>
        <w:t>1.1.2.</w:t>
      </w:r>
      <w:r w:rsidRPr="002E6F7F">
        <w:rPr>
          <w:sz w:val="28"/>
        </w:rPr>
        <w:t>В строке средства районного бюджета вместо суммы</w:t>
      </w:r>
      <w:r>
        <w:rPr>
          <w:sz w:val="28"/>
        </w:rPr>
        <w:t xml:space="preserve"> «Всего 2981,22 и 2017-993,74» </w:t>
      </w:r>
      <w:r w:rsidRPr="002E6F7F">
        <w:rPr>
          <w:sz w:val="28"/>
        </w:rPr>
        <w:t>считать «Всего 3181,22 и 2017 – 1193,74».</w:t>
      </w:r>
    </w:p>
    <w:p w:rsidR="002E6F7F" w:rsidRPr="002E6F7F" w:rsidRDefault="002E6F7F" w:rsidP="002E6F7F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1.2.</w:t>
      </w:r>
      <w:r w:rsidRPr="002E6F7F">
        <w:rPr>
          <w:sz w:val="28"/>
        </w:rPr>
        <w:t>Раздел 2.5. муниципальной программы «Развитие гражданской обороны, снижения рисков и смягчений последствий ЧС техногенного и природного характера» на 2017 – 2019 годы» изложить в новой редакции (приложение № 1 к данному постановлению):</w:t>
      </w:r>
    </w:p>
    <w:p w:rsidR="002E6F7F" w:rsidRPr="002E6F7F" w:rsidRDefault="002E6F7F" w:rsidP="002E6F7F">
      <w:pPr>
        <w:ind w:firstLine="851"/>
        <w:jc w:val="both"/>
        <w:rPr>
          <w:sz w:val="28"/>
        </w:rPr>
      </w:pPr>
      <w:r>
        <w:rPr>
          <w:sz w:val="28"/>
        </w:rPr>
        <w:t>2.</w:t>
      </w:r>
      <w:r w:rsidRPr="002E6F7F">
        <w:rPr>
          <w:sz w:val="28"/>
        </w:rPr>
        <w:t xml:space="preserve">Настоящее постановление считать неотъемлемой частью постановления от </w:t>
      </w:r>
      <w:r>
        <w:rPr>
          <w:sz w:val="28"/>
        </w:rPr>
        <w:t>08.02.2017г. № 52</w:t>
      </w:r>
      <w:r w:rsidRPr="002E6F7F">
        <w:rPr>
          <w:sz w:val="28"/>
        </w:rPr>
        <w:t xml:space="preserve"> об утверждении муниципальной программы «Развитие гражданской обороны, снижения рисков и смягчений последствий ЧС техногенного и природного характера» на 2017 – 2019 годы».</w:t>
      </w:r>
    </w:p>
    <w:p w:rsidR="002E6F7F" w:rsidRPr="002E6F7F" w:rsidRDefault="002E6F7F" w:rsidP="002E6F7F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Pr="002E6F7F">
        <w:rPr>
          <w:sz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2E6F7F">
        <w:rPr>
          <w:sz w:val="28"/>
        </w:rPr>
        <w:t>Лукманов</w:t>
      </w:r>
      <w:proofErr w:type="spellEnd"/>
      <w:r w:rsidRPr="002E6F7F">
        <w:rPr>
          <w:sz w:val="28"/>
        </w:rPr>
        <w:t>) опубликовать муниципальную программу на о</w:t>
      </w:r>
      <w:r>
        <w:rPr>
          <w:sz w:val="28"/>
        </w:rPr>
        <w:t>фициальном сайте администрации</w:t>
      </w:r>
      <w:r w:rsidRPr="002E6F7F">
        <w:rPr>
          <w:sz w:val="28"/>
        </w:rPr>
        <w:t xml:space="preserve"> МО «Володарский район».</w:t>
      </w:r>
    </w:p>
    <w:p w:rsidR="002E6F7F" w:rsidRPr="002E6F7F" w:rsidRDefault="002E6F7F" w:rsidP="002E6F7F">
      <w:pPr>
        <w:ind w:firstLine="851"/>
        <w:jc w:val="both"/>
        <w:rPr>
          <w:sz w:val="28"/>
        </w:rPr>
      </w:pPr>
      <w:r>
        <w:rPr>
          <w:sz w:val="28"/>
        </w:rPr>
        <w:t>4.</w:t>
      </w:r>
      <w:r w:rsidRPr="002E6F7F">
        <w:rPr>
          <w:sz w:val="28"/>
        </w:rPr>
        <w:t>Главному редактору МАУ «Редакция газеты Заря Каспия» (</w:t>
      </w:r>
      <w:proofErr w:type="spellStart"/>
      <w:r w:rsidRPr="002E6F7F">
        <w:rPr>
          <w:sz w:val="28"/>
        </w:rPr>
        <w:t>Шарова</w:t>
      </w:r>
      <w:proofErr w:type="spellEnd"/>
      <w:r w:rsidRPr="002E6F7F">
        <w:rPr>
          <w:sz w:val="28"/>
        </w:rPr>
        <w:t>) опубликовать настоящее постановление в районной газете «Заря Каспия».</w:t>
      </w:r>
    </w:p>
    <w:p w:rsidR="002E6F7F" w:rsidRPr="002E6F7F" w:rsidRDefault="002E6F7F" w:rsidP="002E6F7F">
      <w:pPr>
        <w:ind w:firstLine="851"/>
        <w:jc w:val="both"/>
        <w:rPr>
          <w:sz w:val="28"/>
        </w:rPr>
      </w:pPr>
      <w:r>
        <w:rPr>
          <w:sz w:val="28"/>
        </w:rPr>
        <w:t>5.</w:t>
      </w:r>
      <w:r w:rsidRPr="002E6F7F">
        <w:rPr>
          <w:sz w:val="28"/>
        </w:rPr>
        <w:t>Настоящее постановление вступает в силу со дня его официального опубликования и распространяются на правоотношен</w:t>
      </w:r>
      <w:r>
        <w:rPr>
          <w:sz w:val="28"/>
        </w:rPr>
        <w:t>ия, возникающие с 01.01.2017 г.</w:t>
      </w:r>
    </w:p>
    <w:p w:rsidR="00B82EB4" w:rsidRDefault="002E6F7F" w:rsidP="002E6F7F">
      <w:pPr>
        <w:ind w:firstLine="851"/>
        <w:jc w:val="both"/>
        <w:rPr>
          <w:sz w:val="28"/>
        </w:rPr>
      </w:pPr>
      <w:r>
        <w:rPr>
          <w:sz w:val="28"/>
        </w:rPr>
        <w:t>6.</w:t>
      </w:r>
      <w:r w:rsidRPr="002E6F7F">
        <w:rPr>
          <w:sz w:val="28"/>
        </w:rPr>
        <w:t xml:space="preserve">Контроль </w:t>
      </w:r>
      <w:r>
        <w:rPr>
          <w:sz w:val="28"/>
        </w:rPr>
        <w:t>за</w:t>
      </w:r>
      <w:r w:rsidRPr="002E6F7F">
        <w:rPr>
          <w:sz w:val="28"/>
        </w:rPr>
        <w:t xml:space="preserve"> исполнением настоящего постановления  возложить на заместителя главы администрации МО «Володарский район» по оперативной работе </w:t>
      </w:r>
      <w:proofErr w:type="spellStart"/>
      <w:r w:rsidRPr="002E6F7F">
        <w:rPr>
          <w:sz w:val="28"/>
        </w:rPr>
        <w:t>Магзанова</w:t>
      </w:r>
      <w:proofErr w:type="spellEnd"/>
      <w:r w:rsidRPr="002E6F7F">
        <w:rPr>
          <w:sz w:val="28"/>
        </w:rPr>
        <w:t xml:space="preserve"> С.И.</w:t>
      </w:r>
    </w:p>
    <w:p w:rsidR="002E6F7F" w:rsidRDefault="002E6F7F" w:rsidP="002E6F7F">
      <w:pPr>
        <w:ind w:firstLine="851"/>
        <w:jc w:val="both"/>
        <w:rPr>
          <w:sz w:val="28"/>
        </w:rPr>
      </w:pPr>
    </w:p>
    <w:p w:rsidR="002E6F7F" w:rsidRDefault="002E6F7F" w:rsidP="002E6F7F">
      <w:pPr>
        <w:ind w:firstLine="851"/>
        <w:jc w:val="both"/>
        <w:rPr>
          <w:sz w:val="28"/>
        </w:rPr>
      </w:pPr>
    </w:p>
    <w:p w:rsidR="002E6F7F" w:rsidRDefault="002E6F7F" w:rsidP="002E6F7F">
      <w:pPr>
        <w:ind w:firstLine="851"/>
        <w:jc w:val="both"/>
        <w:rPr>
          <w:sz w:val="28"/>
        </w:rPr>
      </w:pPr>
    </w:p>
    <w:p w:rsidR="002E6F7F" w:rsidRDefault="002E6F7F" w:rsidP="002E6F7F">
      <w:pPr>
        <w:ind w:firstLine="851"/>
        <w:jc w:val="both"/>
        <w:rPr>
          <w:sz w:val="28"/>
        </w:rPr>
      </w:pPr>
    </w:p>
    <w:p w:rsidR="002E6F7F" w:rsidRDefault="002E6F7F" w:rsidP="002E6F7F">
      <w:pPr>
        <w:ind w:firstLine="851"/>
        <w:jc w:val="both"/>
        <w:rPr>
          <w:sz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2E6F7F" w:rsidRDefault="002E6F7F" w:rsidP="002E6F7F">
      <w:pPr>
        <w:ind w:firstLine="851"/>
        <w:jc w:val="both"/>
        <w:rPr>
          <w:sz w:val="28"/>
        </w:rPr>
      </w:pPr>
    </w:p>
    <w:p w:rsidR="002E6F7F" w:rsidRDefault="002E6F7F" w:rsidP="002E6F7F">
      <w:pPr>
        <w:ind w:firstLine="851"/>
        <w:jc w:val="both"/>
        <w:rPr>
          <w:sz w:val="28"/>
        </w:rPr>
      </w:pPr>
    </w:p>
    <w:p w:rsidR="002E6F7F" w:rsidRDefault="002E6F7F" w:rsidP="002E6F7F">
      <w:pPr>
        <w:ind w:firstLine="851"/>
        <w:jc w:val="both"/>
        <w:rPr>
          <w:sz w:val="28"/>
        </w:rPr>
      </w:pPr>
    </w:p>
    <w:p w:rsidR="002E6F7F" w:rsidRDefault="002E6F7F" w:rsidP="002E6F7F">
      <w:pPr>
        <w:ind w:firstLine="851"/>
        <w:jc w:val="both"/>
        <w:rPr>
          <w:sz w:val="28"/>
        </w:rPr>
      </w:pPr>
    </w:p>
    <w:p w:rsidR="002E6F7F" w:rsidRDefault="002E6F7F" w:rsidP="002E6F7F">
      <w:pPr>
        <w:ind w:firstLine="851"/>
        <w:jc w:val="both"/>
        <w:rPr>
          <w:sz w:val="28"/>
        </w:rPr>
      </w:pPr>
    </w:p>
    <w:p w:rsidR="002E6F7F" w:rsidRDefault="002E6F7F" w:rsidP="002E6F7F">
      <w:pPr>
        <w:ind w:firstLine="851"/>
        <w:jc w:val="both"/>
        <w:rPr>
          <w:sz w:val="28"/>
        </w:rPr>
      </w:pPr>
    </w:p>
    <w:p w:rsidR="002E6F7F" w:rsidRDefault="002E6F7F" w:rsidP="002E6F7F">
      <w:pPr>
        <w:ind w:firstLine="851"/>
        <w:jc w:val="both"/>
        <w:rPr>
          <w:sz w:val="28"/>
        </w:rPr>
      </w:pPr>
    </w:p>
    <w:p w:rsidR="002E6F7F" w:rsidRDefault="002E6F7F" w:rsidP="002E6F7F">
      <w:pPr>
        <w:ind w:firstLine="851"/>
        <w:jc w:val="both"/>
        <w:rPr>
          <w:sz w:val="28"/>
        </w:rPr>
      </w:pPr>
    </w:p>
    <w:p w:rsidR="002E6F7F" w:rsidRDefault="002E6F7F" w:rsidP="002E6F7F">
      <w:pPr>
        <w:ind w:firstLine="851"/>
        <w:jc w:val="both"/>
        <w:rPr>
          <w:sz w:val="28"/>
        </w:rPr>
      </w:pPr>
    </w:p>
    <w:p w:rsidR="002E6F7F" w:rsidRDefault="002E6F7F" w:rsidP="002E6F7F">
      <w:pPr>
        <w:ind w:firstLine="851"/>
        <w:jc w:val="both"/>
        <w:rPr>
          <w:sz w:val="28"/>
        </w:rPr>
      </w:pPr>
    </w:p>
    <w:p w:rsidR="002E6F7F" w:rsidRDefault="002E6F7F" w:rsidP="002E6F7F">
      <w:pPr>
        <w:ind w:firstLine="851"/>
        <w:jc w:val="both"/>
        <w:rPr>
          <w:sz w:val="28"/>
        </w:rPr>
      </w:pPr>
    </w:p>
    <w:p w:rsidR="002E6F7F" w:rsidRDefault="002E6F7F" w:rsidP="002E6F7F">
      <w:pPr>
        <w:ind w:firstLine="851"/>
        <w:jc w:val="both"/>
        <w:rPr>
          <w:sz w:val="28"/>
        </w:rPr>
      </w:pPr>
    </w:p>
    <w:p w:rsidR="002E6F7F" w:rsidRDefault="002E6F7F" w:rsidP="002E6F7F">
      <w:pPr>
        <w:ind w:firstLine="851"/>
        <w:jc w:val="both"/>
        <w:rPr>
          <w:sz w:val="28"/>
        </w:rPr>
      </w:pPr>
    </w:p>
    <w:p w:rsidR="002E6F7F" w:rsidRDefault="002E6F7F" w:rsidP="002E6F7F">
      <w:pPr>
        <w:ind w:firstLine="851"/>
        <w:jc w:val="both"/>
        <w:rPr>
          <w:sz w:val="28"/>
        </w:rPr>
      </w:pPr>
    </w:p>
    <w:p w:rsidR="002E6F7F" w:rsidRDefault="002E6F7F" w:rsidP="002E6F7F">
      <w:pPr>
        <w:ind w:firstLine="851"/>
        <w:jc w:val="both"/>
        <w:rPr>
          <w:sz w:val="28"/>
        </w:rPr>
      </w:pPr>
    </w:p>
    <w:p w:rsidR="002E6F7F" w:rsidRDefault="002E6F7F" w:rsidP="002E6F7F">
      <w:pPr>
        <w:ind w:firstLine="851"/>
        <w:jc w:val="both"/>
        <w:rPr>
          <w:sz w:val="28"/>
        </w:rPr>
      </w:pPr>
    </w:p>
    <w:p w:rsidR="002E6F7F" w:rsidRDefault="002E6F7F" w:rsidP="002E6F7F">
      <w:pPr>
        <w:ind w:firstLine="851"/>
        <w:jc w:val="both"/>
        <w:rPr>
          <w:sz w:val="28"/>
        </w:rPr>
      </w:pPr>
    </w:p>
    <w:p w:rsidR="002E6F7F" w:rsidRDefault="002E6F7F" w:rsidP="002E6F7F">
      <w:pPr>
        <w:ind w:firstLine="851"/>
        <w:jc w:val="both"/>
        <w:rPr>
          <w:sz w:val="28"/>
        </w:rPr>
      </w:pPr>
    </w:p>
    <w:p w:rsidR="002E6F7F" w:rsidRDefault="002E6F7F" w:rsidP="002E6F7F">
      <w:pPr>
        <w:ind w:firstLine="851"/>
        <w:jc w:val="both"/>
        <w:rPr>
          <w:sz w:val="28"/>
        </w:rPr>
      </w:pPr>
    </w:p>
    <w:p w:rsidR="002E6F7F" w:rsidRDefault="002E6F7F" w:rsidP="002E6F7F">
      <w:pPr>
        <w:ind w:firstLine="851"/>
        <w:jc w:val="both"/>
        <w:rPr>
          <w:sz w:val="28"/>
        </w:rPr>
      </w:pPr>
    </w:p>
    <w:p w:rsidR="002E6F7F" w:rsidRDefault="002E6F7F" w:rsidP="002E6F7F">
      <w:pPr>
        <w:jc w:val="both"/>
        <w:rPr>
          <w:sz w:val="28"/>
        </w:rPr>
        <w:sectPr w:rsidR="002E6F7F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2E6F7F" w:rsidRPr="002E6F7F" w:rsidRDefault="002E6F7F" w:rsidP="002E6F7F">
      <w:pPr>
        <w:ind w:firstLine="851"/>
        <w:jc w:val="right"/>
        <w:rPr>
          <w:sz w:val="28"/>
          <w:szCs w:val="26"/>
        </w:rPr>
      </w:pPr>
      <w:r w:rsidRPr="002E6F7F">
        <w:rPr>
          <w:sz w:val="28"/>
          <w:szCs w:val="26"/>
        </w:rPr>
        <w:lastRenderedPageBreak/>
        <w:t>Приложение №1</w:t>
      </w:r>
    </w:p>
    <w:p w:rsidR="002E6F7F" w:rsidRPr="002E6F7F" w:rsidRDefault="002E6F7F" w:rsidP="002E6F7F">
      <w:pPr>
        <w:ind w:firstLine="851"/>
        <w:jc w:val="right"/>
        <w:rPr>
          <w:sz w:val="28"/>
          <w:szCs w:val="26"/>
        </w:rPr>
      </w:pPr>
      <w:r w:rsidRPr="002E6F7F">
        <w:rPr>
          <w:sz w:val="28"/>
          <w:szCs w:val="26"/>
        </w:rPr>
        <w:t>к постановлению администрации</w:t>
      </w:r>
    </w:p>
    <w:p w:rsidR="002E6F7F" w:rsidRPr="002E6F7F" w:rsidRDefault="002E6F7F" w:rsidP="002E6F7F">
      <w:pPr>
        <w:ind w:firstLine="851"/>
        <w:jc w:val="right"/>
        <w:rPr>
          <w:sz w:val="28"/>
          <w:szCs w:val="26"/>
        </w:rPr>
      </w:pPr>
      <w:r w:rsidRPr="002E6F7F">
        <w:rPr>
          <w:sz w:val="28"/>
          <w:szCs w:val="26"/>
        </w:rPr>
        <w:t>МО "Володарский район"</w:t>
      </w:r>
    </w:p>
    <w:p w:rsidR="002E6F7F" w:rsidRPr="002E6F7F" w:rsidRDefault="002E6F7F" w:rsidP="002E6F7F">
      <w:pPr>
        <w:jc w:val="right"/>
        <w:rPr>
          <w:sz w:val="28"/>
          <w:szCs w:val="26"/>
          <w:u w:val="single"/>
        </w:rPr>
      </w:pPr>
      <w:r w:rsidRPr="002E6F7F">
        <w:rPr>
          <w:sz w:val="28"/>
          <w:szCs w:val="26"/>
        </w:rPr>
        <w:t xml:space="preserve">от </w:t>
      </w:r>
      <w:r w:rsidRPr="002E6F7F">
        <w:rPr>
          <w:sz w:val="28"/>
          <w:szCs w:val="26"/>
          <w:u w:val="single"/>
        </w:rPr>
        <w:t>10.02.2017г</w:t>
      </w:r>
      <w:r w:rsidRPr="002E6F7F">
        <w:rPr>
          <w:sz w:val="28"/>
          <w:szCs w:val="26"/>
        </w:rPr>
        <w:t xml:space="preserve">. № </w:t>
      </w:r>
      <w:r w:rsidRPr="002E6F7F">
        <w:rPr>
          <w:sz w:val="28"/>
          <w:szCs w:val="26"/>
          <w:u w:val="single"/>
        </w:rPr>
        <w:t>60</w:t>
      </w:r>
    </w:p>
    <w:p w:rsidR="002E6F7F" w:rsidRDefault="002E6F7F" w:rsidP="002E6F7F">
      <w:pPr>
        <w:jc w:val="right"/>
        <w:rPr>
          <w:sz w:val="26"/>
          <w:szCs w:val="26"/>
          <w:u w:val="single"/>
        </w:rPr>
      </w:pPr>
    </w:p>
    <w:p w:rsidR="002E6F7F" w:rsidRPr="002E6F7F" w:rsidRDefault="002E6F7F" w:rsidP="002E6F7F">
      <w:pPr>
        <w:jc w:val="center"/>
        <w:rPr>
          <w:sz w:val="28"/>
        </w:rPr>
      </w:pPr>
      <w:r w:rsidRPr="002E6F7F">
        <w:rPr>
          <w:sz w:val="28"/>
        </w:rPr>
        <w:t>Раздел 2.5. Программа</w:t>
      </w:r>
    </w:p>
    <w:p w:rsidR="002E6F7F" w:rsidRPr="002E6F7F" w:rsidRDefault="002E6F7F" w:rsidP="002E6F7F">
      <w:pPr>
        <w:jc w:val="center"/>
        <w:rPr>
          <w:sz w:val="28"/>
        </w:rPr>
      </w:pPr>
      <w:r w:rsidRPr="002E6F7F">
        <w:rPr>
          <w:sz w:val="28"/>
        </w:rPr>
        <w:t>«Развитие гражданской обороны, снижение рисков и смягчений последствий ЧС техногенного и природного характера»</w:t>
      </w:r>
    </w:p>
    <w:p w:rsidR="002E6F7F" w:rsidRPr="002E6F7F" w:rsidRDefault="002E6F7F" w:rsidP="002E6F7F">
      <w:pPr>
        <w:jc w:val="center"/>
        <w:rPr>
          <w:sz w:val="28"/>
        </w:rPr>
      </w:pPr>
      <w:r w:rsidRPr="002E6F7F">
        <w:rPr>
          <w:sz w:val="28"/>
        </w:rPr>
        <w:t>МО «В</w:t>
      </w:r>
      <w:r>
        <w:rPr>
          <w:sz w:val="28"/>
        </w:rPr>
        <w:t xml:space="preserve">олодарский район» на 2017-2019 </w:t>
      </w:r>
      <w:r w:rsidRPr="002E6F7F">
        <w:rPr>
          <w:sz w:val="28"/>
        </w:rPr>
        <w:t>годы»</w:t>
      </w:r>
    </w:p>
    <w:p w:rsidR="002E6F7F" w:rsidRPr="002E6F7F" w:rsidRDefault="002E6F7F" w:rsidP="002E6F7F">
      <w:pPr>
        <w:jc w:val="center"/>
        <w:rPr>
          <w:sz w:val="28"/>
        </w:rPr>
      </w:pPr>
    </w:p>
    <w:p w:rsidR="002E6F7F" w:rsidRDefault="002E6F7F" w:rsidP="002E6F7F">
      <w:pPr>
        <w:jc w:val="center"/>
        <w:rPr>
          <w:sz w:val="28"/>
        </w:rPr>
      </w:pPr>
      <w:r>
        <w:rPr>
          <w:sz w:val="28"/>
        </w:rPr>
        <w:t xml:space="preserve">Паспорт </w:t>
      </w:r>
      <w:r w:rsidRPr="002E6F7F">
        <w:rPr>
          <w:sz w:val="28"/>
        </w:rPr>
        <w:t>программы</w:t>
      </w:r>
    </w:p>
    <w:p w:rsidR="002E6F7F" w:rsidRDefault="002E6F7F" w:rsidP="002E6F7F">
      <w:pPr>
        <w:jc w:val="center"/>
        <w:rPr>
          <w:sz w:val="28"/>
        </w:rPr>
      </w:pPr>
    </w:p>
    <w:tbl>
      <w:tblPr>
        <w:tblW w:w="15104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19"/>
        <w:gridCol w:w="2676"/>
        <w:gridCol w:w="1985"/>
        <w:gridCol w:w="1701"/>
        <w:gridCol w:w="1843"/>
        <w:gridCol w:w="1842"/>
        <w:gridCol w:w="1638"/>
      </w:tblGrid>
      <w:tr w:rsidR="002E6F7F" w:rsidRPr="009221A2" w:rsidTr="00F8747D">
        <w:trPr>
          <w:cantSplit/>
          <w:trHeight w:val="215"/>
        </w:trPr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7F" w:rsidRPr="009221A2" w:rsidRDefault="002E6F7F" w:rsidP="00F874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 w:rsidRPr="009221A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16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7F" w:rsidRPr="009221A2" w:rsidRDefault="002E6F7F" w:rsidP="00F8747D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Развитие гражданской обороны, снижение рисков и смягчений последствий ЧС техногенного и природного характера» </w:t>
            </w:r>
            <w:r w:rsidRPr="009221A2">
              <w:rPr>
                <w:rFonts w:cs="Times New Roman"/>
                <w:sz w:val="24"/>
                <w:szCs w:val="24"/>
              </w:rPr>
              <w:t>МО «Володарский район» на 201</w:t>
            </w:r>
            <w:r>
              <w:rPr>
                <w:rFonts w:cs="Times New Roman"/>
                <w:sz w:val="24"/>
                <w:szCs w:val="24"/>
              </w:rPr>
              <w:t xml:space="preserve">7-2019 </w:t>
            </w:r>
            <w:r w:rsidRPr="009221A2">
              <w:rPr>
                <w:rFonts w:cs="Times New Roman"/>
                <w:sz w:val="24"/>
                <w:szCs w:val="24"/>
              </w:rPr>
              <w:t xml:space="preserve"> год</w:t>
            </w:r>
            <w:r>
              <w:rPr>
                <w:rFonts w:cs="Times New Roman"/>
                <w:sz w:val="24"/>
                <w:szCs w:val="24"/>
              </w:rPr>
              <w:t>ы</w:t>
            </w:r>
            <w:r w:rsidRPr="009221A2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2E6F7F" w:rsidRPr="009221A2" w:rsidTr="00F8747D">
        <w:trPr>
          <w:cantSplit/>
          <w:trHeight w:val="241"/>
        </w:trPr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7F" w:rsidRPr="009221A2" w:rsidRDefault="002E6F7F" w:rsidP="00F874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2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116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7F" w:rsidRPr="009221A2" w:rsidRDefault="002E6F7F" w:rsidP="00F874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гражданской обороны, п</w:t>
            </w:r>
            <w:r w:rsidRPr="009221A2">
              <w:rPr>
                <w:rFonts w:ascii="Times New Roman" w:hAnsi="Times New Roman" w:cs="Times New Roman"/>
                <w:sz w:val="24"/>
                <w:szCs w:val="24"/>
              </w:rPr>
              <w:t>овышение уровня защиты населения от ЧС природного и техногенного характера;</w:t>
            </w:r>
          </w:p>
        </w:tc>
      </w:tr>
      <w:tr w:rsidR="002E6F7F" w:rsidRPr="009221A2" w:rsidTr="00F8747D">
        <w:trPr>
          <w:cantSplit/>
          <w:trHeight w:val="405"/>
        </w:trPr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7F" w:rsidRPr="009221A2" w:rsidRDefault="002E6F7F" w:rsidP="00F874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2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116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7F" w:rsidRPr="009221A2" w:rsidRDefault="002E6F7F" w:rsidP="00F874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2">
              <w:rPr>
                <w:rFonts w:ascii="Times New Roman" w:hAnsi="Times New Roman" w:cs="Times New Roman"/>
                <w:sz w:val="24"/>
                <w:szCs w:val="24"/>
              </w:rPr>
              <w:t>Администрация  МО «Володарский район»</w:t>
            </w:r>
          </w:p>
        </w:tc>
      </w:tr>
      <w:tr w:rsidR="002E6F7F" w:rsidRPr="009221A2" w:rsidTr="00F8747D">
        <w:trPr>
          <w:cantSplit/>
          <w:trHeight w:val="215"/>
        </w:trPr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7F" w:rsidRPr="009221A2" w:rsidRDefault="002E6F7F" w:rsidP="00F874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2">
              <w:rPr>
                <w:rFonts w:ascii="Times New Roman" w:hAnsi="Times New Roman" w:cs="Times New Roman"/>
                <w:sz w:val="24"/>
                <w:szCs w:val="24"/>
              </w:rPr>
              <w:t xml:space="preserve">Задачи  </w:t>
            </w:r>
            <w:r w:rsidRPr="009221A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16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7F" w:rsidRPr="009221A2" w:rsidRDefault="002E6F7F" w:rsidP="00F874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2">
              <w:rPr>
                <w:rFonts w:ascii="Times New Roman" w:hAnsi="Times New Roman" w:cs="Times New Roman"/>
                <w:sz w:val="24"/>
                <w:szCs w:val="24"/>
              </w:rPr>
              <w:t>Защита населения, материальных и культурных ценностей на территорий Володарского  района от опасностей возникающих, при введении военных действий или вследствие этих действий, предупреждение и ликвидация ЧС природного и техногенного характера, создание комплексной системы экстренного оповещения района.</w:t>
            </w:r>
          </w:p>
        </w:tc>
      </w:tr>
      <w:tr w:rsidR="002E6F7F" w:rsidRPr="009221A2" w:rsidTr="00F8747D">
        <w:trPr>
          <w:cantSplit/>
          <w:trHeight w:val="215"/>
        </w:trPr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F7F" w:rsidRPr="009221A2" w:rsidRDefault="002E6F7F" w:rsidP="00F874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2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168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F7F" w:rsidRPr="009221A2" w:rsidRDefault="002E6F7F" w:rsidP="00F874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2017-2019 </w:t>
            </w:r>
            <w:r w:rsidRPr="009221A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E6F7F" w:rsidRPr="009221A2" w:rsidTr="00F8747D">
        <w:trPr>
          <w:cantSplit/>
          <w:trHeight w:val="149"/>
        </w:trPr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F" w:rsidRPr="009221A2" w:rsidRDefault="002E6F7F" w:rsidP="00F874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реализации и главным распорядителем бюджетных средств</w:t>
            </w:r>
          </w:p>
        </w:tc>
        <w:tc>
          <w:tcPr>
            <w:tcW w:w="11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F" w:rsidRPr="009221A2" w:rsidRDefault="002E6F7F" w:rsidP="00F874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2">
              <w:rPr>
                <w:rFonts w:ascii="Times New Roman" w:hAnsi="Times New Roman" w:cs="Times New Roman"/>
                <w:sz w:val="24"/>
                <w:szCs w:val="24"/>
              </w:rPr>
              <w:t>Расходы (тыс.руб.)</w:t>
            </w:r>
          </w:p>
        </w:tc>
      </w:tr>
      <w:tr w:rsidR="002E6F7F" w:rsidRPr="009221A2" w:rsidTr="00F8747D">
        <w:trPr>
          <w:cantSplit/>
          <w:trHeight w:val="596"/>
        </w:trPr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F" w:rsidRPr="009221A2" w:rsidRDefault="002E6F7F" w:rsidP="00F874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F" w:rsidRPr="009221A2" w:rsidRDefault="002E6F7F" w:rsidP="00F8747D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2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F" w:rsidRPr="009221A2" w:rsidRDefault="002E6F7F" w:rsidP="00F8747D">
            <w:pPr>
              <w:jc w:val="center"/>
              <w:rPr>
                <w:sz w:val="24"/>
                <w:szCs w:val="24"/>
              </w:rPr>
            </w:pPr>
            <w:r w:rsidRPr="009221A2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F" w:rsidRPr="009221A2" w:rsidRDefault="002E6F7F" w:rsidP="00F87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F" w:rsidRPr="009221A2" w:rsidRDefault="002E6F7F" w:rsidP="00F87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F" w:rsidRPr="009221A2" w:rsidRDefault="002E6F7F" w:rsidP="00F87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F" w:rsidRPr="009221A2" w:rsidRDefault="002E6F7F" w:rsidP="00F87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E6F7F" w:rsidRPr="009221A2" w:rsidTr="00F8747D">
        <w:trPr>
          <w:cantSplit/>
          <w:trHeight w:val="293"/>
        </w:trPr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F" w:rsidRPr="009221A2" w:rsidRDefault="002E6F7F" w:rsidP="00F874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F" w:rsidRPr="009221A2" w:rsidRDefault="002E6F7F" w:rsidP="00F8747D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2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F" w:rsidRPr="009221A2" w:rsidRDefault="002E6F7F" w:rsidP="00F8747D">
            <w:pPr>
              <w:jc w:val="center"/>
              <w:rPr>
                <w:sz w:val="24"/>
                <w:szCs w:val="24"/>
              </w:rPr>
            </w:pPr>
            <w:r w:rsidRPr="009221A2">
              <w:rPr>
                <w:sz w:val="24"/>
                <w:szCs w:val="24"/>
              </w:rPr>
              <w:t xml:space="preserve">Всего: в т.ч. </w:t>
            </w:r>
          </w:p>
          <w:p w:rsidR="002E6F7F" w:rsidRPr="009221A2" w:rsidRDefault="002E6F7F" w:rsidP="00F87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221A2">
              <w:rPr>
                <w:sz w:val="24"/>
                <w:szCs w:val="24"/>
              </w:rPr>
              <w:t>редства районного бюджета</w:t>
            </w:r>
          </w:p>
          <w:p w:rsidR="002E6F7F" w:rsidRPr="009221A2" w:rsidRDefault="002E6F7F" w:rsidP="00F87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F" w:rsidRPr="009221A2" w:rsidRDefault="002E6F7F" w:rsidP="00F87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1193,74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F" w:rsidRPr="00D22A7A" w:rsidRDefault="002E6F7F" w:rsidP="00F87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7A">
              <w:rPr>
                <w:rFonts w:ascii="Times New Roman" w:hAnsi="Times New Roman" w:cs="Times New Roman"/>
                <w:sz w:val="24"/>
                <w:szCs w:val="24"/>
              </w:rPr>
              <w:t>993,74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F" w:rsidRPr="00D22A7A" w:rsidRDefault="002E6F7F" w:rsidP="00F87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7A">
              <w:rPr>
                <w:rFonts w:ascii="Times New Roman" w:hAnsi="Times New Roman" w:cs="Times New Roman"/>
                <w:sz w:val="24"/>
                <w:szCs w:val="24"/>
              </w:rPr>
              <w:t>993,74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F" w:rsidRPr="009221A2" w:rsidRDefault="002E6F7F" w:rsidP="00F87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3181,22</w:t>
            </w:r>
          </w:p>
        </w:tc>
      </w:tr>
      <w:tr w:rsidR="002E6F7F" w:rsidRPr="009221A2" w:rsidTr="00F8747D">
        <w:trPr>
          <w:cantSplit/>
          <w:trHeight w:val="385"/>
        </w:trPr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F" w:rsidRPr="009221A2" w:rsidRDefault="002E6F7F" w:rsidP="00F874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F" w:rsidRPr="009221A2" w:rsidRDefault="002E6F7F" w:rsidP="00F8747D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F" w:rsidRPr="009221A2" w:rsidRDefault="002E6F7F" w:rsidP="00F8747D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F" w:rsidRPr="009221A2" w:rsidRDefault="002E6F7F" w:rsidP="00F87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1193,74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F" w:rsidRPr="00D22A7A" w:rsidRDefault="002E6F7F" w:rsidP="00F87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7A">
              <w:rPr>
                <w:rFonts w:ascii="Times New Roman" w:hAnsi="Times New Roman" w:cs="Times New Roman"/>
                <w:sz w:val="24"/>
                <w:szCs w:val="24"/>
              </w:rPr>
              <w:t>993,74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F" w:rsidRPr="00D22A7A" w:rsidRDefault="002E6F7F" w:rsidP="00F87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7A">
              <w:rPr>
                <w:rFonts w:ascii="Times New Roman" w:hAnsi="Times New Roman" w:cs="Times New Roman"/>
                <w:sz w:val="24"/>
                <w:szCs w:val="24"/>
              </w:rPr>
              <w:t>993,74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F" w:rsidRPr="009221A2" w:rsidRDefault="002E6F7F" w:rsidP="00F87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3181,22</w:t>
            </w:r>
          </w:p>
        </w:tc>
      </w:tr>
    </w:tbl>
    <w:p w:rsidR="002E6F7F" w:rsidRDefault="002E6F7F" w:rsidP="002E6F7F">
      <w:pPr>
        <w:jc w:val="both"/>
        <w:rPr>
          <w:sz w:val="28"/>
        </w:rPr>
      </w:pPr>
    </w:p>
    <w:p w:rsidR="002E6F7F" w:rsidRDefault="002E6F7F" w:rsidP="002E6F7F">
      <w:pPr>
        <w:jc w:val="both"/>
        <w:rPr>
          <w:sz w:val="28"/>
        </w:rPr>
      </w:pPr>
    </w:p>
    <w:p w:rsidR="002E6F7F" w:rsidRDefault="002E6F7F" w:rsidP="002E6F7F">
      <w:pPr>
        <w:jc w:val="center"/>
        <w:rPr>
          <w:sz w:val="28"/>
        </w:rPr>
      </w:pPr>
      <w:r w:rsidRPr="002E6F7F">
        <w:rPr>
          <w:sz w:val="28"/>
        </w:rPr>
        <w:lastRenderedPageBreak/>
        <w:t>Перечень мероприятий  программы «Развитие гражданской обороны, снижение рисков и смягчений последствий ЧС техногенного и природного характера» МО «В</w:t>
      </w:r>
      <w:r w:rsidR="00CC362A">
        <w:rPr>
          <w:sz w:val="28"/>
        </w:rPr>
        <w:t xml:space="preserve">олодарский район» на 2017-2019 </w:t>
      </w:r>
      <w:r w:rsidRPr="002E6F7F">
        <w:rPr>
          <w:sz w:val="28"/>
        </w:rPr>
        <w:t>годы»»</w:t>
      </w:r>
    </w:p>
    <w:tbl>
      <w:tblPr>
        <w:tblpPr w:leftFromText="180" w:rightFromText="180" w:vertAnchor="text" w:horzAnchor="margin" w:tblpXSpec="center" w:tblpY="1"/>
        <w:tblOverlap w:val="never"/>
        <w:tblW w:w="14992" w:type="dxa"/>
        <w:tblLayout w:type="fixed"/>
        <w:tblLook w:val="04A0"/>
      </w:tblPr>
      <w:tblGrid>
        <w:gridCol w:w="534"/>
        <w:gridCol w:w="3402"/>
        <w:gridCol w:w="1984"/>
        <w:gridCol w:w="1276"/>
        <w:gridCol w:w="992"/>
        <w:gridCol w:w="992"/>
        <w:gridCol w:w="993"/>
        <w:gridCol w:w="2126"/>
        <w:gridCol w:w="2693"/>
      </w:tblGrid>
      <w:tr w:rsidR="00CC362A" w:rsidRPr="009221A2" w:rsidTr="00F8747D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№</w:t>
            </w:r>
            <w:proofErr w:type="spellStart"/>
            <w:r w:rsidRPr="009221A2">
              <w:rPr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Объем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Планируемые результаты реализации мероприятия</w:t>
            </w:r>
          </w:p>
        </w:tc>
      </w:tr>
      <w:tr w:rsidR="00CC362A" w:rsidRPr="009221A2" w:rsidTr="00F8747D">
        <w:trPr>
          <w:trHeight w:val="127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221A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362A" w:rsidRPr="009221A2" w:rsidTr="00F8747D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sz w:val="24"/>
                <w:szCs w:val="24"/>
                <w:lang w:eastAsia="en-US"/>
              </w:rPr>
              <w:t>Мероприятия по вопросам защиты населения в области ГО и ЧС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2A" w:rsidRPr="009221A2" w:rsidRDefault="00CC362A" w:rsidP="00F874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sz w:val="24"/>
                <w:szCs w:val="24"/>
                <w:lang w:eastAsia="en-US"/>
              </w:rPr>
              <w:t xml:space="preserve">Отдел ГО и ЧС и МР </w:t>
            </w:r>
            <w:r>
              <w:rPr>
                <w:sz w:val="24"/>
                <w:szCs w:val="24"/>
                <w:lang w:eastAsia="en-US"/>
              </w:rPr>
              <w:t>района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2A" w:rsidRPr="009221A2" w:rsidRDefault="00CC362A" w:rsidP="00F8747D">
            <w:pPr>
              <w:pStyle w:val="ConsPlusNormal"/>
              <w:ind w:hanging="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221A2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необходимых условий для жизнедеятельности населения, сокращения материальных потерь от ЧС, повышение качества подготовки населения в области ГО, выполнение мероприятий по безопасности людей на водных объектах.</w:t>
            </w:r>
          </w:p>
          <w:p w:rsidR="00CC362A" w:rsidRPr="009221A2" w:rsidRDefault="00CC362A" w:rsidP="00F874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2A" w:rsidRPr="009221A2" w:rsidRDefault="00CC362A" w:rsidP="00F8747D">
            <w:pPr>
              <w:pStyle w:val="a4"/>
              <w:ind w:left="34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CC362A" w:rsidRPr="009221A2" w:rsidTr="00F8747D">
        <w:trPr>
          <w:trHeight w:val="7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sz w:val="24"/>
                <w:szCs w:val="24"/>
                <w:lang w:eastAsia="en-US"/>
              </w:rPr>
              <w:t>Учеба в УМЦ ГО и ЧС АО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2A" w:rsidRPr="009221A2" w:rsidRDefault="00CC362A" w:rsidP="00F874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// -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62A" w:rsidRPr="009221A2" w:rsidRDefault="00CC362A" w:rsidP="00F8747D">
            <w:pPr>
              <w:pStyle w:val="a4"/>
              <w:ind w:left="3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362A" w:rsidRPr="009221A2" w:rsidTr="00F8747D">
        <w:trPr>
          <w:trHeight w:val="8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2A" w:rsidRPr="00533745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Услуги доступа к сети </w:t>
            </w:r>
            <w:r>
              <w:rPr>
                <w:color w:val="000000"/>
                <w:sz w:val="24"/>
                <w:szCs w:val="24"/>
                <w:lang w:val="en-US"/>
              </w:rPr>
              <w:t>VPN</w:t>
            </w:r>
            <w:r w:rsidRPr="00533745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en-US"/>
              </w:rPr>
              <w:t>MPLS</w:t>
            </w:r>
            <w:r>
              <w:rPr>
                <w:color w:val="000000"/>
                <w:sz w:val="24"/>
                <w:szCs w:val="24"/>
              </w:rPr>
              <w:t xml:space="preserve"> по обслуживанию КСЭОН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362A" w:rsidRPr="00111E18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// -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62A" w:rsidRPr="009221A2" w:rsidRDefault="00CC362A" w:rsidP="00F8747D">
            <w:pPr>
              <w:pStyle w:val="a4"/>
              <w:ind w:left="3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362A" w:rsidRPr="009221A2" w:rsidTr="00F8747D">
        <w:trPr>
          <w:trHeight w:val="8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sz w:val="24"/>
                <w:szCs w:val="24"/>
                <w:lang w:eastAsia="en-US"/>
              </w:rPr>
              <w:t>Аттестация АРМ кабинета секретного делопроизводства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362A" w:rsidRPr="00111E18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// -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62A" w:rsidRPr="009221A2" w:rsidRDefault="00CC362A" w:rsidP="00F8747D">
            <w:pPr>
              <w:pStyle w:val="a4"/>
              <w:ind w:left="3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362A" w:rsidRPr="009221A2" w:rsidTr="00F8747D">
        <w:trPr>
          <w:trHeight w:val="7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Оплата муниципального контракта по созданию комплексной системы оповещения (КСЭОН)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362A" w:rsidRPr="00111E18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// -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362A" w:rsidRPr="009221A2" w:rsidTr="00F8747D">
        <w:trPr>
          <w:trHeight w:val="7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sz w:val="24"/>
                <w:szCs w:val="24"/>
                <w:lang w:eastAsia="en-US"/>
              </w:rPr>
              <w:t>Обслуживание пожарной и охранной сигнализации кабинета секретного делопроизводства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2A" w:rsidRPr="009221A2" w:rsidRDefault="00CC362A" w:rsidP="00F874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// -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362A" w:rsidRPr="009221A2" w:rsidTr="00F8747D">
        <w:trPr>
          <w:trHeight w:val="799"/>
        </w:trPr>
        <w:tc>
          <w:tcPr>
            <w:tcW w:w="5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по спилу деревьев на территории района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2A" w:rsidRPr="009221A2" w:rsidRDefault="00CC362A" w:rsidP="00F874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// -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362A" w:rsidRPr="009221A2" w:rsidTr="00F8747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62A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сейфа для хранения документов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62A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2A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2A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2A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62A" w:rsidRPr="009221A2" w:rsidRDefault="00CC362A" w:rsidP="00F874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// -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362A" w:rsidRPr="009221A2" w:rsidTr="00F8747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62A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62A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color w:val="000000"/>
                <w:sz w:val="24"/>
                <w:szCs w:val="24"/>
              </w:rPr>
              <w:t>мешкотары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для проведения берегоукрепительных работ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62A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2A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2A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2A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62A" w:rsidRDefault="00CC362A" w:rsidP="00F874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362A" w:rsidRPr="009221A2" w:rsidTr="00F8747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62A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62A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Плановое техническое обслуживание КСЭОН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62A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2A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2A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2A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62A" w:rsidRDefault="00CC362A" w:rsidP="00F874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362A" w:rsidRPr="009221A2" w:rsidTr="00F8747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62A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62A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АПК «Безопасный город»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62A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603,74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2A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2A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603,74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2A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62A" w:rsidRDefault="00CC362A" w:rsidP="00F874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362A" w:rsidRPr="009221A2" w:rsidTr="00F8747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62A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62A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 по обслуживанию АПК «Безопасный город»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62A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2A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2A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2A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62A" w:rsidRDefault="00CC362A" w:rsidP="00F874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362A" w:rsidRPr="009221A2" w:rsidTr="00F8747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62A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62A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Приобретение пожарных </w:t>
            </w:r>
            <w:proofErr w:type="spellStart"/>
            <w:r>
              <w:rPr>
                <w:color w:val="000000"/>
                <w:sz w:val="24"/>
                <w:szCs w:val="24"/>
              </w:rPr>
              <w:t>мотопомп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62A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2A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2A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2A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62A" w:rsidRDefault="00CC362A" w:rsidP="00F874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362A" w:rsidRPr="009221A2" w:rsidTr="00F8747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62A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62A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ЗИП для КСЭОН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62A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2A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2A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2A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263,74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62A" w:rsidRDefault="00CC362A" w:rsidP="00F874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362A" w:rsidRPr="009221A2" w:rsidTr="00F8747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62A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62A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color w:val="000000"/>
                <w:sz w:val="24"/>
                <w:szCs w:val="24"/>
              </w:rPr>
              <w:t>электросирен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случай ЧС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62A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2A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2A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2A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62A" w:rsidRDefault="00CC362A" w:rsidP="00F874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362A" w:rsidRPr="009221A2" w:rsidTr="00F8747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62A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62A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стального троса для переправы с.Козлово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62A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2A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2A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2A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62A" w:rsidRDefault="00CC362A" w:rsidP="00F874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362A" w:rsidRPr="009221A2" w:rsidTr="00F8747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62A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62A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Оплата муниципального контракта на оказание услуг по организации и подключению точки доступа к сети  </w:t>
            </w:r>
            <w:r w:rsidRPr="00CD3B4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VPN</w:t>
            </w:r>
            <w:r w:rsidRPr="00533745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en-US"/>
              </w:rPr>
              <w:t>MPLS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62A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30,774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2A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30,774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2A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2A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62A" w:rsidRDefault="00CC362A" w:rsidP="00F874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362A" w:rsidRPr="009221A2" w:rsidTr="00F8747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62A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62A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color w:val="000000"/>
                <w:sz w:val="24"/>
                <w:szCs w:val="24"/>
              </w:rPr>
              <w:t>противопаводковых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мероприятий на территории района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62A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2A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2A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2A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62A" w:rsidRDefault="00CC362A" w:rsidP="00F874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62A" w:rsidRPr="009221A2" w:rsidRDefault="00CC362A" w:rsidP="00F874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362A" w:rsidRPr="009221A2" w:rsidTr="00F8747D">
        <w:tblPrEx>
          <w:tblBorders>
            <w:top w:val="single" w:sz="4" w:space="0" w:color="auto"/>
          </w:tblBorders>
          <w:tblLook w:val="0000"/>
        </w:tblPrEx>
        <w:trPr>
          <w:trHeight w:val="100"/>
        </w:trPr>
        <w:tc>
          <w:tcPr>
            <w:tcW w:w="14992" w:type="dxa"/>
            <w:gridSpan w:val="9"/>
            <w:tcBorders>
              <w:top w:val="single" w:sz="4" w:space="0" w:color="auto"/>
            </w:tcBorders>
          </w:tcPr>
          <w:p w:rsidR="00CC362A" w:rsidRPr="009221A2" w:rsidRDefault="00CC362A" w:rsidP="00F874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</w:tbl>
    <w:p w:rsidR="00CC362A" w:rsidRDefault="00CC362A" w:rsidP="00CC362A">
      <w:pPr>
        <w:jc w:val="both"/>
        <w:rPr>
          <w:sz w:val="28"/>
        </w:rPr>
      </w:pPr>
    </w:p>
    <w:p w:rsidR="00CC362A" w:rsidRDefault="00CC362A" w:rsidP="00CC362A">
      <w:pPr>
        <w:jc w:val="both"/>
        <w:rPr>
          <w:sz w:val="28"/>
        </w:rPr>
      </w:pPr>
    </w:p>
    <w:p w:rsidR="00CC362A" w:rsidRDefault="00CC362A" w:rsidP="00CC362A">
      <w:pPr>
        <w:jc w:val="both"/>
        <w:rPr>
          <w:sz w:val="28"/>
        </w:rPr>
      </w:pPr>
    </w:p>
    <w:p w:rsidR="00CC362A" w:rsidRDefault="00CC362A" w:rsidP="00CC362A">
      <w:pPr>
        <w:jc w:val="both"/>
        <w:rPr>
          <w:sz w:val="28"/>
        </w:rPr>
      </w:pPr>
    </w:p>
    <w:p w:rsidR="00CC362A" w:rsidRDefault="00CC362A" w:rsidP="00CC362A">
      <w:pPr>
        <w:jc w:val="both"/>
        <w:rPr>
          <w:sz w:val="28"/>
        </w:rPr>
      </w:pPr>
    </w:p>
    <w:p w:rsidR="00CC362A" w:rsidRDefault="00CC362A" w:rsidP="00CC362A">
      <w:pPr>
        <w:jc w:val="both"/>
        <w:rPr>
          <w:sz w:val="28"/>
        </w:rPr>
      </w:pPr>
    </w:p>
    <w:p w:rsidR="00CC362A" w:rsidRDefault="00CC362A" w:rsidP="00CC362A">
      <w:pPr>
        <w:jc w:val="both"/>
        <w:rPr>
          <w:sz w:val="28"/>
        </w:rPr>
        <w:sectPr w:rsidR="00CC362A" w:rsidSect="002E6F7F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</w:p>
    <w:p w:rsidR="00CC362A" w:rsidRPr="00CC362A" w:rsidRDefault="00CC362A" w:rsidP="00CC362A">
      <w:pPr>
        <w:jc w:val="center"/>
        <w:rPr>
          <w:sz w:val="28"/>
        </w:rPr>
      </w:pPr>
      <w:r>
        <w:rPr>
          <w:sz w:val="28"/>
        </w:rPr>
        <w:lastRenderedPageBreak/>
        <w:t xml:space="preserve">1. </w:t>
      </w:r>
      <w:r w:rsidRPr="00CC362A">
        <w:rPr>
          <w:sz w:val="28"/>
        </w:rPr>
        <w:t>Характеристика и текущие вопросы</w:t>
      </w:r>
    </w:p>
    <w:p w:rsidR="00CC362A" w:rsidRPr="00CC362A" w:rsidRDefault="00CC362A" w:rsidP="00CC362A">
      <w:pPr>
        <w:jc w:val="center"/>
        <w:rPr>
          <w:sz w:val="28"/>
        </w:rPr>
      </w:pPr>
      <w:r w:rsidRPr="00CC362A">
        <w:rPr>
          <w:sz w:val="28"/>
        </w:rPr>
        <w:t>обеспечения безопасности населения района.</w:t>
      </w:r>
    </w:p>
    <w:p w:rsidR="00CC362A" w:rsidRPr="00CC362A" w:rsidRDefault="00CC362A" w:rsidP="00CC362A">
      <w:pPr>
        <w:ind w:firstLine="851"/>
        <w:jc w:val="both"/>
        <w:rPr>
          <w:sz w:val="28"/>
        </w:rPr>
      </w:pPr>
      <w:r w:rsidRPr="00CC362A">
        <w:rPr>
          <w:sz w:val="28"/>
        </w:rPr>
        <w:t xml:space="preserve">Среди наиболее важных направлений деятельности органов местного самоуправления отдельного внимания заслуживает мероприятия по развитию гражданской обороны и предотвращению чрезвычайных ситуаций и обеспечение пожарной безопасности населения. </w:t>
      </w:r>
    </w:p>
    <w:p w:rsidR="00CC362A" w:rsidRPr="00CC362A" w:rsidRDefault="00CC362A" w:rsidP="00CC362A">
      <w:pPr>
        <w:ind w:firstLine="851"/>
        <w:jc w:val="both"/>
        <w:rPr>
          <w:sz w:val="28"/>
        </w:rPr>
      </w:pPr>
      <w:r w:rsidRPr="00CC362A">
        <w:rPr>
          <w:sz w:val="28"/>
        </w:rPr>
        <w:t>На территории  МО «Володарский район» размещено 2 химически-опасных объекта, имеющих АХОВ. В зоне возможного за</w:t>
      </w:r>
      <w:r>
        <w:rPr>
          <w:sz w:val="28"/>
        </w:rPr>
        <w:t>ражения при авариях с выбросом АХОВ</w:t>
      </w:r>
      <w:r w:rsidRPr="00CC362A">
        <w:rPr>
          <w:sz w:val="28"/>
        </w:rPr>
        <w:t xml:space="preserve"> проживает около 20 % населения Володарского района.</w:t>
      </w:r>
    </w:p>
    <w:p w:rsidR="00CC362A" w:rsidRPr="00CC362A" w:rsidRDefault="00CC362A" w:rsidP="00CC362A">
      <w:pPr>
        <w:ind w:firstLine="851"/>
        <w:jc w:val="both"/>
        <w:rPr>
          <w:sz w:val="28"/>
        </w:rPr>
      </w:pPr>
      <w:r w:rsidRPr="00CC362A">
        <w:rPr>
          <w:sz w:val="28"/>
        </w:rPr>
        <w:t>Г</w:t>
      </w:r>
      <w:r>
        <w:rPr>
          <w:sz w:val="28"/>
        </w:rPr>
        <w:t>лубина возможной зоны заражения</w:t>
      </w:r>
      <w:r w:rsidRPr="00CC362A">
        <w:rPr>
          <w:sz w:val="28"/>
        </w:rPr>
        <w:t xml:space="preserve"> при авариях с АХОВ может достигать до 3,28 км от каждого объекта, а максимальная площадь зоны 2,82 кв.км., при этом в зоне возможного поражения может оказаться до 9964  человек.</w:t>
      </w:r>
    </w:p>
    <w:p w:rsidR="00CC362A" w:rsidRPr="00CC362A" w:rsidRDefault="00CC362A" w:rsidP="00CC362A">
      <w:pPr>
        <w:ind w:firstLine="851"/>
        <w:jc w:val="both"/>
        <w:rPr>
          <w:sz w:val="28"/>
        </w:rPr>
      </w:pPr>
      <w:r w:rsidRPr="00CC362A">
        <w:rPr>
          <w:sz w:val="28"/>
        </w:rPr>
        <w:t xml:space="preserve">Во время весеннего половодья , при максимальных сбросовых режимах с Волжского  гидроузла в объеме 34 м3/сутки и более, объеме половодья 150 км3 реально возникает угроза затопления большой территории </w:t>
      </w:r>
      <w:proofErr w:type="spellStart"/>
      <w:r w:rsidRPr="00CC362A">
        <w:rPr>
          <w:sz w:val="28"/>
        </w:rPr>
        <w:t>Волго-Ахтубинской</w:t>
      </w:r>
      <w:proofErr w:type="spellEnd"/>
      <w:r w:rsidRPr="00CC362A">
        <w:rPr>
          <w:sz w:val="28"/>
        </w:rPr>
        <w:t xml:space="preserve"> поймы области. </w:t>
      </w:r>
    </w:p>
    <w:p w:rsidR="00CC362A" w:rsidRPr="00CC362A" w:rsidRDefault="00CC362A" w:rsidP="00CC362A">
      <w:pPr>
        <w:ind w:firstLine="851"/>
        <w:jc w:val="both"/>
        <w:rPr>
          <w:sz w:val="28"/>
        </w:rPr>
      </w:pPr>
      <w:r w:rsidRPr="00CC362A">
        <w:rPr>
          <w:sz w:val="28"/>
        </w:rPr>
        <w:t>В зоне затопления может оказаться 67 населенных пункта с общи</w:t>
      </w:r>
      <w:r>
        <w:rPr>
          <w:sz w:val="28"/>
        </w:rPr>
        <w:t>м числом населения более 48123 человек. Общая площадь</w:t>
      </w:r>
      <w:r w:rsidRPr="00CC362A">
        <w:rPr>
          <w:sz w:val="28"/>
        </w:rPr>
        <w:t xml:space="preserve"> затопления территории района, по максимальному горизонту воды 1979 года, во время пропуска весеннего половодья может составить 3,2 тыс. км2, что потребует эвакуации населения, скота и материальных ценностей в </w:t>
      </w:r>
      <w:proofErr w:type="spellStart"/>
      <w:r w:rsidRPr="00CC362A">
        <w:rPr>
          <w:sz w:val="28"/>
        </w:rPr>
        <w:t>незатапливаемые</w:t>
      </w:r>
      <w:proofErr w:type="spellEnd"/>
      <w:r w:rsidRPr="00CC362A">
        <w:rPr>
          <w:sz w:val="28"/>
        </w:rPr>
        <w:t xml:space="preserve"> места. </w:t>
      </w:r>
    </w:p>
    <w:p w:rsidR="00CC362A" w:rsidRPr="00CC362A" w:rsidRDefault="00CC362A" w:rsidP="00CC362A">
      <w:pPr>
        <w:ind w:firstLine="851"/>
        <w:jc w:val="both"/>
        <w:rPr>
          <w:sz w:val="28"/>
        </w:rPr>
      </w:pPr>
      <w:r w:rsidRPr="00CC362A">
        <w:rPr>
          <w:sz w:val="28"/>
        </w:rPr>
        <w:t>Таким образом, предотвращение чрезвычайной ситуации и обеспечение безопасности жизнедеятельности населения подразумевает решение комплекса многогранных и сложных взаимосвязанных задач различного характера. Действующее законодательство, конкретизирует эти задачи и относит к полномочиям органов местного самоуправления .</w:t>
      </w:r>
    </w:p>
    <w:p w:rsidR="00CC362A" w:rsidRPr="00CC362A" w:rsidRDefault="00CC362A" w:rsidP="00CC362A">
      <w:pPr>
        <w:ind w:firstLine="851"/>
        <w:jc w:val="both"/>
        <w:rPr>
          <w:sz w:val="28"/>
        </w:rPr>
      </w:pPr>
      <w:r w:rsidRPr="00CC362A">
        <w:rPr>
          <w:sz w:val="28"/>
        </w:rPr>
        <w:t>Постоянное осуществление системами программных мероприятий должно привести к обеспечению устойчивого функционирования объектов экономики и жизнеобеспечения, повышению эффективности защиты населения, материальных и культурных ценностей в чрезвычайных ситуациях, обусловленных циклическими источниками чрезвычайных ситуаций, а также усовершенствовать работу РЗ ТП РСЧС района и улучшить положение по совершенствованию с</w:t>
      </w:r>
      <w:r>
        <w:rPr>
          <w:sz w:val="28"/>
        </w:rPr>
        <w:t>истем прогнозирования и раннего</w:t>
      </w:r>
      <w:r w:rsidRPr="00CC362A">
        <w:rPr>
          <w:sz w:val="28"/>
        </w:rPr>
        <w:t xml:space="preserve"> предупреждения чрезвычайных ситуаций. </w:t>
      </w:r>
    </w:p>
    <w:p w:rsidR="00CC362A" w:rsidRPr="00CC362A" w:rsidRDefault="00CC362A" w:rsidP="00CC362A">
      <w:pPr>
        <w:ind w:firstLine="851"/>
        <w:jc w:val="both"/>
        <w:rPr>
          <w:sz w:val="28"/>
        </w:rPr>
      </w:pPr>
      <w:r w:rsidRPr="00CC362A">
        <w:rPr>
          <w:sz w:val="28"/>
        </w:rPr>
        <w:t>Программа направлена на выполнение задач:</w:t>
      </w:r>
    </w:p>
    <w:p w:rsidR="00CC362A" w:rsidRPr="00CC362A" w:rsidRDefault="00CC362A" w:rsidP="00CC362A">
      <w:pPr>
        <w:ind w:firstLine="851"/>
        <w:jc w:val="both"/>
        <w:rPr>
          <w:sz w:val="28"/>
        </w:rPr>
      </w:pPr>
      <w:r w:rsidRPr="00CC362A">
        <w:rPr>
          <w:sz w:val="28"/>
        </w:rPr>
        <w:t>В области предупреждения и ликвидации ЧС:</w:t>
      </w:r>
    </w:p>
    <w:p w:rsidR="00CC362A" w:rsidRPr="00CC362A" w:rsidRDefault="00CC362A" w:rsidP="00CC362A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CC362A">
        <w:rPr>
          <w:sz w:val="28"/>
        </w:rPr>
        <w:t>обеспечение готовности органов управле</w:t>
      </w:r>
      <w:r>
        <w:rPr>
          <w:sz w:val="28"/>
        </w:rPr>
        <w:t xml:space="preserve">ния, сил и средств к действиям </w:t>
      </w:r>
      <w:r w:rsidRPr="00CC362A">
        <w:rPr>
          <w:sz w:val="28"/>
        </w:rPr>
        <w:t>по предупреждению и ликвидации ЧС;</w:t>
      </w:r>
    </w:p>
    <w:p w:rsidR="00CC362A" w:rsidRPr="00CC362A" w:rsidRDefault="00CC362A" w:rsidP="00CC362A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CC362A">
        <w:rPr>
          <w:sz w:val="28"/>
        </w:rPr>
        <w:t>сбор, обработка, обмен и выдача информации в области защиты населения и территорий от ЧС;</w:t>
      </w:r>
    </w:p>
    <w:p w:rsidR="00CC362A" w:rsidRPr="00CC362A" w:rsidRDefault="00CC362A" w:rsidP="00CC362A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CC362A">
        <w:rPr>
          <w:sz w:val="28"/>
        </w:rPr>
        <w:t>прогнозирование и оценку социально-экономических последствий ЧС;</w:t>
      </w:r>
    </w:p>
    <w:p w:rsidR="00CC362A" w:rsidRPr="00CC362A" w:rsidRDefault="00CC362A" w:rsidP="00CC362A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CC362A">
        <w:rPr>
          <w:sz w:val="28"/>
        </w:rPr>
        <w:t>создание резервов финансовых материальных ресурсов для ликвидации ЧС;</w:t>
      </w:r>
    </w:p>
    <w:p w:rsidR="00CC362A" w:rsidRPr="00CC362A" w:rsidRDefault="00CC362A" w:rsidP="00CC362A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CC362A">
        <w:rPr>
          <w:sz w:val="28"/>
        </w:rPr>
        <w:t>ликвидация ЧС;</w:t>
      </w:r>
    </w:p>
    <w:p w:rsidR="00CC362A" w:rsidRPr="00CC362A" w:rsidRDefault="00CC362A" w:rsidP="00CC362A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-</w:t>
      </w:r>
      <w:r w:rsidRPr="00CC362A">
        <w:rPr>
          <w:sz w:val="28"/>
        </w:rPr>
        <w:t>осуществление мероприятий по социальной защите пострадавшего населения и территорий.</w:t>
      </w:r>
    </w:p>
    <w:p w:rsidR="00CC362A" w:rsidRPr="00CC362A" w:rsidRDefault="00CC362A" w:rsidP="00CC362A">
      <w:pPr>
        <w:ind w:firstLine="851"/>
        <w:jc w:val="both"/>
        <w:rPr>
          <w:sz w:val="28"/>
        </w:rPr>
      </w:pPr>
      <w:r w:rsidRPr="00CC362A">
        <w:rPr>
          <w:sz w:val="28"/>
        </w:rPr>
        <w:t>В области ГО:</w:t>
      </w:r>
    </w:p>
    <w:p w:rsidR="00CC362A" w:rsidRPr="00CC362A" w:rsidRDefault="00CC362A" w:rsidP="00CC362A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CC362A">
        <w:rPr>
          <w:sz w:val="28"/>
        </w:rPr>
        <w:t>подготовка и обучение населения в области ГО;</w:t>
      </w:r>
    </w:p>
    <w:p w:rsidR="00CC362A" w:rsidRPr="00CC362A" w:rsidRDefault="00CC362A" w:rsidP="00CC362A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CC362A">
        <w:rPr>
          <w:sz w:val="28"/>
        </w:rPr>
        <w:t>оповещение населения об опасностях возникающих при ведении военных действий или вследствие этих действий, а также при ликвидации ЧС;</w:t>
      </w:r>
    </w:p>
    <w:p w:rsidR="00CC362A" w:rsidRPr="00CC362A" w:rsidRDefault="00CC362A" w:rsidP="00CC362A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CC362A">
        <w:rPr>
          <w:sz w:val="28"/>
        </w:rPr>
        <w:t>эвакуация населения, материальных и культурных ценностей;</w:t>
      </w:r>
    </w:p>
    <w:p w:rsidR="00CC362A" w:rsidRPr="00CC362A" w:rsidRDefault="00CC362A" w:rsidP="00CC362A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CC362A">
        <w:rPr>
          <w:sz w:val="28"/>
        </w:rPr>
        <w:t>проведение аварийно-спасательных работ;</w:t>
      </w:r>
    </w:p>
    <w:p w:rsidR="00CC362A" w:rsidRPr="00CC362A" w:rsidRDefault="00CC362A" w:rsidP="00CC362A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CC362A">
        <w:rPr>
          <w:sz w:val="28"/>
        </w:rPr>
        <w:t>первоочередное обеспечение населения, пострадавшего при ведении военных действий или вследствие этих действий;</w:t>
      </w:r>
    </w:p>
    <w:p w:rsidR="00CC362A" w:rsidRPr="00CC362A" w:rsidRDefault="00CC362A" w:rsidP="00CC362A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CC362A">
        <w:rPr>
          <w:sz w:val="28"/>
        </w:rPr>
        <w:t>борьба с пожарами, возникающими при ведении боевых действий или вследствие этих действий;</w:t>
      </w:r>
    </w:p>
    <w:p w:rsidR="00CC362A" w:rsidRPr="00CC362A" w:rsidRDefault="00CC362A" w:rsidP="00CC362A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CC362A">
        <w:rPr>
          <w:sz w:val="28"/>
        </w:rPr>
        <w:t>организация и проведение мероприятий ГО;</w:t>
      </w:r>
    </w:p>
    <w:p w:rsidR="00CC362A" w:rsidRPr="00CC362A" w:rsidRDefault="00CC362A" w:rsidP="00CC362A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CC362A">
        <w:rPr>
          <w:sz w:val="28"/>
        </w:rPr>
        <w:t>осуществление мер по поддержанию сил и средств ГО в состоянии постоянной готовности;</w:t>
      </w:r>
    </w:p>
    <w:p w:rsidR="00CC362A" w:rsidRPr="00CC362A" w:rsidRDefault="00CC362A" w:rsidP="00CC362A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CC362A">
        <w:rPr>
          <w:sz w:val="28"/>
        </w:rPr>
        <w:t>планирование мероприятий по подготовке к эвакуации населения, материальных и культурных ценностей.</w:t>
      </w:r>
    </w:p>
    <w:p w:rsidR="00CC362A" w:rsidRPr="00CC362A" w:rsidRDefault="00CC362A" w:rsidP="00CC362A">
      <w:pPr>
        <w:jc w:val="both"/>
        <w:rPr>
          <w:sz w:val="28"/>
        </w:rPr>
      </w:pPr>
    </w:p>
    <w:p w:rsidR="00CC362A" w:rsidRPr="00CC362A" w:rsidRDefault="00CC362A" w:rsidP="00CC362A">
      <w:pPr>
        <w:jc w:val="center"/>
        <w:rPr>
          <w:sz w:val="28"/>
        </w:rPr>
      </w:pPr>
      <w:r w:rsidRPr="00CC362A">
        <w:rPr>
          <w:sz w:val="28"/>
        </w:rPr>
        <w:t>2. Основные цели и задачи программы</w:t>
      </w:r>
    </w:p>
    <w:p w:rsidR="00CC362A" w:rsidRPr="00CC362A" w:rsidRDefault="00CC362A" w:rsidP="00CC362A">
      <w:pPr>
        <w:jc w:val="both"/>
        <w:rPr>
          <w:sz w:val="28"/>
        </w:rPr>
      </w:pPr>
    </w:p>
    <w:p w:rsidR="00CC362A" w:rsidRPr="00CC362A" w:rsidRDefault="00CC362A" w:rsidP="00CC362A">
      <w:pPr>
        <w:ind w:firstLine="851"/>
        <w:jc w:val="both"/>
        <w:rPr>
          <w:sz w:val="28"/>
        </w:rPr>
      </w:pPr>
      <w:r w:rsidRPr="00CC362A">
        <w:rPr>
          <w:sz w:val="28"/>
        </w:rPr>
        <w:t>Основной целью подпрограммы является обеспечение необходимых условий для</w:t>
      </w:r>
      <w:r>
        <w:rPr>
          <w:sz w:val="28"/>
        </w:rPr>
        <w:t xml:space="preserve"> развития гражданской обороны и</w:t>
      </w:r>
      <w:r w:rsidRPr="00CC362A">
        <w:rPr>
          <w:sz w:val="28"/>
        </w:rPr>
        <w:t xml:space="preserve"> жизнедеятельности населения, сокращения материальных потерь от ЧС, повышение качества подготовки населения в области ГО, выполнение мероприятий по безопасности людей на водных объектах.</w:t>
      </w:r>
    </w:p>
    <w:p w:rsidR="00CC362A" w:rsidRPr="00CC362A" w:rsidRDefault="00CC362A" w:rsidP="00CC362A">
      <w:pPr>
        <w:ind w:firstLine="851"/>
        <w:jc w:val="both"/>
        <w:rPr>
          <w:sz w:val="28"/>
        </w:rPr>
      </w:pPr>
      <w:r w:rsidRPr="00CC362A">
        <w:rPr>
          <w:sz w:val="28"/>
        </w:rPr>
        <w:t>Достижение поставленной цели обеспечивается решением следующих задач:</w:t>
      </w:r>
    </w:p>
    <w:p w:rsidR="00CC362A" w:rsidRPr="00CC362A" w:rsidRDefault="00CC362A" w:rsidP="00CC362A">
      <w:pPr>
        <w:ind w:firstLine="851"/>
        <w:jc w:val="both"/>
        <w:rPr>
          <w:sz w:val="28"/>
        </w:rPr>
      </w:pPr>
      <w:r w:rsidRPr="00CC362A">
        <w:rPr>
          <w:sz w:val="28"/>
        </w:rPr>
        <w:t>-развития гражданской обороны;</w:t>
      </w:r>
    </w:p>
    <w:p w:rsidR="00CC362A" w:rsidRPr="00CC362A" w:rsidRDefault="00CC362A" w:rsidP="00CC362A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CC362A">
        <w:rPr>
          <w:sz w:val="28"/>
        </w:rPr>
        <w:t>выполнение мероприятий по предупреждению и ликвидации ЧС на территории муниципального района;</w:t>
      </w:r>
    </w:p>
    <w:p w:rsidR="00CC362A" w:rsidRPr="00CC362A" w:rsidRDefault="00CC362A" w:rsidP="00CC362A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CC362A">
        <w:rPr>
          <w:sz w:val="28"/>
        </w:rPr>
        <w:t>обучение и подготовка населения в области ГО и ЧС;</w:t>
      </w:r>
    </w:p>
    <w:p w:rsidR="00CC362A" w:rsidRPr="00CC362A" w:rsidRDefault="00CC362A" w:rsidP="00CC362A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CC362A">
        <w:rPr>
          <w:sz w:val="28"/>
        </w:rPr>
        <w:t>выполнение мер безопасности на водных объектов и обучение поведения населения на водных объектах;</w:t>
      </w:r>
    </w:p>
    <w:p w:rsidR="00CC362A" w:rsidRPr="00CC362A" w:rsidRDefault="00CC362A" w:rsidP="00CC362A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CC362A">
        <w:rPr>
          <w:sz w:val="28"/>
        </w:rPr>
        <w:t>повышение ответственности должностных лиц органов самоуправления и организаций за выполнение мероприятий по обеспечению безопасности жизнедеятельности населения;</w:t>
      </w:r>
    </w:p>
    <w:p w:rsidR="00CC362A" w:rsidRDefault="00CC362A" w:rsidP="00CC362A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CC362A">
        <w:rPr>
          <w:sz w:val="28"/>
        </w:rPr>
        <w:t>создание систем экстренного оповещения населения на случай ЧС прир</w:t>
      </w:r>
      <w:r>
        <w:rPr>
          <w:sz w:val="28"/>
        </w:rPr>
        <w:t>одного и техногенного характера.</w:t>
      </w:r>
    </w:p>
    <w:p w:rsidR="00CC362A" w:rsidRDefault="00CC362A" w:rsidP="00CC362A">
      <w:pPr>
        <w:ind w:firstLine="851"/>
        <w:jc w:val="both"/>
        <w:rPr>
          <w:sz w:val="28"/>
        </w:rPr>
      </w:pPr>
    </w:p>
    <w:p w:rsidR="00CC362A" w:rsidRDefault="00CC362A" w:rsidP="00CC362A">
      <w:pPr>
        <w:ind w:firstLine="851"/>
        <w:jc w:val="both"/>
        <w:rPr>
          <w:sz w:val="28"/>
        </w:rPr>
      </w:pPr>
    </w:p>
    <w:p w:rsidR="00CC362A" w:rsidRPr="002E6F7F" w:rsidRDefault="00CC362A" w:rsidP="00CC362A">
      <w:pPr>
        <w:ind w:firstLine="851"/>
        <w:jc w:val="both"/>
        <w:rPr>
          <w:sz w:val="28"/>
        </w:rPr>
      </w:pPr>
      <w:r>
        <w:rPr>
          <w:sz w:val="28"/>
        </w:rPr>
        <w:t>Верно:</w:t>
      </w:r>
    </w:p>
    <w:sectPr w:rsidR="00CC362A" w:rsidRPr="002E6F7F" w:rsidSect="00CC362A"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E6F7F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C58A2"/>
    <w:rsid w:val="001D0BB6"/>
    <w:rsid w:val="001F715B"/>
    <w:rsid w:val="0020743C"/>
    <w:rsid w:val="00215BAA"/>
    <w:rsid w:val="00237597"/>
    <w:rsid w:val="00274400"/>
    <w:rsid w:val="00290EDC"/>
    <w:rsid w:val="002C4B63"/>
    <w:rsid w:val="002C795F"/>
    <w:rsid w:val="002E4B29"/>
    <w:rsid w:val="002E6F7F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25136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CC362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2E6F7F"/>
    <w:rPr>
      <w:rFonts w:eastAsiaTheme="minorHAnsi" w:cstheme="minorBidi"/>
      <w:sz w:val="28"/>
      <w:szCs w:val="28"/>
    </w:rPr>
  </w:style>
  <w:style w:type="paragraph" w:customStyle="1" w:styleId="ConsPlusNormal">
    <w:name w:val="ConsPlusNormal"/>
    <w:uiPriority w:val="99"/>
    <w:rsid w:val="002E6F7F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15</TotalTime>
  <Pages>7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2017-02-10T09:26:00Z</cp:lastPrinted>
  <dcterms:created xsi:type="dcterms:W3CDTF">2017-02-10T09:09:00Z</dcterms:created>
  <dcterms:modified xsi:type="dcterms:W3CDTF">2017-02-28T06:28:00Z</dcterms:modified>
</cp:coreProperties>
</file>