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E0CB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E0CB8">
              <w:rPr>
                <w:sz w:val="32"/>
                <w:szCs w:val="32"/>
                <w:u w:val="single"/>
              </w:rPr>
              <w:t>20.10.2017 г.</w:t>
            </w:r>
          </w:p>
        </w:tc>
        <w:tc>
          <w:tcPr>
            <w:tcW w:w="4927" w:type="dxa"/>
          </w:tcPr>
          <w:p w:rsidR="0005118A" w:rsidRPr="005E0CB8" w:rsidRDefault="0005118A" w:rsidP="005E0CB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E0CB8">
              <w:rPr>
                <w:sz w:val="32"/>
                <w:szCs w:val="32"/>
              </w:rPr>
              <w:t xml:space="preserve"> </w:t>
            </w:r>
            <w:r w:rsidR="005E0CB8">
              <w:rPr>
                <w:sz w:val="32"/>
                <w:szCs w:val="32"/>
                <w:u w:val="single"/>
              </w:rPr>
              <w:t>1113</w:t>
            </w:r>
          </w:p>
        </w:tc>
      </w:tr>
    </w:tbl>
    <w:p w:rsidR="00274400" w:rsidRDefault="00274400">
      <w:pPr>
        <w:jc w:val="center"/>
      </w:pPr>
    </w:p>
    <w:p w:rsidR="005E0CB8" w:rsidRDefault="005E0CB8" w:rsidP="005E0CB8">
      <w:pPr>
        <w:jc w:val="center"/>
        <w:rPr>
          <w:b/>
        </w:rPr>
      </w:pPr>
    </w:p>
    <w:p w:rsidR="005E0CB8" w:rsidRDefault="005E0CB8" w:rsidP="005E0CB8">
      <w:pPr>
        <w:jc w:val="center"/>
        <w:rPr>
          <w:b/>
        </w:rPr>
      </w:pPr>
    </w:p>
    <w:p w:rsidR="005E0CB8" w:rsidRDefault="005E0CB8" w:rsidP="005E0CB8">
      <w:pPr>
        <w:jc w:val="center"/>
        <w:rPr>
          <w:b/>
        </w:rPr>
      </w:pPr>
    </w:p>
    <w:p w:rsidR="00913B8D" w:rsidRDefault="00913B8D" w:rsidP="00913B8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B296C" w:rsidRPr="00BB296C">
        <w:rPr>
          <w:sz w:val="28"/>
          <w:szCs w:val="28"/>
        </w:rPr>
        <w:t xml:space="preserve">Об утверждении административного регламента </w:t>
      </w:r>
    </w:p>
    <w:p w:rsidR="00913B8D" w:rsidRDefault="00913B8D" w:rsidP="00913B8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B296C" w:rsidRPr="00BB296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 w:rsidR="00BB296C" w:rsidRPr="00BB296C">
        <w:rPr>
          <w:sz w:val="28"/>
          <w:szCs w:val="28"/>
        </w:rPr>
        <w:t xml:space="preserve">муниципального образования </w:t>
      </w:r>
    </w:p>
    <w:p w:rsidR="00913B8D" w:rsidRDefault="00913B8D" w:rsidP="00913B8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B296C" w:rsidRPr="00BB296C">
        <w:rPr>
          <w:sz w:val="28"/>
          <w:szCs w:val="28"/>
        </w:rPr>
        <w:t>"Володарский район"</w:t>
      </w:r>
      <w:r>
        <w:rPr>
          <w:sz w:val="28"/>
          <w:szCs w:val="28"/>
        </w:rPr>
        <w:t xml:space="preserve"> по предоставлению </w:t>
      </w:r>
      <w:r>
        <w:rPr>
          <w:sz w:val="28"/>
          <w:szCs w:val="28"/>
        </w:rPr>
        <w:tab/>
      </w:r>
    </w:p>
    <w:p w:rsidR="00913B8D" w:rsidRDefault="00913B8D" w:rsidP="00913B8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муниципальной услуги "О разрешении на вступление </w:t>
      </w:r>
    </w:p>
    <w:p w:rsidR="00913B8D" w:rsidRDefault="00913B8D" w:rsidP="00913B8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брак лицам, не </w:t>
      </w:r>
      <w:r>
        <w:rPr>
          <w:sz w:val="28"/>
          <w:szCs w:val="28"/>
        </w:rPr>
        <w:tab/>
        <w:t xml:space="preserve">достигшим брачного возраста" </w:t>
      </w:r>
    </w:p>
    <w:p w:rsidR="005E0CB8" w:rsidRDefault="00913B8D" w:rsidP="00913B8D">
      <w:pPr>
        <w:rPr>
          <w:sz w:val="28"/>
          <w:szCs w:val="28"/>
        </w:rPr>
      </w:pPr>
      <w:r>
        <w:rPr>
          <w:sz w:val="28"/>
          <w:szCs w:val="28"/>
        </w:rPr>
        <w:tab/>
        <w:t>в новой редакции</w:t>
      </w:r>
    </w:p>
    <w:p w:rsidR="00913B8D" w:rsidRDefault="00913B8D" w:rsidP="00913B8D">
      <w:pPr>
        <w:rPr>
          <w:sz w:val="28"/>
          <w:szCs w:val="28"/>
        </w:rPr>
      </w:pPr>
    </w:p>
    <w:p w:rsidR="00913B8D" w:rsidRDefault="00913B8D" w:rsidP="00913B8D">
      <w:pPr>
        <w:rPr>
          <w:sz w:val="28"/>
          <w:szCs w:val="28"/>
        </w:rPr>
      </w:pPr>
    </w:p>
    <w:p w:rsidR="00913B8D" w:rsidRDefault="00913B8D" w:rsidP="0091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27.07.2010 № 210-ФЗ "Об организации предоставления государственных и муниципальных услуг", постановлением муниципального образования "Володарский район" от 14.05.2012 г. № 940 "О порядке разработки и утверждения административных регламентов  предоставления муниципальных услуг", администрация МО "Володарский район" </w:t>
      </w:r>
    </w:p>
    <w:p w:rsidR="00913B8D" w:rsidRDefault="00913B8D" w:rsidP="00913B8D">
      <w:pPr>
        <w:jc w:val="both"/>
        <w:rPr>
          <w:sz w:val="28"/>
          <w:szCs w:val="28"/>
        </w:rPr>
      </w:pPr>
    </w:p>
    <w:p w:rsidR="00913B8D" w:rsidRDefault="00913B8D" w:rsidP="00913B8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3B8D" w:rsidRDefault="00913B8D" w:rsidP="00913B8D">
      <w:pPr>
        <w:jc w:val="both"/>
        <w:rPr>
          <w:sz w:val="28"/>
          <w:szCs w:val="28"/>
        </w:rPr>
      </w:pPr>
    </w:p>
    <w:p w:rsidR="00913B8D" w:rsidRDefault="00913B8D" w:rsidP="0091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административный регламент администрации МО "Володарский район" по предоставлению муниципальной услуги "О разрешении на вступление в брак лицам, не достигшим брачного возраста" (Приложение №1).</w:t>
      </w:r>
    </w:p>
    <w:p w:rsidR="00913B8D" w:rsidRDefault="00913B8D" w:rsidP="0091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администрации МО "Володарский район" от 18.04.2016 г. № 93 "О разрешении на вступление в брак лицам, не достигшим брачного возраста" признать утратившим силу.</w:t>
      </w:r>
    </w:p>
    <w:p w:rsidR="00913B8D" w:rsidRDefault="00913B8D" w:rsidP="0091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"Володарский район".</w:t>
      </w:r>
    </w:p>
    <w:p w:rsidR="00913B8D" w:rsidRDefault="00913B8D" w:rsidP="0091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4.Главному редактору МАУ "Редакция газеты "Заря Каспия" Шаровой Е.А.) опубликовать настоящее постановление в районной газете.</w:t>
      </w:r>
    </w:p>
    <w:p w:rsidR="00913B8D" w:rsidRDefault="00913B8D" w:rsidP="0091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5.Настоящее постановление вступает в силу со дня его опубликования.</w:t>
      </w:r>
    </w:p>
    <w:p w:rsidR="00913B8D" w:rsidRDefault="00913B8D" w:rsidP="00913B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547B25">
        <w:rPr>
          <w:sz w:val="28"/>
          <w:szCs w:val="28"/>
        </w:rPr>
        <w:t xml:space="preserve"> возложить на заместителя главы администрации МО "Володарский район" по социальной политике Афанасьеву Т.А.</w:t>
      </w:r>
    </w:p>
    <w:p w:rsidR="00547B25" w:rsidRDefault="00547B25" w:rsidP="00913B8D">
      <w:pPr>
        <w:jc w:val="both"/>
        <w:rPr>
          <w:sz w:val="28"/>
          <w:szCs w:val="28"/>
        </w:rPr>
      </w:pPr>
    </w:p>
    <w:p w:rsidR="00547B25" w:rsidRDefault="00547B25" w:rsidP="00913B8D">
      <w:pPr>
        <w:jc w:val="both"/>
        <w:rPr>
          <w:sz w:val="28"/>
          <w:szCs w:val="28"/>
        </w:rPr>
      </w:pPr>
    </w:p>
    <w:p w:rsidR="00547B25" w:rsidRDefault="00547B25" w:rsidP="00913B8D">
      <w:pPr>
        <w:jc w:val="both"/>
        <w:rPr>
          <w:sz w:val="28"/>
          <w:szCs w:val="28"/>
        </w:rPr>
      </w:pPr>
    </w:p>
    <w:p w:rsidR="00547B25" w:rsidRDefault="00547B25" w:rsidP="00913B8D">
      <w:pPr>
        <w:jc w:val="both"/>
        <w:rPr>
          <w:sz w:val="28"/>
          <w:szCs w:val="28"/>
        </w:rPr>
      </w:pPr>
    </w:p>
    <w:p w:rsidR="00547B25" w:rsidRDefault="00547B25" w:rsidP="00913B8D">
      <w:pPr>
        <w:jc w:val="both"/>
        <w:rPr>
          <w:sz w:val="28"/>
          <w:szCs w:val="28"/>
        </w:rPr>
      </w:pPr>
    </w:p>
    <w:p w:rsidR="00547B25" w:rsidRPr="00BB296C" w:rsidRDefault="00547B25" w:rsidP="00913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5E0CB8" w:rsidRPr="00BB296C" w:rsidRDefault="005E0CB8" w:rsidP="00913B8D">
      <w:pPr>
        <w:rPr>
          <w:sz w:val="28"/>
          <w:szCs w:val="28"/>
        </w:rPr>
      </w:pPr>
    </w:p>
    <w:p w:rsidR="005E0CB8" w:rsidRDefault="005E0CB8" w:rsidP="005E0CB8">
      <w:pPr>
        <w:jc w:val="center"/>
        <w:rPr>
          <w:b/>
        </w:rPr>
      </w:pPr>
    </w:p>
    <w:p w:rsidR="005E0CB8" w:rsidRDefault="005E0CB8" w:rsidP="005E0CB8">
      <w:pPr>
        <w:jc w:val="center"/>
        <w:rPr>
          <w:b/>
        </w:rPr>
      </w:pPr>
    </w:p>
    <w:p w:rsidR="005E0CB8" w:rsidRDefault="005E0CB8" w:rsidP="005E0CB8">
      <w:pPr>
        <w:jc w:val="center"/>
        <w:rPr>
          <w:b/>
        </w:rPr>
      </w:pPr>
    </w:p>
    <w:p w:rsidR="005E0CB8" w:rsidRDefault="005E0CB8" w:rsidP="005E0CB8">
      <w:pPr>
        <w:jc w:val="center"/>
        <w:rPr>
          <w:b/>
        </w:rPr>
      </w:pPr>
    </w:p>
    <w:p w:rsidR="005E0CB8" w:rsidRDefault="005E0CB8" w:rsidP="005E0CB8">
      <w:pPr>
        <w:jc w:val="center"/>
        <w:rPr>
          <w:b/>
        </w:rPr>
      </w:pPr>
    </w:p>
    <w:p w:rsidR="005E0CB8" w:rsidRDefault="005E0CB8" w:rsidP="005E0CB8">
      <w:pPr>
        <w:jc w:val="center"/>
        <w:rPr>
          <w:b/>
        </w:rPr>
      </w:pPr>
    </w:p>
    <w:p w:rsidR="005E0CB8" w:rsidRDefault="005E0CB8" w:rsidP="005E0CB8">
      <w:pPr>
        <w:jc w:val="center"/>
        <w:rPr>
          <w:b/>
        </w:rPr>
      </w:pPr>
    </w:p>
    <w:p w:rsidR="005E0CB8" w:rsidRDefault="005E0CB8" w:rsidP="005E0CB8">
      <w:pPr>
        <w:jc w:val="center"/>
        <w:rPr>
          <w:b/>
        </w:rPr>
      </w:pPr>
    </w:p>
    <w:p w:rsidR="005E0CB8" w:rsidRDefault="005E0CB8" w:rsidP="005E0CB8">
      <w:pPr>
        <w:jc w:val="center"/>
        <w:rPr>
          <w:b/>
        </w:rPr>
      </w:pPr>
    </w:p>
    <w:p w:rsidR="005E0CB8" w:rsidRDefault="005E0CB8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E0CB8">
      <w:pPr>
        <w:jc w:val="center"/>
        <w:rPr>
          <w:b/>
        </w:rPr>
      </w:pPr>
    </w:p>
    <w:p w:rsidR="00547B25" w:rsidRDefault="00547B25" w:rsidP="00547B25">
      <w:pPr>
        <w:jc w:val="right"/>
        <w:rPr>
          <w:sz w:val="28"/>
          <w:szCs w:val="28"/>
        </w:rPr>
      </w:pPr>
      <w:r w:rsidRPr="00547B25">
        <w:rPr>
          <w:sz w:val="28"/>
          <w:szCs w:val="28"/>
        </w:rPr>
        <w:lastRenderedPageBreak/>
        <w:t xml:space="preserve">Приложение № 1 </w:t>
      </w:r>
    </w:p>
    <w:p w:rsidR="00547B25" w:rsidRDefault="00547B25" w:rsidP="00547B25">
      <w:pPr>
        <w:jc w:val="right"/>
        <w:rPr>
          <w:sz w:val="28"/>
          <w:szCs w:val="28"/>
        </w:rPr>
      </w:pPr>
      <w:r w:rsidRPr="00547B25">
        <w:rPr>
          <w:sz w:val="28"/>
          <w:szCs w:val="28"/>
        </w:rPr>
        <w:t xml:space="preserve">к постановлению администрации </w:t>
      </w:r>
    </w:p>
    <w:p w:rsidR="00547B25" w:rsidRDefault="00547B25" w:rsidP="00547B25">
      <w:pPr>
        <w:jc w:val="right"/>
        <w:rPr>
          <w:sz w:val="28"/>
          <w:szCs w:val="28"/>
        </w:rPr>
      </w:pPr>
      <w:r w:rsidRPr="00547B25">
        <w:rPr>
          <w:sz w:val="28"/>
          <w:szCs w:val="28"/>
        </w:rPr>
        <w:t xml:space="preserve">МО "Володарский район" </w:t>
      </w:r>
    </w:p>
    <w:p w:rsidR="00547B25" w:rsidRPr="00547B25" w:rsidRDefault="00547B25" w:rsidP="00547B25">
      <w:pPr>
        <w:jc w:val="right"/>
        <w:rPr>
          <w:sz w:val="28"/>
          <w:szCs w:val="28"/>
        </w:rPr>
      </w:pPr>
      <w:r w:rsidRPr="00547B25">
        <w:rPr>
          <w:sz w:val="28"/>
          <w:szCs w:val="28"/>
        </w:rPr>
        <w:t xml:space="preserve">от </w:t>
      </w:r>
      <w:r w:rsidRPr="00547B25">
        <w:rPr>
          <w:sz w:val="28"/>
          <w:szCs w:val="28"/>
          <w:u w:val="single"/>
        </w:rPr>
        <w:t>20.10.2017 г.</w:t>
      </w:r>
      <w:r w:rsidRPr="00547B25">
        <w:rPr>
          <w:sz w:val="28"/>
          <w:szCs w:val="28"/>
        </w:rPr>
        <w:t xml:space="preserve"> № </w:t>
      </w:r>
      <w:r w:rsidRPr="00547B25">
        <w:rPr>
          <w:sz w:val="28"/>
          <w:szCs w:val="28"/>
          <w:u w:val="single"/>
        </w:rPr>
        <w:t>1113</w:t>
      </w:r>
    </w:p>
    <w:p w:rsidR="005E0CB8" w:rsidRDefault="005E0CB8" w:rsidP="005E0CB8">
      <w:pPr>
        <w:jc w:val="center"/>
        <w:rPr>
          <w:b/>
        </w:rPr>
      </w:pPr>
    </w:p>
    <w:p w:rsidR="005E0CB8" w:rsidRDefault="005E0CB8" w:rsidP="005E0CB8">
      <w:pPr>
        <w:jc w:val="center"/>
        <w:rPr>
          <w:b/>
        </w:rPr>
      </w:pPr>
    </w:p>
    <w:p w:rsidR="00240D8A" w:rsidRDefault="00240D8A" w:rsidP="00240D8A">
      <w:pPr>
        <w:jc w:val="center"/>
        <w:rPr>
          <w:b/>
          <w:sz w:val="28"/>
          <w:szCs w:val="28"/>
        </w:rPr>
      </w:pPr>
    </w:p>
    <w:p w:rsidR="00240D8A" w:rsidRDefault="00240D8A" w:rsidP="00240D8A">
      <w:pPr>
        <w:jc w:val="center"/>
        <w:rPr>
          <w:b/>
          <w:sz w:val="28"/>
          <w:szCs w:val="28"/>
        </w:rPr>
      </w:pPr>
    </w:p>
    <w:p w:rsidR="005E0CB8" w:rsidRPr="00547B25" w:rsidRDefault="005E0CB8" w:rsidP="00240D8A">
      <w:pPr>
        <w:jc w:val="center"/>
        <w:rPr>
          <w:b/>
          <w:sz w:val="28"/>
          <w:szCs w:val="28"/>
        </w:rPr>
      </w:pPr>
      <w:r w:rsidRPr="00547B25">
        <w:rPr>
          <w:b/>
          <w:sz w:val="28"/>
          <w:szCs w:val="28"/>
        </w:rPr>
        <w:t>Административный регламент</w:t>
      </w:r>
    </w:p>
    <w:p w:rsidR="005E0CB8" w:rsidRPr="00547B25" w:rsidRDefault="005E0CB8" w:rsidP="00240D8A">
      <w:pPr>
        <w:jc w:val="center"/>
        <w:rPr>
          <w:b/>
          <w:bCs/>
          <w:sz w:val="28"/>
          <w:szCs w:val="28"/>
        </w:rPr>
      </w:pPr>
      <w:r w:rsidRPr="00547B25">
        <w:rPr>
          <w:b/>
          <w:bCs/>
          <w:sz w:val="28"/>
          <w:szCs w:val="28"/>
        </w:rPr>
        <w:t>администрации муниципального образования «Володарский район» по предоставлению гражданам муниципальной услуги  «О разрешении на вступление в брак лицам, не достигшим брачного возраста»</w:t>
      </w:r>
    </w:p>
    <w:p w:rsidR="005E0CB8" w:rsidRDefault="005E0CB8" w:rsidP="00547B25">
      <w:pPr>
        <w:jc w:val="both"/>
        <w:rPr>
          <w:b/>
          <w:sz w:val="28"/>
          <w:szCs w:val="28"/>
        </w:rPr>
      </w:pPr>
    </w:p>
    <w:p w:rsidR="00240D8A" w:rsidRPr="00547B25" w:rsidRDefault="00240D8A" w:rsidP="00547B25">
      <w:pPr>
        <w:jc w:val="both"/>
        <w:rPr>
          <w:b/>
          <w:sz w:val="28"/>
          <w:szCs w:val="28"/>
        </w:rPr>
      </w:pPr>
    </w:p>
    <w:p w:rsidR="005E0CB8" w:rsidRDefault="005E0CB8" w:rsidP="00240D8A">
      <w:pPr>
        <w:ind w:firstLine="709"/>
        <w:jc w:val="center"/>
        <w:rPr>
          <w:b/>
          <w:sz w:val="28"/>
          <w:szCs w:val="28"/>
        </w:rPr>
      </w:pPr>
      <w:r w:rsidRPr="00547B25">
        <w:rPr>
          <w:b/>
          <w:sz w:val="28"/>
          <w:szCs w:val="28"/>
        </w:rPr>
        <w:t>1. Общие положения</w:t>
      </w:r>
    </w:p>
    <w:p w:rsidR="00240D8A" w:rsidRPr="00547B25" w:rsidRDefault="00240D8A" w:rsidP="00240D8A">
      <w:pPr>
        <w:ind w:firstLine="709"/>
        <w:jc w:val="center"/>
        <w:rPr>
          <w:b/>
          <w:sz w:val="28"/>
          <w:szCs w:val="28"/>
        </w:rPr>
      </w:pP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1.1. Административный регламент администрации муниципального образования «Володарский район» по предоставлению муниципальной услуги</w:t>
      </w:r>
      <w:r w:rsidRPr="00547B25">
        <w:rPr>
          <w:b/>
          <w:bCs/>
          <w:sz w:val="28"/>
          <w:szCs w:val="28"/>
        </w:rPr>
        <w:t xml:space="preserve"> </w:t>
      </w:r>
      <w:r w:rsidRPr="00547B25">
        <w:rPr>
          <w:bCs/>
          <w:sz w:val="28"/>
          <w:szCs w:val="28"/>
        </w:rPr>
        <w:t xml:space="preserve"> «О разрешении на вступление в брак лицам, не достигшим брачного возраста»</w:t>
      </w:r>
      <w:r w:rsidRPr="00547B25">
        <w:rPr>
          <w:sz w:val="28"/>
          <w:szCs w:val="28"/>
        </w:rPr>
        <w:t xml:space="preserve"> (далее – муниципальная услуга)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Административный регламент администрации муниципального образования «Володарский район» по предоставлению муниципальной    услуги</w:t>
      </w:r>
      <w:r w:rsidRPr="00547B25">
        <w:rPr>
          <w:b/>
          <w:bCs/>
          <w:sz w:val="28"/>
          <w:szCs w:val="28"/>
        </w:rPr>
        <w:t xml:space="preserve"> </w:t>
      </w:r>
      <w:r w:rsidRPr="00547B25">
        <w:rPr>
          <w:bCs/>
          <w:sz w:val="28"/>
          <w:szCs w:val="28"/>
        </w:rPr>
        <w:t xml:space="preserve"> (далее – административный регламент) </w:t>
      </w:r>
      <w:r w:rsidRPr="00547B25">
        <w:rPr>
          <w:sz w:val="28"/>
          <w:szCs w:val="28"/>
        </w:rPr>
        <w:t xml:space="preserve">размещен  на официальном сайте администрации муниципального образования «Володарский район» </w:t>
      </w:r>
      <w:r w:rsidRPr="00547B25">
        <w:rPr>
          <w:color w:val="0000FF"/>
          <w:sz w:val="28"/>
          <w:szCs w:val="28"/>
          <w:lang w:val="en-US"/>
        </w:rPr>
        <w:t>www</w:t>
      </w:r>
      <w:r w:rsidRPr="00547B25">
        <w:rPr>
          <w:color w:val="0000FF"/>
          <w:sz w:val="28"/>
          <w:szCs w:val="28"/>
        </w:rPr>
        <w:t>.</w:t>
      </w:r>
      <w:proofErr w:type="spellStart"/>
      <w:r w:rsidRPr="00547B25">
        <w:rPr>
          <w:color w:val="0000FF"/>
          <w:sz w:val="28"/>
          <w:szCs w:val="28"/>
          <w:lang w:val="en-US"/>
        </w:rPr>
        <w:t>regionvol</w:t>
      </w:r>
      <w:proofErr w:type="spellEnd"/>
      <w:r w:rsidRPr="00547B25">
        <w:rPr>
          <w:color w:val="0000FF"/>
          <w:sz w:val="28"/>
          <w:szCs w:val="28"/>
        </w:rPr>
        <w:t>.</w:t>
      </w:r>
      <w:proofErr w:type="spellStart"/>
      <w:r w:rsidRPr="00547B25">
        <w:rPr>
          <w:color w:val="0000FF"/>
          <w:sz w:val="28"/>
          <w:szCs w:val="28"/>
          <w:lang w:val="en-US"/>
        </w:rPr>
        <w:t>ru</w:t>
      </w:r>
      <w:proofErr w:type="spellEnd"/>
      <w:r w:rsidRPr="00547B25">
        <w:rPr>
          <w:color w:val="0000FF"/>
          <w:sz w:val="28"/>
          <w:szCs w:val="28"/>
        </w:rPr>
        <w:t>,</w:t>
      </w:r>
      <w:r w:rsidRPr="00547B25">
        <w:rPr>
          <w:sz w:val="28"/>
          <w:szCs w:val="28"/>
        </w:rPr>
        <w:t xml:space="preserve"> в региональной  государственной информационной системе «Сводный реестр государственных и муниципальных услуг (функций) Астраханской области» и в федеральной государственной  информационной системе «Единый портал государственных и муниципальных услуг (функций) Астраханской области» </w:t>
      </w:r>
      <w:hyperlink r:id="rId5" w:history="1">
        <w:r w:rsidRPr="00547B25">
          <w:rPr>
            <w:rStyle w:val="a4"/>
            <w:sz w:val="28"/>
            <w:szCs w:val="28"/>
          </w:rPr>
          <w:t>http://gosuslugi.astrobl.ru</w:t>
        </w:r>
      </w:hyperlink>
      <w:r w:rsidRPr="00547B25">
        <w:rPr>
          <w:sz w:val="28"/>
          <w:szCs w:val="28"/>
        </w:rPr>
        <w:t xml:space="preserve"> (далее</w:t>
      </w:r>
      <w:proofErr w:type="gramEnd"/>
      <w:r w:rsidRPr="00547B25">
        <w:rPr>
          <w:sz w:val="28"/>
          <w:szCs w:val="28"/>
        </w:rPr>
        <w:t xml:space="preserve"> – региональный портал), 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hyperlink r:id="rId6" w:history="1">
        <w:r w:rsidRPr="00547B25">
          <w:rPr>
            <w:rStyle w:val="a4"/>
            <w:sz w:val="28"/>
            <w:szCs w:val="28"/>
          </w:rPr>
          <w:t>www.gosuslugi.ru</w:t>
        </w:r>
      </w:hyperlink>
      <w:r w:rsidRPr="00547B25">
        <w:rPr>
          <w:sz w:val="28"/>
          <w:szCs w:val="28"/>
        </w:rPr>
        <w:t>, на портале Володарского филиала автономного учреждения Астраханской области "Многофункциональный центр предоставления государственных и муниципальных услуг" (дале</w:t>
      </w:r>
      <w:proofErr w:type="gramStart"/>
      <w:r w:rsidRPr="00547B25">
        <w:rPr>
          <w:sz w:val="28"/>
          <w:szCs w:val="28"/>
        </w:rPr>
        <w:t>е-</w:t>
      </w:r>
      <w:proofErr w:type="gramEnd"/>
      <w:r w:rsidRPr="00547B25">
        <w:rPr>
          <w:sz w:val="28"/>
          <w:szCs w:val="28"/>
        </w:rPr>
        <w:t xml:space="preserve"> МФЦ) -  </w:t>
      </w:r>
      <w:r w:rsidRPr="00547B25">
        <w:rPr>
          <w:sz w:val="28"/>
          <w:szCs w:val="28"/>
          <w:lang w:val="en-US"/>
        </w:rPr>
        <w:t>www</w:t>
      </w:r>
      <w:r w:rsidRPr="00547B25">
        <w:rPr>
          <w:sz w:val="28"/>
          <w:szCs w:val="28"/>
        </w:rPr>
        <w:t>.</w:t>
      </w:r>
      <w:proofErr w:type="spellStart"/>
      <w:r w:rsidRPr="00547B25">
        <w:rPr>
          <w:sz w:val="28"/>
          <w:szCs w:val="28"/>
          <w:lang w:val="en-US"/>
        </w:rPr>
        <w:t>mfc</w:t>
      </w:r>
      <w:proofErr w:type="spellEnd"/>
      <w:r w:rsidRPr="00547B25">
        <w:rPr>
          <w:sz w:val="28"/>
          <w:szCs w:val="28"/>
        </w:rPr>
        <w:t>.</w:t>
      </w:r>
      <w:proofErr w:type="spellStart"/>
      <w:r w:rsidRPr="00547B25">
        <w:rPr>
          <w:sz w:val="28"/>
          <w:szCs w:val="28"/>
          <w:lang w:val="en-US"/>
        </w:rPr>
        <w:t>astrobl</w:t>
      </w:r>
      <w:proofErr w:type="spellEnd"/>
      <w:r w:rsidRPr="00547B25">
        <w:rPr>
          <w:sz w:val="28"/>
          <w:szCs w:val="28"/>
        </w:rPr>
        <w:t>.</w:t>
      </w:r>
      <w:proofErr w:type="spellStart"/>
      <w:r w:rsidRPr="00547B25">
        <w:rPr>
          <w:sz w:val="28"/>
          <w:szCs w:val="28"/>
          <w:lang w:val="en-US"/>
        </w:rPr>
        <w:t>ru</w:t>
      </w:r>
      <w:proofErr w:type="spellEnd"/>
      <w:r w:rsidRPr="00547B25">
        <w:rPr>
          <w:sz w:val="28"/>
          <w:szCs w:val="28"/>
        </w:rPr>
        <w:t>, расположенных в информационно-телекоммуникационной сети "Интернет" (</w:t>
      </w:r>
      <w:proofErr w:type="spellStart"/>
      <w:r w:rsidRPr="00547B25">
        <w:rPr>
          <w:sz w:val="28"/>
          <w:szCs w:val="28"/>
        </w:rPr>
        <w:t>далее-сеть</w:t>
      </w:r>
      <w:proofErr w:type="spellEnd"/>
      <w:r w:rsidRPr="00547B25">
        <w:rPr>
          <w:sz w:val="28"/>
          <w:szCs w:val="28"/>
        </w:rPr>
        <w:t xml:space="preserve"> "Интернет"), на информационных стендах, размещенных в здании (в помещении) администрации муниципального образования "Володарский район" и МФЦ, а также на информационных стендах, размещенных в здании (в помещении) администрации МО "Володарский район".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1.2. Получателями муниципальной услуги (далее - заявители) являются физические лица: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lastRenderedPageBreak/>
        <w:t>- граждане Российской Федерации, не достигшие брачного возраста, желающие вступить в брак;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иностранные граждане, не достигшие брачного возраста, имеющие место жительства в Российской Федерации;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лица без гражданства, не достигшие брачного возраста, имеющие место жительства в Российской Федерации;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беженцы, не достигшие брачного возраста, если убежище им предоставила Российская Федерация (зарегистрированные по месту жительства в Володарском районе);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-граждане, с ограниченными возможностями здоровья;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-граждане, независимо от национальной принадлежности.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заявителями в порядке, установленным законодательством Российской Федерации, полномочиями выступать от их имени (далее – заявители).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rStyle w:val="postbody1"/>
          <w:sz w:val="28"/>
          <w:szCs w:val="28"/>
        </w:rPr>
        <w:t>1.3. Порядок информирования о предоставлении муниципальной услуги.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1.3.1. Информация о месте нахождения и графике работы</w:t>
      </w:r>
      <w:r w:rsidRPr="00547B25">
        <w:rPr>
          <w:bCs/>
          <w:sz w:val="28"/>
          <w:szCs w:val="28"/>
        </w:rPr>
        <w:t xml:space="preserve"> администрации МО «Володарский район</w:t>
      </w:r>
      <w:r w:rsidRPr="00547B25">
        <w:rPr>
          <w:b/>
          <w:bCs/>
          <w:sz w:val="28"/>
          <w:szCs w:val="28"/>
        </w:rPr>
        <w:t xml:space="preserve">» </w:t>
      </w:r>
      <w:r w:rsidRPr="00547B25">
        <w:rPr>
          <w:bCs/>
          <w:sz w:val="28"/>
          <w:szCs w:val="28"/>
        </w:rPr>
        <w:t>(далее – администрация района) и</w:t>
      </w:r>
      <w:r w:rsidRPr="00547B25">
        <w:rPr>
          <w:b/>
          <w:bCs/>
          <w:sz w:val="28"/>
          <w:szCs w:val="28"/>
        </w:rPr>
        <w:t xml:space="preserve"> </w:t>
      </w:r>
      <w:r w:rsidRPr="00547B25">
        <w:rPr>
          <w:sz w:val="28"/>
          <w:szCs w:val="28"/>
        </w:rPr>
        <w:t>отдела культуры, молодежи и туризма (далее - отдел), предоставляющих муниципальную услугу.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Местонахождение администрации района и почтовый адрес:  Астраханская область, Володарский район, п. Володарский, пл. Октябрьская, 2.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Почтовый адрес для направления документов и  обращений: 416170,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п. Володарский, пл. </w:t>
      </w:r>
      <w:proofErr w:type="gramStart"/>
      <w:r w:rsidRPr="00547B25">
        <w:rPr>
          <w:sz w:val="28"/>
          <w:szCs w:val="28"/>
        </w:rPr>
        <w:t>Октябрьская</w:t>
      </w:r>
      <w:proofErr w:type="gramEnd"/>
      <w:r w:rsidRPr="00547B25">
        <w:rPr>
          <w:sz w:val="28"/>
          <w:szCs w:val="28"/>
        </w:rPr>
        <w:t>, 2.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График работы администрации района и отдела: понедельник - пятница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с 8.00 до 17.00, перерыв - с 12.00 до 13.00, выходные - суббота, воскресенье.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color w:val="000000"/>
          <w:sz w:val="28"/>
          <w:szCs w:val="28"/>
        </w:rPr>
        <w:t>Т</w:t>
      </w:r>
      <w:r w:rsidRPr="00547B25">
        <w:rPr>
          <w:sz w:val="28"/>
          <w:szCs w:val="28"/>
        </w:rPr>
        <w:t xml:space="preserve">елефон для справок и консультаций отдела и администрации района: 8 (85142) 9-12-03, 9-11-26 </w:t>
      </w:r>
      <w:r w:rsidRPr="00547B25">
        <w:rPr>
          <w:color w:val="000000"/>
          <w:sz w:val="28"/>
          <w:szCs w:val="28"/>
        </w:rPr>
        <w:t xml:space="preserve"> </w:t>
      </w:r>
      <w:r w:rsidRPr="00547B25">
        <w:rPr>
          <w:sz w:val="28"/>
          <w:szCs w:val="28"/>
        </w:rPr>
        <w:t>факс: 8 (85142) 9-12-03, 9-10-08.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547B25">
        <w:rPr>
          <w:color w:val="000000"/>
          <w:sz w:val="28"/>
          <w:szCs w:val="28"/>
        </w:rPr>
        <w:t xml:space="preserve">Адрес официального сайта администрации района: </w:t>
      </w:r>
      <w:r w:rsidRPr="00547B25">
        <w:rPr>
          <w:color w:val="0000FF"/>
          <w:sz w:val="28"/>
          <w:szCs w:val="28"/>
          <w:u w:val="single"/>
          <w:lang w:val="en-US"/>
        </w:rPr>
        <w:t>www</w:t>
      </w:r>
      <w:r w:rsidRPr="00547B25">
        <w:rPr>
          <w:color w:val="0000FF"/>
          <w:sz w:val="28"/>
          <w:szCs w:val="28"/>
          <w:u w:val="single"/>
        </w:rPr>
        <w:t>.</w:t>
      </w:r>
      <w:proofErr w:type="spellStart"/>
      <w:r w:rsidRPr="00547B25">
        <w:rPr>
          <w:color w:val="0000FF"/>
          <w:sz w:val="28"/>
          <w:szCs w:val="28"/>
          <w:u w:val="single"/>
          <w:lang w:val="en-US"/>
        </w:rPr>
        <w:t>regionvol</w:t>
      </w:r>
      <w:proofErr w:type="spellEnd"/>
      <w:r w:rsidRPr="00547B25">
        <w:rPr>
          <w:color w:val="0000FF"/>
          <w:sz w:val="28"/>
          <w:szCs w:val="28"/>
          <w:u w:val="single"/>
        </w:rPr>
        <w:t>.</w:t>
      </w:r>
      <w:proofErr w:type="spellStart"/>
      <w:r w:rsidRPr="00547B25"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5E0CB8" w:rsidRPr="00547B25" w:rsidRDefault="005E0CB8" w:rsidP="00240D8A">
      <w:pPr>
        <w:spacing w:line="200" w:lineRule="atLeast"/>
        <w:ind w:firstLine="709"/>
        <w:jc w:val="both"/>
        <w:rPr>
          <w:color w:val="0000FF"/>
          <w:sz w:val="28"/>
          <w:szCs w:val="28"/>
          <w:u w:val="single"/>
        </w:rPr>
      </w:pPr>
      <w:r w:rsidRPr="00547B25">
        <w:rPr>
          <w:sz w:val="28"/>
          <w:szCs w:val="28"/>
        </w:rPr>
        <w:t xml:space="preserve">Адрес электронной почты отдела: </w:t>
      </w:r>
      <w:proofErr w:type="spellStart"/>
      <w:r w:rsidRPr="00547B25">
        <w:rPr>
          <w:color w:val="0000FF"/>
          <w:sz w:val="28"/>
          <w:szCs w:val="28"/>
          <w:u w:val="single"/>
          <w:lang w:val="en-US"/>
        </w:rPr>
        <w:t>molodez</w:t>
      </w:r>
      <w:proofErr w:type="spellEnd"/>
      <w:r w:rsidRPr="00547B25">
        <w:rPr>
          <w:color w:val="0000FF"/>
          <w:sz w:val="28"/>
          <w:szCs w:val="28"/>
          <w:u w:val="single"/>
        </w:rPr>
        <w:t>-</w:t>
      </w:r>
      <w:proofErr w:type="spellStart"/>
      <w:r w:rsidRPr="00547B25">
        <w:rPr>
          <w:color w:val="0000FF"/>
          <w:sz w:val="28"/>
          <w:szCs w:val="28"/>
          <w:u w:val="single"/>
          <w:lang w:val="en-US"/>
        </w:rPr>
        <w:t>volod</w:t>
      </w:r>
      <w:proofErr w:type="spellEnd"/>
      <w:r w:rsidRPr="00547B25">
        <w:rPr>
          <w:color w:val="0000FF"/>
          <w:sz w:val="28"/>
          <w:szCs w:val="28"/>
          <w:u w:val="single"/>
        </w:rPr>
        <w:t>@</w:t>
      </w:r>
      <w:proofErr w:type="spellStart"/>
      <w:r w:rsidRPr="00547B25">
        <w:rPr>
          <w:color w:val="0000FF"/>
          <w:sz w:val="28"/>
          <w:szCs w:val="28"/>
          <w:u w:val="single"/>
        </w:rPr>
        <w:t>yandex.ru</w:t>
      </w:r>
      <w:proofErr w:type="spell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1.3.2. Информация о месте нахождения и графике работы МФЦ.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Почтовый адрес МФЦ: 416170, п. Володарский, ул. Мичурина, 19 "Б" литер А.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График работы МФЦ: понедельник-суббота.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перерыв </w:t>
      </w:r>
      <w:proofErr w:type="gramStart"/>
      <w:r w:rsidRPr="00547B25">
        <w:rPr>
          <w:sz w:val="28"/>
          <w:szCs w:val="28"/>
        </w:rPr>
        <w:t>-б</w:t>
      </w:r>
      <w:proofErr w:type="gramEnd"/>
      <w:r w:rsidRPr="00547B25">
        <w:rPr>
          <w:sz w:val="28"/>
          <w:szCs w:val="28"/>
        </w:rPr>
        <w:t>ез перерыва на обед.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выходные - воскресенье.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Справочные телефоны МФЦ</w:t>
      </w:r>
      <w:proofErr w:type="gramStart"/>
      <w:r w:rsidRPr="00547B25">
        <w:rPr>
          <w:sz w:val="28"/>
          <w:szCs w:val="28"/>
        </w:rPr>
        <w:t xml:space="preserve"> :</w:t>
      </w:r>
      <w:proofErr w:type="gramEnd"/>
      <w:r w:rsidRPr="00547B25">
        <w:rPr>
          <w:sz w:val="28"/>
          <w:szCs w:val="28"/>
        </w:rPr>
        <w:t xml:space="preserve"> 8(8512) 48-70-52, 48-70-53.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  <w:lang w:val="en-US"/>
        </w:rPr>
        <w:t>Call</w:t>
      </w:r>
      <w:r w:rsidRPr="00547B25">
        <w:rPr>
          <w:sz w:val="28"/>
          <w:szCs w:val="28"/>
        </w:rPr>
        <w:t>-центр МФЦ (Центр обработки вызовов): 8(8512) 31-70-53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Адрес официального сайта МФЦ: </w:t>
      </w:r>
      <w:r w:rsidRPr="00547B25">
        <w:rPr>
          <w:sz w:val="28"/>
          <w:szCs w:val="28"/>
          <w:lang w:val="en-US"/>
        </w:rPr>
        <w:t>http</w:t>
      </w:r>
      <w:r w:rsidRPr="00547B25">
        <w:rPr>
          <w:sz w:val="28"/>
          <w:szCs w:val="28"/>
        </w:rPr>
        <w:t>://</w:t>
      </w:r>
      <w:r w:rsidRPr="00547B25">
        <w:rPr>
          <w:sz w:val="28"/>
          <w:szCs w:val="28"/>
          <w:lang w:val="en-US"/>
        </w:rPr>
        <w:t>www</w:t>
      </w:r>
      <w:r w:rsidRPr="00547B25">
        <w:rPr>
          <w:sz w:val="28"/>
          <w:szCs w:val="28"/>
        </w:rPr>
        <w:t>.</w:t>
      </w:r>
      <w:proofErr w:type="spellStart"/>
      <w:r w:rsidRPr="00547B25">
        <w:rPr>
          <w:sz w:val="28"/>
          <w:szCs w:val="28"/>
          <w:lang w:val="en-US"/>
        </w:rPr>
        <w:t>mfc</w:t>
      </w:r>
      <w:proofErr w:type="spellEnd"/>
      <w:r w:rsidRPr="00547B25">
        <w:rPr>
          <w:sz w:val="28"/>
          <w:szCs w:val="28"/>
        </w:rPr>
        <w:t>.</w:t>
      </w:r>
      <w:proofErr w:type="spellStart"/>
      <w:r w:rsidRPr="00547B25">
        <w:rPr>
          <w:sz w:val="28"/>
          <w:szCs w:val="28"/>
          <w:lang w:val="en-US"/>
        </w:rPr>
        <w:t>astrobl</w:t>
      </w:r>
      <w:proofErr w:type="spellEnd"/>
      <w:r w:rsidRPr="00547B25">
        <w:rPr>
          <w:sz w:val="28"/>
          <w:szCs w:val="28"/>
        </w:rPr>
        <w:t>.</w:t>
      </w:r>
      <w:proofErr w:type="spellStart"/>
      <w:r w:rsidRPr="00547B25">
        <w:rPr>
          <w:sz w:val="28"/>
          <w:szCs w:val="28"/>
          <w:lang w:val="en-US"/>
        </w:rPr>
        <w:t>ru</w:t>
      </w:r>
      <w:proofErr w:type="spell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Адрес электронной почты МФЦ: </w:t>
      </w:r>
      <w:proofErr w:type="spellStart"/>
      <w:r w:rsidRPr="00547B25">
        <w:rPr>
          <w:sz w:val="28"/>
          <w:szCs w:val="28"/>
          <w:lang w:val="en-US"/>
        </w:rPr>
        <w:t>volod</w:t>
      </w:r>
      <w:proofErr w:type="spellEnd"/>
      <w:r w:rsidRPr="00547B25">
        <w:rPr>
          <w:sz w:val="28"/>
          <w:szCs w:val="28"/>
        </w:rPr>
        <w:t>_</w:t>
      </w:r>
      <w:proofErr w:type="spellStart"/>
      <w:r w:rsidRPr="00547B25">
        <w:rPr>
          <w:sz w:val="28"/>
          <w:szCs w:val="28"/>
          <w:lang w:val="en-US"/>
        </w:rPr>
        <w:t>mfc</w:t>
      </w:r>
      <w:proofErr w:type="spellEnd"/>
      <w:r w:rsidRPr="00547B25">
        <w:rPr>
          <w:sz w:val="28"/>
          <w:szCs w:val="28"/>
        </w:rPr>
        <w:t>@</w:t>
      </w:r>
      <w:r w:rsidRPr="00547B25">
        <w:rPr>
          <w:sz w:val="28"/>
          <w:szCs w:val="28"/>
          <w:lang w:val="en-US"/>
        </w:rPr>
        <w:t>mail</w:t>
      </w:r>
      <w:r w:rsidRPr="00547B25">
        <w:rPr>
          <w:sz w:val="28"/>
          <w:szCs w:val="28"/>
        </w:rPr>
        <w:t>.</w:t>
      </w:r>
      <w:proofErr w:type="spellStart"/>
      <w:r w:rsidRPr="00547B25">
        <w:rPr>
          <w:sz w:val="28"/>
          <w:szCs w:val="28"/>
          <w:lang w:val="en-US"/>
        </w:rPr>
        <w:t>ru</w:t>
      </w:r>
      <w:proofErr w:type="spell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1.4. Порядок получения информации заявителями по вопросам предоставления муниципальной услуги.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lastRenderedPageBreak/>
        <w:t xml:space="preserve">1.4.1.Информацию о процедуре предоставления муниципальной услуги можно получить у должностного лица отдела администрации и сотрудника МФЦ, </w:t>
      </w:r>
      <w:proofErr w:type="gramStart"/>
      <w:r w:rsidRPr="00547B25">
        <w:rPr>
          <w:sz w:val="28"/>
          <w:szCs w:val="28"/>
        </w:rPr>
        <w:t>ответственных</w:t>
      </w:r>
      <w:proofErr w:type="gramEnd"/>
      <w:r w:rsidRPr="00547B25">
        <w:rPr>
          <w:sz w:val="28"/>
          <w:szCs w:val="28"/>
        </w:rPr>
        <w:t xml:space="preserve">  за предоставление муниципальной услуги в т.ч., по телефону, а также на сайте администрации района и официального сайта МФЦ.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Должностное лицо отдела администрации и сотрудника МФЦ, ответственные за предоставление муниципальной услуги, осуществляют информирование по следующим направлениям: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о местонахождении и графике работы администрации района и МФЦ;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 о справочных телефонах администрации района и МФЦ;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- об адресе официального сайта администрации, отдела культуры, молодежи и туризма, МФЦ в  телекоммуникационной сети Интернет, адресе электронной почты администрации, отдела культуры, молодежи и туризма, МФЦ о возможности получения муниципальной услуги в электронном виде через региональный и федеральный порталы;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её предоставления;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о порядке, форме и месте размещения информации, указанной в абзацах с четвертого по седьмой настоящего подпункта, в том числе электронной форме;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Основными требованиями к консультации заявителей являются: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 своевременность;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 четкость в изложении материала;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 полнота консультирования;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 наглядность форм подачи материала;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 удобство и доступность.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Время получения ответа при индивидуальном устном консультировании не должно превышать 30 минут.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1.4.2. Информирование заявителей о предоставлении муниципальной  услуги осуществляется в форме: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- непосредственного общения заявителей (при личном обращении, либо по телефону) с должностным лицом отдела культуры, молодежи и туризма и сотрудниками МФЦ, ответственными за консультирование. 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- информационных материалов, которые размещаются на официальном сайте администрации района</w:t>
      </w:r>
      <w:r w:rsidRPr="00547B25">
        <w:rPr>
          <w:color w:val="0000FF"/>
          <w:sz w:val="28"/>
          <w:szCs w:val="28"/>
          <w:u w:val="single"/>
        </w:rPr>
        <w:t xml:space="preserve"> </w:t>
      </w:r>
      <w:r w:rsidRPr="00547B25">
        <w:rPr>
          <w:color w:val="0000FF"/>
          <w:sz w:val="28"/>
          <w:szCs w:val="28"/>
          <w:u w:val="single"/>
          <w:lang w:val="en-US"/>
        </w:rPr>
        <w:t>www</w:t>
      </w:r>
      <w:r w:rsidRPr="00547B25">
        <w:rPr>
          <w:color w:val="0000FF"/>
          <w:sz w:val="28"/>
          <w:szCs w:val="28"/>
          <w:u w:val="single"/>
        </w:rPr>
        <w:t>.</w:t>
      </w:r>
      <w:proofErr w:type="spellStart"/>
      <w:r w:rsidRPr="00547B25">
        <w:rPr>
          <w:color w:val="0000FF"/>
          <w:sz w:val="28"/>
          <w:szCs w:val="28"/>
          <w:u w:val="single"/>
          <w:lang w:val="en-US"/>
        </w:rPr>
        <w:t>regionvol</w:t>
      </w:r>
      <w:proofErr w:type="spellEnd"/>
      <w:r w:rsidRPr="00547B25">
        <w:rPr>
          <w:color w:val="0000FF"/>
          <w:sz w:val="28"/>
          <w:szCs w:val="28"/>
          <w:u w:val="single"/>
        </w:rPr>
        <w:t>.</w:t>
      </w:r>
      <w:proofErr w:type="spellStart"/>
      <w:r w:rsidRPr="00547B25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547B25">
        <w:rPr>
          <w:sz w:val="28"/>
          <w:szCs w:val="28"/>
        </w:rPr>
        <w:t xml:space="preserve"> и официального сайта МФЦ  </w:t>
      </w:r>
      <w:r w:rsidRPr="00547B25">
        <w:rPr>
          <w:sz w:val="28"/>
          <w:szCs w:val="28"/>
          <w:lang w:val="en-US"/>
        </w:rPr>
        <w:t>http</w:t>
      </w:r>
      <w:r w:rsidRPr="00547B25">
        <w:rPr>
          <w:sz w:val="28"/>
          <w:szCs w:val="28"/>
        </w:rPr>
        <w:t>://</w:t>
      </w:r>
      <w:r w:rsidRPr="00547B25">
        <w:rPr>
          <w:sz w:val="28"/>
          <w:szCs w:val="28"/>
          <w:lang w:val="en-US"/>
        </w:rPr>
        <w:t>www</w:t>
      </w:r>
      <w:r w:rsidRPr="00547B25">
        <w:rPr>
          <w:sz w:val="28"/>
          <w:szCs w:val="28"/>
        </w:rPr>
        <w:t>.</w:t>
      </w:r>
      <w:proofErr w:type="spellStart"/>
      <w:r w:rsidRPr="00547B25">
        <w:rPr>
          <w:sz w:val="28"/>
          <w:szCs w:val="28"/>
          <w:lang w:val="en-US"/>
        </w:rPr>
        <w:t>mfc</w:t>
      </w:r>
      <w:proofErr w:type="spellEnd"/>
      <w:r w:rsidRPr="00547B25">
        <w:rPr>
          <w:sz w:val="28"/>
          <w:szCs w:val="28"/>
        </w:rPr>
        <w:t>.</w:t>
      </w:r>
      <w:proofErr w:type="spellStart"/>
      <w:r w:rsidRPr="00547B25">
        <w:rPr>
          <w:sz w:val="28"/>
          <w:szCs w:val="28"/>
          <w:lang w:val="en-US"/>
        </w:rPr>
        <w:t>astrobl</w:t>
      </w:r>
      <w:proofErr w:type="spellEnd"/>
      <w:r w:rsidRPr="00547B25">
        <w:rPr>
          <w:sz w:val="28"/>
          <w:szCs w:val="28"/>
        </w:rPr>
        <w:t>.</w:t>
      </w:r>
      <w:proofErr w:type="spellStart"/>
      <w:r w:rsidRPr="00547B25">
        <w:rPr>
          <w:sz w:val="28"/>
          <w:szCs w:val="28"/>
          <w:lang w:val="en-US"/>
        </w:rPr>
        <w:t>ru</w:t>
      </w:r>
      <w:proofErr w:type="spellEnd"/>
      <w:r w:rsidRPr="00547B25">
        <w:rPr>
          <w:sz w:val="28"/>
          <w:szCs w:val="28"/>
        </w:rPr>
        <w:t xml:space="preserve"> в сети Интернет</w:t>
      </w:r>
      <w:r w:rsidRPr="00547B25">
        <w:rPr>
          <w:color w:val="0000FF"/>
          <w:sz w:val="28"/>
          <w:szCs w:val="28"/>
          <w:u w:val="single"/>
        </w:rPr>
        <w:t>,</w:t>
      </w:r>
      <w:r w:rsidRPr="00547B25">
        <w:rPr>
          <w:sz w:val="28"/>
          <w:szCs w:val="28"/>
        </w:rPr>
        <w:t xml:space="preserve"> на региональном портале </w:t>
      </w:r>
      <w:hyperlink r:id="rId7" w:history="1">
        <w:r w:rsidRPr="00547B25">
          <w:rPr>
            <w:rStyle w:val="a4"/>
            <w:sz w:val="28"/>
            <w:szCs w:val="28"/>
          </w:rPr>
          <w:t>http://gosuslugi.astrobl.ru</w:t>
        </w:r>
      </w:hyperlink>
      <w:r w:rsidRPr="00547B25">
        <w:rPr>
          <w:sz w:val="28"/>
          <w:szCs w:val="28"/>
        </w:rPr>
        <w:t xml:space="preserve">, едином портале </w:t>
      </w:r>
      <w:hyperlink r:id="rId8" w:history="1">
        <w:r w:rsidRPr="00547B25">
          <w:rPr>
            <w:rStyle w:val="a4"/>
            <w:sz w:val="28"/>
            <w:szCs w:val="28"/>
          </w:rPr>
          <w:t>www.gosuslugi.ru</w:t>
        </w:r>
      </w:hyperlink>
      <w:r w:rsidRPr="00547B25">
        <w:rPr>
          <w:sz w:val="28"/>
          <w:szCs w:val="28"/>
        </w:rPr>
        <w:t xml:space="preserve"> и на информационных стендах, размещенных при входе в  кабинет отдела и в здание МФЦ.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1.4.3. Требования к форме и характеру взаимодействия должностных лиц отдела с заявителями: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- при ответе на телефонные звонки должностное лицо отдела или сотрудник МФЦ представляется, назвав свою фамилию, имя, отчество, должность, наименование организации, предлагает представиться собеседнику, </w:t>
      </w:r>
      <w:r w:rsidRPr="00547B25">
        <w:rPr>
          <w:sz w:val="28"/>
          <w:szCs w:val="28"/>
        </w:rPr>
        <w:lastRenderedPageBreak/>
        <w:t xml:space="preserve">выслушивает и уточняет суть вопроса. </w:t>
      </w:r>
      <w:proofErr w:type="gramStart"/>
      <w:r w:rsidRPr="00547B25">
        <w:rPr>
          <w:sz w:val="28"/>
          <w:szCs w:val="28"/>
        </w:rPr>
        <w:t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- при личном обращении заявителей должностное лицо отдела или сотрудник МФЦ, ответственные за предоставление муниципальной услуги,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 в конце консультирования (по телефону или лично) должностное лицо отдела или сотрудник МФЦ,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письменный ответ на обращение, в том числе  в электронном виде,  дается в простой, четкой и понятной форме с указанием фамилии и инициалов, номера телефона должностного лица отдела или сотрудника МФЦ,  исполнившего ответ на заявление. Письменный ответ на обращение подписывается начальником  отдела, письменный ответ на обращения и обращения в электронном виде дается в течение 30 дней со дня  регистрации обращения.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547B25">
        <w:rPr>
          <w:sz w:val="28"/>
          <w:szCs w:val="28"/>
        </w:rPr>
        <w:t>1.4.4. На информационных стендах в администрации района размещаются следующие информационные материалы</w:t>
      </w:r>
      <w:r w:rsidRPr="00547B25">
        <w:rPr>
          <w:color w:val="000000"/>
          <w:sz w:val="28"/>
          <w:szCs w:val="28"/>
        </w:rPr>
        <w:t>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547B25">
        <w:rPr>
          <w:color w:val="000000"/>
          <w:sz w:val="28"/>
          <w:szCs w:val="28"/>
        </w:rPr>
        <w:t>- текст настоящего административного регламента;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547B25">
        <w:rPr>
          <w:color w:val="000000"/>
          <w:sz w:val="28"/>
          <w:szCs w:val="28"/>
        </w:rPr>
        <w:t xml:space="preserve">- почтовый адрес, номера телефонов и факсов, график работы отдела,  администрации района и МФЦ, адрес электронной почты, адрес сайта, адреса регионального портала </w:t>
      </w:r>
      <w:hyperlink r:id="rId9" w:history="1">
        <w:r w:rsidRPr="00547B25">
          <w:rPr>
            <w:rStyle w:val="a4"/>
            <w:sz w:val="28"/>
            <w:szCs w:val="28"/>
          </w:rPr>
          <w:t>http://gosuslugi.astrobl.ru</w:t>
        </w:r>
      </w:hyperlink>
      <w:r w:rsidRPr="00547B25">
        <w:rPr>
          <w:color w:val="000000"/>
          <w:sz w:val="28"/>
          <w:szCs w:val="28"/>
        </w:rPr>
        <w:t xml:space="preserve"> и единого портала </w:t>
      </w:r>
      <w:hyperlink r:id="rId10" w:history="1">
        <w:r w:rsidRPr="00547B25">
          <w:rPr>
            <w:rStyle w:val="a4"/>
            <w:sz w:val="28"/>
            <w:szCs w:val="28"/>
          </w:rPr>
          <w:t>http://www.gosuslugi.ru</w:t>
        </w:r>
      </w:hyperlink>
      <w:r w:rsidRPr="00547B25">
        <w:rPr>
          <w:color w:val="000000"/>
          <w:sz w:val="28"/>
          <w:szCs w:val="28"/>
        </w:rPr>
        <w:t>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547B25">
        <w:rPr>
          <w:color w:val="000000"/>
          <w:sz w:val="28"/>
          <w:szCs w:val="28"/>
        </w:rPr>
        <w:t>-  сведения о перечне предоставляемых муниципальных  услуг;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перечень документов, которые заявитель должен представить в администрацию района  или в МФЦ для получения муниципальной  услуги;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досудебный (внесудебный) порядок обжалования решений и действий (бездействий) должностных лиц осуществляемых (принятых) в ходе предоставления муниципальной  услуги;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блок-схема, наглядно отображающая последовательность  и прохождения всех административных процедур (приложение № 4 к административному регламенту);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образец заполнения заявления (приложения № 1 - 3 к административному регламенту);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и МФЦ.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lastRenderedPageBreak/>
        <w:t>Информационные стенды, содержащие информацию о процедуре предоставления муниципальной услуги, максимально заметны, хорошо просматриваемы и функциональны.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Информационные стенды оборудованы карманами формата А</w:t>
      </w:r>
      <w:proofErr w:type="gramStart"/>
      <w:r w:rsidRPr="00547B25">
        <w:rPr>
          <w:sz w:val="28"/>
          <w:szCs w:val="28"/>
        </w:rPr>
        <w:t>4</w:t>
      </w:r>
      <w:proofErr w:type="gramEnd"/>
      <w:r w:rsidRPr="00547B25">
        <w:rPr>
          <w:sz w:val="28"/>
          <w:szCs w:val="28"/>
        </w:rPr>
        <w:t>, в которых будут размещены информационные листки.</w:t>
      </w:r>
    </w:p>
    <w:p w:rsidR="005E0CB8" w:rsidRPr="00547B25" w:rsidRDefault="005E0CB8" w:rsidP="00240D8A">
      <w:pPr>
        <w:ind w:firstLine="709"/>
        <w:jc w:val="both"/>
        <w:rPr>
          <w:spacing w:val="-2"/>
          <w:sz w:val="28"/>
          <w:szCs w:val="28"/>
        </w:rPr>
      </w:pPr>
      <w:r w:rsidRPr="00547B25">
        <w:rPr>
          <w:spacing w:val="-2"/>
          <w:sz w:val="28"/>
          <w:szCs w:val="28"/>
        </w:rPr>
        <w:t>Текст материалов, размещаемых на стендах, напечатан удобным для чтения шрифтом, основные моменты и наиболее важные места выделяются жирным шрифтом.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5E0CB8" w:rsidRPr="00547B25" w:rsidRDefault="005E0CB8" w:rsidP="00240D8A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547B25">
        <w:rPr>
          <w:b/>
          <w:sz w:val="28"/>
          <w:szCs w:val="28"/>
        </w:rPr>
        <w:t>2. Стандарт предоставления муниципальной услуги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2.1. Наименование муниципальной услуги: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«О разрешении на вступление в брак лицам, не достигшим брачного возраста».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2.2. Предоставление муниципальной услуги осуществляется отделом культуры, молодежи и туризма администрации муниципального образования «Володарский район» (далее – отдел), Володарского филиала автономного учреждения Астраханской области "Многофункциональный центр предоставления государственных и муниципальных услуг" (</w:t>
      </w:r>
      <w:proofErr w:type="spellStart"/>
      <w:r w:rsidRPr="00547B25">
        <w:rPr>
          <w:sz w:val="28"/>
          <w:szCs w:val="28"/>
        </w:rPr>
        <w:t>далее-МФЦ</w:t>
      </w:r>
      <w:proofErr w:type="spellEnd"/>
      <w:r w:rsidRPr="00547B25">
        <w:rPr>
          <w:sz w:val="28"/>
          <w:szCs w:val="28"/>
        </w:rPr>
        <w:t>).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Ответственным исполнителем муниципальной услуги является начальник отдела, руководитель МФЦ ответственными за выполнение конкретного административного действия  согласно настоящему регламенту являются инспектора отдела.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rStyle w:val="postbody1"/>
          <w:sz w:val="28"/>
          <w:szCs w:val="28"/>
        </w:rPr>
      </w:pPr>
      <w:proofErr w:type="gramStart"/>
      <w:r w:rsidRPr="00547B25">
        <w:rPr>
          <w:rStyle w:val="postbody1"/>
          <w:sz w:val="28"/>
          <w:szCs w:val="28"/>
        </w:rPr>
        <w:t>В соответствии с пунктом 3части 1 статьи 7 Федерального закона  от 27.07.2010 № 210-ФЗ «Об организации предоставления государственных и муниципальных слуг»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</w:t>
      </w:r>
      <w:r w:rsidRPr="00547B25">
        <w:rPr>
          <w:sz w:val="28"/>
          <w:szCs w:val="28"/>
        </w:rPr>
        <w:t xml:space="preserve">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547B25">
        <w:rPr>
          <w:sz w:val="28"/>
          <w:szCs w:val="28"/>
        </w:rPr>
        <w:t xml:space="preserve"> услуг</w:t>
      </w:r>
      <w:r w:rsidRPr="00547B25">
        <w:rPr>
          <w:rStyle w:val="postbody1"/>
          <w:sz w:val="28"/>
          <w:szCs w:val="28"/>
        </w:rPr>
        <w:t>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bCs/>
          <w:sz w:val="28"/>
          <w:szCs w:val="28"/>
        </w:rPr>
      </w:pPr>
      <w:r w:rsidRPr="00547B25">
        <w:rPr>
          <w:sz w:val="28"/>
          <w:szCs w:val="28"/>
        </w:rPr>
        <w:t xml:space="preserve">2.3. </w:t>
      </w:r>
      <w:proofErr w:type="gramStart"/>
      <w:r w:rsidRPr="00547B25">
        <w:rPr>
          <w:sz w:val="28"/>
          <w:szCs w:val="28"/>
        </w:rPr>
        <w:t>Результатом предоставления муниципальной услуги является в</w:t>
      </w:r>
      <w:r w:rsidRPr="00547B25">
        <w:rPr>
          <w:bCs/>
          <w:sz w:val="28"/>
          <w:szCs w:val="28"/>
        </w:rPr>
        <w:t>ыдача постановления  администрации района о разрешении на вступление в брак лицам, не достигшим брачного возраста, либо письменного уведомления об отказе  в предоставлении муниципальной услуги.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bCs/>
          <w:sz w:val="28"/>
          <w:szCs w:val="28"/>
        </w:rPr>
      </w:pPr>
      <w:r w:rsidRPr="00547B25">
        <w:rPr>
          <w:bCs/>
          <w:sz w:val="28"/>
          <w:szCs w:val="28"/>
        </w:rPr>
        <w:t>2.4.</w:t>
      </w:r>
      <w:r w:rsidRPr="00547B25">
        <w:rPr>
          <w:b/>
          <w:bCs/>
          <w:sz w:val="28"/>
          <w:szCs w:val="28"/>
        </w:rPr>
        <w:t xml:space="preserve"> </w:t>
      </w:r>
      <w:r w:rsidRPr="00547B25">
        <w:rPr>
          <w:bCs/>
          <w:sz w:val="28"/>
          <w:szCs w:val="28"/>
        </w:rPr>
        <w:t>Сроки предоставления муниципальной услуги.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  Общий срок предоставления муниципальной услуги  составляет  14 рабочих дней  со дня регистрации (30 дней в случае обращения в следственные органы) и складывается из следующих сроков: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547B25">
        <w:rPr>
          <w:sz w:val="28"/>
          <w:szCs w:val="28"/>
        </w:rPr>
        <w:t xml:space="preserve">- приём и регистрация заявлений (приложения № 1 - 3) и  документов специалистом отдела и сотрудником МФЦ, ответственным за </w:t>
      </w:r>
      <w:r w:rsidRPr="00547B25">
        <w:rPr>
          <w:rFonts w:eastAsia="Arial Unicode MS"/>
          <w:bCs/>
          <w:sz w:val="28"/>
          <w:szCs w:val="28"/>
        </w:rPr>
        <w:t xml:space="preserve"> приём и </w:t>
      </w:r>
      <w:r w:rsidRPr="00547B25">
        <w:rPr>
          <w:rFonts w:eastAsia="Arial Unicode MS"/>
          <w:bCs/>
          <w:sz w:val="28"/>
          <w:szCs w:val="28"/>
        </w:rPr>
        <w:lastRenderedPageBreak/>
        <w:t xml:space="preserve">регистрацию документов, и направление должностному лицу отдела,  ответственному за предоставление муниципальной услуги </w:t>
      </w:r>
      <w:r w:rsidRPr="00547B25">
        <w:rPr>
          <w:sz w:val="28"/>
          <w:szCs w:val="28"/>
        </w:rPr>
        <w:t xml:space="preserve">– </w:t>
      </w:r>
      <w:r w:rsidRPr="00547B25">
        <w:rPr>
          <w:rFonts w:eastAsia="Arial Unicode MS"/>
          <w:bCs/>
          <w:sz w:val="28"/>
          <w:szCs w:val="28"/>
        </w:rPr>
        <w:t>2 дня;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547B25">
        <w:rPr>
          <w:rFonts w:eastAsia="Arial Unicode MS"/>
          <w:bCs/>
          <w:sz w:val="28"/>
          <w:szCs w:val="28"/>
        </w:rPr>
        <w:t xml:space="preserve">- рассмотрение  заявлений и документов  </w:t>
      </w:r>
      <w:r w:rsidRPr="00547B25">
        <w:rPr>
          <w:sz w:val="28"/>
          <w:szCs w:val="28"/>
        </w:rPr>
        <w:t xml:space="preserve">– </w:t>
      </w:r>
      <w:r w:rsidRPr="00547B25">
        <w:rPr>
          <w:rFonts w:eastAsia="Arial Unicode MS"/>
          <w:bCs/>
          <w:sz w:val="28"/>
          <w:szCs w:val="28"/>
        </w:rPr>
        <w:t xml:space="preserve"> 3 дня;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547B25">
        <w:rPr>
          <w:rFonts w:eastAsia="Arial Unicode MS"/>
          <w:bCs/>
          <w:sz w:val="28"/>
          <w:szCs w:val="28"/>
        </w:rPr>
        <w:t>- подготовка проекта постановления</w:t>
      </w:r>
      <w:r w:rsidRPr="00547B25">
        <w:rPr>
          <w:bCs/>
          <w:sz w:val="28"/>
          <w:szCs w:val="28"/>
        </w:rPr>
        <w:t xml:space="preserve">   администрации муниципального образования «Володарский район»</w:t>
      </w:r>
      <w:r w:rsidRPr="00547B25">
        <w:rPr>
          <w:rFonts w:eastAsia="Arial Unicode MS"/>
          <w:bCs/>
          <w:sz w:val="28"/>
          <w:szCs w:val="28"/>
        </w:rPr>
        <w:t xml:space="preserve"> о</w:t>
      </w:r>
      <w:r w:rsidRPr="00547B25">
        <w:rPr>
          <w:bCs/>
          <w:sz w:val="28"/>
          <w:szCs w:val="28"/>
        </w:rPr>
        <w:t xml:space="preserve"> разрешении на вступление в брак лицам, не достигшим брачного возраста</w:t>
      </w:r>
      <w:r w:rsidRPr="00547B25">
        <w:rPr>
          <w:rFonts w:eastAsia="Arial Unicode MS"/>
          <w:bCs/>
          <w:sz w:val="28"/>
          <w:szCs w:val="28"/>
        </w:rPr>
        <w:t xml:space="preserve">  </w:t>
      </w:r>
      <w:r w:rsidRPr="00547B25">
        <w:rPr>
          <w:sz w:val="28"/>
          <w:szCs w:val="28"/>
        </w:rPr>
        <w:t xml:space="preserve">– </w:t>
      </w:r>
      <w:r w:rsidRPr="00547B25">
        <w:rPr>
          <w:rFonts w:eastAsia="Arial Unicode MS"/>
          <w:bCs/>
          <w:sz w:val="28"/>
          <w:szCs w:val="28"/>
        </w:rPr>
        <w:t xml:space="preserve"> 7 дней (приложение № 6), либо письменного уведомления об отказе в предоставлении  муниципальной услуги </w:t>
      </w:r>
      <w:r w:rsidRPr="00547B25">
        <w:rPr>
          <w:sz w:val="28"/>
          <w:szCs w:val="28"/>
        </w:rPr>
        <w:t xml:space="preserve">– </w:t>
      </w:r>
      <w:r w:rsidRPr="00547B25">
        <w:rPr>
          <w:rFonts w:eastAsia="Arial Unicode MS"/>
          <w:bCs/>
          <w:sz w:val="28"/>
          <w:szCs w:val="28"/>
        </w:rPr>
        <w:t xml:space="preserve"> 7 дня</w:t>
      </w:r>
      <w:r w:rsidRPr="00547B25">
        <w:rPr>
          <w:bCs/>
          <w:sz w:val="28"/>
          <w:szCs w:val="28"/>
        </w:rPr>
        <w:t xml:space="preserve"> (приложение № 5);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выдача заявителю постановления о разрешении на вступление в брак лицам, не достигшим брачного возраста, либо  письменного уведомления об отказе  в предоставлении муниципальной услуги – 2 дня.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2.4.1. Максимальное время ожидания и продолжительность приема  заявителей при решении отдельных вопросов, связанных с предоставлением услуги: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время ожидания в очереди при получении информации о ходе выполнения услуги и для консультаций не должно превышать 30 минут;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время приема при получении информации о ходе выполнения услуги не должно превышать 15 минут;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  время ожидания при получении постановления администрации района не должно превышать 15 минут.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bCs/>
          <w:sz w:val="28"/>
          <w:szCs w:val="28"/>
        </w:rPr>
      </w:pPr>
      <w:r w:rsidRPr="00547B25">
        <w:rPr>
          <w:sz w:val="28"/>
          <w:szCs w:val="28"/>
        </w:rPr>
        <w:t xml:space="preserve">2.5. </w:t>
      </w:r>
      <w:r w:rsidRPr="00547B25">
        <w:rPr>
          <w:bCs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47B25">
        <w:rPr>
          <w:bCs/>
          <w:sz w:val="28"/>
          <w:szCs w:val="28"/>
        </w:rPr>
        <w:t>с</w:t>
      </w:r>
      <w:proofErr w:type="gramEnd"/>
      <w:r w:rsidRPr="00547B25">
        <w:rPr>
          <w:bCs/>
          <w:sz w:val="28"/>
          <w:szCs w:val="28"/>
        </w:rPr>
        <w:t>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Конституцией Российской Федерации от 12.12.1993 (Российская газета, 93  № 237; 2008, № 267; 2009, № 7; Собрание законодательства РФ, 2009, № 1, ст. 1, № 1, ст. 2, № 4, ст. 445);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Семейным кодексом Российской Федерации от 29.12.1995  № 223-ФЗ (Российская газета, 96  № 17;  Собрание законодательств РФ, 96 № 1 ст. 16);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 (Собрание законодательства РФ, 06.10.2003, N 40, ст. 3822,"Парламентская газета", N 186, 08.10.2003,"Российская газета", N 202, 08.10.2003);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</w:t>
      </w:r>
      <w:proofErr w:type="gramStart"/>
      <w:r w:rsidRPr="00547B25">
        <w:rPr>
          <w:sz w:val="28"/>
          <w:szCs w:val="28"/>
        </w:rPr>
        <w:t>"(</w:t>
      </w:r>
      <w:proofErr w:type="gramEnd"/>
      <w:r w:rsidRPr="00547B25">
        <w:rPr>
          <w:sz w:val="28"/>
          <w:szCs w:val="28"/>
        </w:rPr>
        <w:t>Российская газета", N 168, 30.07.2010, Собрание законодательства РФ, 02.08.2010, N 31, ст. 4179);</w:t>
      </w:r>
    </w:p>
    <w:p w:rsidR="005E0CB8" w:rsidRPr="00547B25" w:rsidRDefault="005E0CB8" w:rsidP="00240D8A">
      <w:pPr>
        <w:spacing w:line="1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Федеральным законом</w:t>
      </w:r>
      <w:r w:rsidRPr="00547B25">
        <w:rPr>
          <w:rFonts w:eastAsia="Arial"/>
          <w:sz w:val="28"/>
          <w:szCs w:val="28"/>
        </w:rPr>
        <w:t xml:space="preserve"> от 06.04.2011 N 63-ФЗ "Об электронной подписи" </w:t>
      </w:r>
      <w:r w:rsidRPr="00547B25">
        <w:rPr>
          <w:sz w:val="28"/>
          <w:szCs w:val="28"/>
        </w:rPr>
        <w:t>(</w:t>
      </w:r>
      <w:r w:rsidRPr="00547B25">
        <w:rPr>
          <w:rFonts w:eastAsia="Arial"/>
          <w:sz w:val="28"/>
          <w:szCs w:val="28"/>
        </w:rPr>
        <w:t>"Парламентская газета", N 17, 08-14.04.2011; "Российская газета", N 75, 08.04.2011;"Собрание законодательства РФ", 11.04.2011, N 15, ст. 2036.</w:t>
      </w:r>
      <w:r w:rsidRPr="00547B25">
        <w:rPr>
          <w:sz w:val="28"/>
          <w:szCs w:val="28"/>
        </w:rPr>
        <w:t>);</w:t>
      </w:r>
    </w:p>
    <w:p w:rsidR="005E0CB8" w:rsidRPr="00547B25" w:rsidRDefault="005E0CB8" w:rsidP="00240D8A">
      <w:pPr>
        <w:spacing w:line="1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(«Собрание законодательства Российской Федерации», 2006, № 19, ст. 2060; 2010, № 27, ст. 3410; № 31, ст. 4196);</w:t>
      </w:r>
    </w:p>
    <w:p w:rsidR="005E0CB8" w:rsidRPr="00547B25" w:rsidRDefault="005E0CB8" w:rsidP="00240D8A">
      <w:pPr>
        <w:spacing w:line="1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- Законом Российской Федерации от 10.07.1992 № 3266-1 «Об образовании» ("Собрание законодательства РФ", 15.01.1996, N 3, ст. 150, "Российская газета", N 13, 23.01.1996."Ведомости СНД и </w:t>
      </w:r>
      <w:proofErr w:type="gramStart"/>
      <w:r w:rsidRPr="00547B25">
        <w:rPr>
          <w:sz w:val="28"/>
          <w:szCs w:val="28"/>
        </w:rPr>
        <w:t>ВС</w:t>
      </w:r>
      <w:proofErr w:type="gramEnd"/>
      <w:r w:rsidRPr="00547B25">
        <w:rPr>
          <w:sz w:val="28"/>
          <w:szCs w:val="28"/>
        </w:rPr>
        <w:t xml:space="preserve"> РФ", 30.07.1992, N 30, ст. 1797, "Российская газета", N 172, 31.07.1992);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lastRenderedPageBreak/>
        <w:t>- постановлением Правительства Российской Федерации от 16.05.2011  № 373 «О разработке и утверждении административных регламентов исполнения государственных функций и административных регламентов государственных услуг» («</w:t>
      </w:r>
      <w:r w:rsidRPr="00547B25">
        <w:rPr>
          <w:rFonts w:eastAsia="Arial"/>
          <w:sz w:val="28"/>
          <w:szCs w:val="28"/>
        </w:rPr>
        <w:t>Собрание законодательства РФ», 30.05.2011, N 22, ст. 3169)</w:t>
      </w:r>
      <w:r w:rsidRPr="00547B25">
        <w:rPr>
          <w:sz w:val="28"/>
          <w:szCs w:val="28"/>
        </w:rPr>
        <w:t>;</w:t>
      </w:r>
    </w:p>
    <w:p w:rsidR="005E0CB8" w:rsidRPr="00547B25" w:rsidRDefault="005E0CB8" w:rsidP="00240D8A">
      <w:pPr>
        <w:spacing w:line="1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- постановлением администрации МО «Володарский район» от 14.05.2012 года № 940 «О порядке разработки и утверждения административных регламентов </w:t>
      </w:r>
      <w:r w:rsidRPr="00547B25">
        <w:rPr>
          <w:bCs/>
          <w:sz w:val="28"/>
          <w:szCs w:val="28"/>
        </w:rPr>
        <w:t>предоставления</w:t>
      </w:r>
      <w:r w:rsidRPr="00547B25">
        <w:rPr>
          <w:sz w:val="28"/>
          <w:szCs w:val="28"/>
        </w:rPr>
        <w:t xml:space="preserve"> муниципальных  услуг».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 заявление (приложение № 1);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копия и оригинал документа, удостоверяющего личность лица, не достигшего брачного возраста (для сверки), а именно один из следующих: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паспорт гражданина Российской Федерации (для граждан Российской Федерации старше 14 лет, проживающих на территории Российской Федерации);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временное удостоверение личности гражданина Российской Федерации по форме № 2П (для утративших паспорт граждан, а также для граждан, в отношении которых до выдачи паспорта проводится дополнительная проверка);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  удостоверение беженца;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паспорт гражданина иностранного государства для граждан иностранных государств;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  вид на жительство для лиц без гражданства;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копии документов, подтверждающих родство с заявителем, не достигшим брачного возраста (свидетельство о рождении, распорядительный акт об установлении попечительства либо о создании приемной семьи);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 справка о беременности (при наличии);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 копия свидетельства о рождении ребенка (в случае рождения  ребенка у лиц, желающих вступить в брак).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Законные представители (родители, опекуны, приемные родители), а также лицо,  желающее заключить брак с несовершеннолетним, подают: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 заявления (приложения № 2) о разрешении на вступление в брак;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 копию  документа, удостоверяющего личность.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Требовать от заявителей документы и информацию, не предусмотренные настоящим подпунктом, не допускается.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2.6.2. Перечень документов, необходимых для получения муниципальной  услуги, можно получить у специалиста отдела лично, сотрудника МФЦ  по телефону, на официальном сайте администрации </w:t>
      </w:r>
      <w:r w:rsidRPr="00547B25">
        <w:rPr>
          <w:color w:val="0000FF"/>
          <w:sz w:val="28"/>
          <w:szCs w:val="28"/>
          <w:u w:val="single"/>
          <w:lang w:val="en-US"/>
        </w:rPr>
        <w:t>www</w:t>
      </w:r>
      <w:r w:rsidRPr="00547B25">
        <w:rPr>
          <w:color w:val="0000FF"/>
          <w:sz w:val="28"/>
          <w:szCs w:val="28"/>
          <w:u w:val="single"/>
        </w:rPr>
        <w:t>.</w:t>
      </w:r>
      <w:proofErr w:type="spellStart"/>
      <w:r w:rsidRPr="00547B25">
        <w:rPr>
          <w:color w:val="0000FF"/>
          <w:sz w:val="28"/>
          <w:szCs w:val="28"/>
          <w:u w:val="single"/>
          <w:lang w:val="en-US"/>
        </w:rPr>
        <w:t>regionvol</w:t>
      </w:r>
      <w:proofErr w:type="spellEnd"/>
      <w:r w:rsidRPr="00547B25">
        <w:rPr>
          <w:color w:val="0000FF"/>
          <w:sz w:val="28"/>
          <w:szCs w:val="28"/>
          <w:u w:val="single"/>
        </w:rPr>
        <w:t>.</w:t>
      </w:r>
      <w:proofErr w:type="spellStart"/>
      <w:r w:rsidRPr="00547B25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547B25">
        <w:rPr>
          <w:color w:val="0000FF"/>
          <w:sz w:val="28"/>
          <w:szCs w:val="28"/>
          <w:u w:val="single"/>
        </w:rPr>
        <w:t xml:space="preserve">,   на официальном сайте МФЦ </w:t>
      </w:r>
      <w:r w:rsidRPr="00547B25">
        <w:rPr>
          <w:sz w:val="28"/>
          <w:szCs w:val="28"/>
        </w:rPr>
        <w:t xml:space="preserve"> </w:t>
      </w:r>
      <w:proofErr w:type="spellStart"/>
      <w:r w:rsidRPr="00547B25">
        <w:rPr>
          <w:color w:val="0000FF"/>
          <w:sz w:val="28"/>
          <w:szCs w:val="28"/>
          <w:u w:val="single"/>
          <w:lang w:val="en-US"/>
        </w:rPr>
        <w:t>ww</w:t>
      </w:r>
      <w:proofErr w:type="spellEnd"/>
      <w:r w:rsidRPr="00547B25">
        <w:rPr>
          <w:color w:val="0000FF"/>
          <w:sz w:val="28"/>
          <w:szCs w:val="28"/>
          <w:u w:val="single"/>
        </w:rPr>
        <w:t>.</w:t>
      </w:r>
      <w:proofErr w:type="spellStart"/>
      <w:r w:rsidRPr="00547B25">
        <w:rPr>
          <w:color w:val="0000FF"/>
          <w:sz w:val="28"/>
          <w:szCs w:val="28"/>
          <w:u w:val="single"/>
          <w:lang w:val="en-US"/>
        </w:rPr>
        <w:t>mfc</w:t>
      </w:r>
      <w:proofErr w:type="spellEnd"/>
      <w:r w:rsidRPr="00547B25">
        <w:rPr>
          <w:color w:val="0000FF"/>
          <w:sz w:val="28"/>
          <w:szCs w:val="28"/>
          <w:u w:val="single"/>
        </w:rPr>
        <w:t>.</w:t>
      </w:r>
      <w:proofErr w:type="spellStart"/>
      <w:r w:rsidRPr="00547B25">
        <w:rPr>
          <w:color w:val="0000FF"/>
          <w:sz w:val="28"/>
          <w:szCs w:val="28"/>
          <w:u w:val="single"/>
          <w:lang w:val="en-US"/>
        </w:rPr>
        <w:t>astrobl</w:t>
      </w:r>
      <w:proofErr w:type="spellEnd"/>
      <w:r w:rsidRPr="00547B25">
        <w:rPr>
          <w:color w:val="0000FF"/>
          <w:sz w:val="28"/>
          <w:szCs w:val="28"/>
          <w:u w:val="single"/>
        </w:rPr>
        <w:t>.</w:t>
      </w:r>
      <w:proofErr w:type="spellStart"/>
      <w:r w:rsidRPr="00547B25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547B25">
        <w:rPr>
          <w:color w:val="0000FF"/>
          <w:sz w:val="28"/>
          <w:szCs w:val="28"/>
          <w:u w:val="single"/>
        </w:rPr>
        <w:t xml:space="preserve"> </w:t>
      </w:r>
      <w:r w:rsidRPr="00547B25">
        <w:rPr>
          <w:sz w:val="28"/>
          <w:szCs w:val="28"/>
        </w:rPr>
        <w:t xml:space="preserve">региональном портале </w:t>
      </w:r>
      <w:hyperlink r:id="rId11" w:history="1">
        <w:r w:rsidRPr="00547B25">
          <w:rPr>
            <w:rStyle w:val="a4"/>
            <w:sz w:val="28"/>
            <w:szCs w:val="28"/>
          </w:rPr>
          <w:t>http://www.gosuslugi.astrobl.ru</w:t>
        </w:r>
      </w:hyperlink>
      <w:r w:rsidRPr="00547B25">
        <w:rPr>
          <w:sz w:val="28"/>
          <w:szCs w:val="28"/>
        </w:rPr>
        <w:t xml:space="preserve">, едином портале </w:t>
      </w:r>
      <w:hyperlink r:id="rId12" w:history="1">
        <w:r w:rsidRPr="00547B25">
          <w:rPr>
            <w:rStyle w:val="a4"/>
            <w:sz w:val="28"/>
            <w:szCs w:val="28"/>
          </w:rPr>
          <w:t>http://www.gosuslugi.ru</w:t>
        </w:r>
      </w:hyperlink>
      <w:r w:rsidRPr="00547B25">
        <w:rPr>
          <w:sz w:val="28"/>
          <w:szCs w:val="28"/>
        </w:rPr>
        <w:t>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 xml:space="preserve">В случае направления документов по почте заказным письмом (бандеролью с описью вложенных документов и уведомлением о вручении)  копии документов, предусмотренных в пункте 2.6.1. административного </w:t>
      </w:r>
      <w:r w:rsidRPr="00547B25">
        <w:rPr>
          <w:sz w:val="28"/>
          <w:szCs w:val="28"/>
        </w:rPr>
        <w:lastRenderedPageBreak/>
        <w:t>регламента, должны быть заверены в соответствии с требованиями законодательства.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В случае направления документов в электронном виде через региональный портал </w:t>
      </w:r>
      <w:hyperlink r:id="rId13" w:history="1">
        <w:r w:rsidRPr="00547B25">
          <w:rPr>
            <w:rStyle w:val="a4"/>
            <w:sz w:val="28"/>
            <w:szCs w:val="28"/>
          </w:rPr>
          <w:t>http://gosuslugi.astrobl.ru</w:t>
        </w:r>
      </w:hyperlink>
      <w:r w:rsidRPr="00547B25">
        <w:rPr>
          <w:sz w:val="28"/>
          <w:szCs w:val="28"/>
        </w:rPr>
        <w:t xml:space="preserve"> либо единый портал  </w:t>
      </w:r>
      <w:hyperlink r:id="rId14" w:history="1">
        <w:r w:rsidRPr="00547B25">
          <w:rPr>
            <w:rStyle w:val="a4"/>
            <w:sz w:val="28"/>
            <w:szCs w:val="28"/>
          </w:rPr>
          <w:t>http://www.gosuslugi.ru</w:t>
        </w:r>
      </w:hyperlink>
      <w:r w:rsidRPr="00547B25">
        <w:rPr>
          <w:sz w:val="28"/>
          <w:szCs w:val="28"/>
        </w:rPr>
        <w:t>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заявления, указанные в абзацах</w:t>
      </w:r>
      <w:r w:rsidRPr="00547B25">
        <w:rPr>
          <w:b/>
          <w:sz w:val="28"/>
          <w:szCs w:val="28"/>
        </w:rPr>
        <w:t xml:space="preserve"> </w:t>
      </w:r>
      <w:r w:rsidRPr="00547B25">
        <w:rPr>
          <w:sz w:val="28"/>
          <w:szCs w:val="28"/>
        </w:rPr>
        <w:t xml:space="preserve">подпункта 2.6.1. пункта 2.6. административного регламента, должны быть заполнены в электронном виде, согласно представленным на региональном портале  </w:t>
      </w:r>
      <w:hyperlink r:id="rId15" w:history="1">
        <w:r w:rsidRPr="00547B25">
          <w:rPr>
            <w:rStyle w:val="a4"/>
            <w:sz w:val="28"/>
            <w:szCs w:val="28"/>
          </w:rPr>
          <w:t>http://gosuslugi.astrobl.ru</w:t>
        </w:r>
      </w:hyperlink>
      <w:r w:rsidRPr="00547B25">
        <w:rPr>
          <w:sz w:val="28"/>
          <w:szCs w:val="28"/>
        </w:rPr>
        <w:t xml:space="preserve"> либо едином портале  </w:t>
      </w:r>
      <w:hyperlink r:id="rId16" w:history="1">
        <w:r w:rsidRPr="00547B25">
          <w:rPr>
            <w:rStyle w:val="a4"/>
            <w:sz w:val="28"/>
            <w:szCs w:val="28"/>
          </w:rPr>
          <w:t>http://www.gosuslugi.ru</w:t>
        </w:r>
      </w:hyperlink>
      <w:r w:rsidRPr="00547B25">
        <w:rPr>
          <w:sz w:val="28"/>
          <w:szCs w:val="28"/>
        </w:rPr>
        <w:t xml:space="preserve"> электронным формам;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color w:val="FF0000"/>
          <w:sz w:val="28"/>
          <w:szCs w:val="28"/>
        </w:rPr>
      </w:pPr>
      <w:r w:rsidRPr="00547B25">
        <w:rPr>
          <w:sz w:val="28"/>
          <w:szCs w:val="28"/>
        </w:rPr>
        <w:t xml:space="preserve">- документы, указанные в подпункте 2.6.1. пункта 2.6.  административного регламента, должны быть отсканированы в формате </w:t>
      </w:r>
      <w:proofErr w:type="spellStart"/>
      <w:r w:rsidRPr="00547B25">
        <w:rPr>
          <w:sz w:val="28"/>
          <w:szCs w:val="28"/>
        </w:rPr>
        <w:t>Portable</w:t>
      </w:r>
      <w:proofErr w:type="spellEnd"/>
      <w:r w:rsidRPr="00547B25">
        <w:rPr>
          <w:sz w:val="28"/>
          <w:szCs w:val="28"/>
        </w:rPr>
        <w:t xml:space="preserve"> </w:t>
      </w:r>
      <w:proofErr w:type="spellStart"/>
      <w:r w:rsidRPr="00547B25">
        <w:rPr>
          <w:sz w:val="28"/>
          <w:szCs w:val="28"/>
        </w:rPr>
        <w:t>Document</w:t>
      </w:r>
      <w:proofErr w:type="spellEnd"/>
      <w:r w:rsidRPr="00547B25">
        <w:rPr>
          <w:sz w:val="28"/>
          <w:szCs w:val="28"/>
        </w:rPr>
        <w:t xml:space="preserve"> </w:t>
      </w:r>
      <w:proofErr w:type="spellStart"/>
      <w:r w:rsidRPr="00547B25">
        <w:rPr>
          <w:sz w:val="28"/>
          <w:szCs w:val="28"/>
        </w:rPr>
        <w:t>Format</w:t>
      </w:r>
      <w:proofErr w:type="spellEnd"/>
      <w:r w:rsidRPr="00547B25">
        <w:rPr>
          <w:sz w:val="28"/>
          <w:szCs w:val="28"/>
        </w:rPr>
        <w:t xml:space="preserve"> (PDF), сформированы в архив данных в формате - «.</w:t>
      </w:r>
      <w:proofErr w:type="spellStart"/>
      <w:r w:rsidRPr="00547B25">
        <w:rPr>
          <w:sz w:val="28"/>
          <w:szCs w:val="28"/>
        </w:rPr>
        <w:t>zip</w:t>
      </w:r>
      <w:proofErr w:type="spellEnd"/>
      <w:r w:rsidRPr="00547B25">
        <w:rPr>
          <w:sz w:val="28"/>
          <w:szCs w:val="28"/>
        </w:rPr>
        <w:t>» либо «.</w:t>
      </w:r>
      <w:proofErr w:type="spellStart"/>
      <w:r w:rsidRPr="00547B25">
        <w:rPr>
          <w:sz w:val="28"/>
          <w:szCs w:val="28"/>
        </w:rPr>
        <w:t>rar</w:t>
      </w:r>
      <w:proofErr w:type="spellEnd"/>
      <w:r w:rsidRPr="00547B25">
        <w:rPr>
          <w:sz w:val="28"/>
          <w:szCs w:val="28"/>
        </w:rPr>
        <w:t>» и заверены электронной цифровой подписью (далее – ЭЦП).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 xml:space="preserve">Документы, являющиеся основанием для получения муниципальной  услуги, представляются в отдел администрации, в МФЦ посредством личного обращения заявителя, либо направления копий документов по почте заказным письмом (бандеролью с описью вложенных документов и уведомлением о вручении), либо в электронном виде через региональный портал </w:t>
      </w:r>
      <w:r w:rsidRPr="00547B25">
        <w:rPr>
          <w:color w:val="0070C0"/>
          <w:sz w:val="28"/>
          <w:szCs w:val="28"/>
          <w:u w:val="single"/>
          <w:lang w:val="en-US"/>
        </w:rPr>
        <w:t>http</w:t>
      </w:r>
      <w:r w:rsidRPr="00547B25">
        <w:rPr>
          <w:color w:val="0070C0"/>
          <w:sz w:val="28"/>
          <w:szCs w:val="28"/>
          <w:u w:val="single"/>
        </w:rPr>
        <w:t>://</w:t>
      </w:r>
      <w:r w:rsidRPr="00547B25">
        <w:rPr>
          <w:color w:val="0070C0"/>
          <w:sz w:val="28"/>
          <w:szCs w:val="28"/>
          <w:u w:val="single"/>
          <w:lang w:val="en-US"/>
        </w:rPr>
        <w:t>www</w:t>
      </w:r>
      <w:r w:rsidRPr="00547B25">
        <w:rPr>
          <w:color w:val="0070C0"/>
          <w:sz w:val="28"/>
          <w:szCs w:val="28"/>
          <w:u w:val="single"/>
        </w:rPr>
        <w:t>.</w:t>
      </w:r>
      <w:proofErr w:type="spellStart"/>
      <w:r w:rsidRPr="00547B25">
        <w:rPr>
          <w:color w:val="0070C0"/>
          <w:sz w:val="28"/>
          <w:szCs w:val="28"/>
          <w:u w:val="single"/>
          <w:lang w:val="en-US"/>
        </w:rPr>
        <w:t>gosuslugi</w:t>
      </w:r>
      <w:proofErr w:type="spellEnd"/>
      <w:r w:rsidRPr="00547B25">
        <w:rPr>
          <w:color w:val="0070C0"/>
          <w:sz w:val="28"/>
          <w:szCs w:val="28"/>
          <w:u w:val="single"/>
        </w:rPr>
        <w:t>.</w:t>
      </w:r>
      <w:proofErr w:type="spellStart"/>
      <w:r w:rsidRPr="00547B25">
        <w:rPr>
          <w:color w:val="0070C0"/>
          <w:sz w:val="28"/>
          <w:szCs w:val="28"/>
          <w:u w:val="single"/>
          <w:lang w:val="en-US"/>
        </w:rPr>
        <w:t>astrobl</w:t>
      </w:r>
      <w:proofErr w:type="spellEnd"/>
      <w:r w:rsidRPr="00547B25">
        <w:rPr>
          <w:color w:val="0070C0"/>
          <w:sz w:val="28"/>
          <w:szCs w:val="28"/>
          <w:u w:val="single"/>
        </w:rPr>
        <w:t>.</w:t>
      </w:r>
      <w:proofErr w:type="spellStart"/>
      <w:r w:rsidRPr="00547B25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547B25">
        <w:rPr>
          <w:sz w:val="28"/>
          <w:szCs w:val="28"/>
          <w:u w:val="single"/>
        </w:rPr>
        <w:t>,</w:t>
      </w:r>
      <w:r w:rsidRPr="00547B25">
        <w:rPr>
          <w:sz w:val="28"/>
          <w:szCs w:val="28"/>
        </w:rPr>
        <w:t xml:space="preserve"> и единый портал </w:t>
      </w:r>
      <w:r w:rsidRPr="00547B25">
        <w:rPr>
          <w:color w:val="0070C0"/>
          <w:sz w:val="28"/>
          <w:szCs w:val="28"/>
          <w:u w:val="single"/>
        </w:rPr>
        <w:t>http://www,gosuslugi.ru</w:t>
      </w:r>
      <w:r w:rsidRPr="00547B25">
        <w:rPr>
          <w:color w:val="0070C0"/>
          <w:sz w:val="28"/>
          <w:szCs w:val="28"/>
        </w:rPr>
        <w:t>.</w:t>
      </w:r>
      <w:r w:rsidRPr="00547B25">
        <w:rPr>
          <w:sz w:val="28"/>
          <w:szCs w:val="28"/>
        </w:rPr>
        <w:t xml:space="preserve"> в информационно-телекоммуникационной сети.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Факт подтверждения направления документов по почте лежит на заявителе. </w:t>
      </w:r>
      <w:proofErr w:type="gramStart"/>
      <w:r w:rsidRPr="00547B25">
        <w:rPr>
          <w:sz w:val="28"/>
          <w:szCs w:val="28"/>
        </w:rPr>
        <w:t>В случае подачи документов в электронном виде специалист отдела, ответственный за прием и регистрацию документов, подтверждает факт их получения ответным сообщением в электронном виде с указанием даты и регистрации номера.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Датой обращения и представления документов является день  поступления и регистрации документов специалистом отдела, ответственным за прием и регистрацию документов.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Прием заявителей для подачи документов осуществляется в соответствии с графиком работы отдела и МФЦ в указанном в подпункте  1.3.1. пункта 1.3.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2.6.3. При обращении представителя заявителя, имеющего право на получение муниципальной услуги, дополнительно предъявляются:</w:t>
      </w:r>
    </w:p>
    <w:p w:rsidR="005E0CB8" w:rsidRPr="00547B25" w:rsidRDefault="005E0CB8" w:rsidP="00240D8A">
      <w:pPr>
        <w:numPr>
          <w:ilvl w:val="0"/>
          <w:numId w:val="2"/>
        </w:numPr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паспорт либо иной документ, удостоверяющий личность представителя заявителя, имеющего право на получение муниципальной услуги;</w:t>
      </w:r>
    </w:p>
    <w:p w:rsidR="005E0CB8" w:rsidRPr="00547B25" w:rsidRDefault="005E0CB8" w:rsidP="00240D8A">
      <w:pPr>
        <w:numPr>
          <w:ilvl w:val="0"/>
          <w:numId w:val="2"/>
        </w:numPr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документы, подтверждающие полномочия представителя заявителя.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Указанные в данном подпункте документы в подлинниках или копиях могут быть представлены как в форме документа на бумажном носителе, так и в форме электронного документа.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В целях предоставления муниципальной услуги специалист  администрации, сотрудник МФЦ вправе изготовить копии указанных документов.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Требовать от заявителя или представителя заявителя предоставление документов, не предусмотренных пунктом 2.6. административного регламента, не допускается.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lastRenderedPageBreak/>
        <w:t>2.7. Основания для отказа в приеме заявления и документов, необходимых для предоставления муниципальной услуги, отказа в предоставлении муниципальной услуги.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2.7.1. Исчерпывающий перечень оснований для отказа в приеме документов, необходимых для предоставления муниципальной услуги.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Оснований для отказа в приеме заявления и документов не предусмотрено.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2.7.2. Основаниями для отказа в предоставлении муниципальной услуги  являются: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несоответствие представленных заявителями документов перечню, указанному в подпункте 2.6.1. пункта 2.6. административного регламента;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отсутствие уважительных причин для снижения брачного возраста.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Уведомление об отказе в предоставлении муниципальной услуги  (приложение № 5) подготавливается и направляется специалистом отдела, ответственным за предоставление муниципальной услуги, в семидневный срок с указанием причин отказа.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- если в заявлении не </w:t>
      </w:r>
      <w:proofErr w:type="gramStart"/>
      <w:r w:rsidRPr="00547B25">
        <w:rPr>
          <w:sz w:val="28"/>
          <w:szCs w:val="28"/>
        </w:rPr>
        <w:t>указаны</w:t>
      </w:r>
      <w:proofErr w:type="gramEnd"/>
      <w:r w:rsidRPr="00547B25">
        <w:rPr>
          <w:sz w:val="28"/>
          <w:szCs w:val="28"/>
        </w:rPr>
        <w:t xml:space="preserve"> фамилия заявителя, направившего заявление, и почтовый адрес, по которому должен быть направлен ответ, ответ на  заявление не дается.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color w:val="00000A"/>
          <w:sz w:val="28"/>
          <w:szCs w:val="28"/>
        </w:rPr>
      </w:pPr>
      <w:r w:rsidRPr="00547B25">
        <w:rPr>
          <w:color w:val="00000A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color w:val="00000A"/>
          <w:sz w:val="28"/>
          <w:szCs w:val="28"/>
        </w:rPr>
      </w:pPr>
      <w:r w:rsidRPr="00547B25">
        <w:rPr>
          <w:color w:val="00000A"/>
          <w:sz w:val="28"/>
          <w:szCs w:val="28"/>
        </w:rPr>
        <w:t>2.8. Услуги, которые являются необходимыми и обязательными для предоставления муниципальной услуги, не предусмотрены.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Предоставление муниципальной услуги осуществляется бесплатно.</w:t>
      </w:r>
    </w:p>
    <w:p w:rsidR="005E0CB8" w:rsidRPr="00547B25" w:rsidRDefault="005E0CB8" w:rsidP="00240D8A">
      <w:pPr>
        <w:tabs>
          <w:tab w:val="left" w:pos="750"/>
        </w:tabs>
        <w:spacing w:line="200" w:lineRule="atLeast"/>
        <w:ind w:firstLine="709"/>
        <w:jc w:val="both"/>
        <w:rPr>
          <w:color w:val="00000A"/>
          <w:sz w:val="28"/>
          <w:szCs w:val="28"/>
        </w:rPr>
      </w:pPr>
      <w:r w:rsidRPr="00547B25">
        <w:rPr>
          <w:color w:val="00000A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предусмотрены в связи с их отсутствием.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2.10. Требования к помещению, в котором предоставляется муниципальная услуга.</w:t>
      </w:r>
    </w:p>
    <w:p w:rsidR="005E0CB8" w:rsidRPr="00547B25" w:rsidRDefault="005E0CB8" w:rsidP="00240D8A">
      <w:pPr>
        <w:autoSpaceDE w:val="0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5E0CB8" w:rsidRPr="00547B25" w:rsidRDefault="005E0CB8" w:rsidP="00240D8A">
      <w:pPr>
        <w:pStyle w:val="ConsPlusNormal0"/>
        <w:widowControl/>
        <w:spacing w:after="0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25">
        <w:rPr>
          <w:rFonts w:ascii="Times New Roman" w:hAnsi="Times New Roman" w:cs="Times New Roman"/>
          <w:sz w:val="28"/>
          <w:szCs w:val="28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  <w:proofErr w:type="gramEnd"/>
    </w:p>
    <w:p w:rsidR="005E0CB8" w:rsidRPr="00547B25" w:rsidRDefault="005E0CB8" w:rsidP="00240D8A">
      <w:pPr>
        <w:pStyle w:val="ConsPlusNormal0"/>
        <w:widowControl/>
        <w:spacing w:after="0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25">
        <w:rPr>
          <w:rFonts w:ascii="Times New Roman" w:hAnsi="Times New Roman" w:cs="Times New Roman"/>
          <w:sz w:val="28"/>
          <w:szCs w:val="28"/>
        </w:rPr>
        <w:t>Помещение администрации предоставляющей муниципальную услугу, оборудовано:</w:t>
      </w:r>
    </w:p>
    <w:p w:rsidR="005E0CB8" w:rsidRPr="00547B25" w:rsidRDefault="005E0CB8" w:rsidP="00240D8A">
      <w:pPr>
        <w:ind w:right="-35"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системой кондиционирования воздуха;</w:t>
      </w:r>
    </w:p>
    <w:p w:rsidR="005E0CB8" w:rsidRPr="00547B25" w:rsidRDefault="005E0CB8" w:rsidP="00240D8A">
      <w:pPr>
        <w:ind w:right="-35"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противопожарной системой и средствами пожаротушения;</w:t>
      </w:r>
    </w:p>
    <w:p w:rsidR="005E0CB8" w:rsidRPr="00547B25" w:rsidRDefault="005E0CB8" w:rsidP="00240D8A">
      <w:pPr>
        <w:ind w:right="-34"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lastRenderedPageBreak/>
        <w:t>- средствами оказания первой медицинской помощи (аптечки);</w:t>
      </w:r>
    </w:p>
    <w:p w:rsidR="005E0CB8" w:rsidRPr="00547B25" w:rsidRDefault="005E0CB8" w:rsidP="00240D8A">
      <w:pPr>
        <w:ind w:right="-34"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системой оповещения о возникновении чрезвычайной ситуации.</w:t>
      </w:r>
    </w:p>
    <w:p w:rsidR="005E0CB8" w:rsidRPr="00547B25" w:rsidRDefault="005E0CB8" w:rsidP="00240D8A">
      <w:pPr>
        <w:pStyle w:val="ConsPlusNormal0"/>
        <w:widowControl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25">
        <w:rPr>
          <w:rFonts w:ascii="Times New Roman" w:hAnsi="Times New Roman" w:cs="Times New Roman"/>
          <w:sz w:val="28"/>
          <w:szCs w:val="28"/>
        </w:rPr>
        <w:t>Обеспечиваются условия доступности для инвалидов предоставляемой услуги и помещений, в которых  она предоставляется, в соответствии со статьей 15 Федерального закона от 24.11.95 №181-ФЗ "О социальной защите инвалидов в Российской Федерации" в порядке, установленном приказом Министерства труда и социальной защиты от 30.07.2015 №527н  "Об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 w:rsidRPr="00547B25">
        <w:rPr>
          <w:rFonts w:ascii="Times New Roman" w:hAnsi="Times New Roman" w:cs="Times New Roman"/>
          <w:sz w:val="28"/>
          <w:szCs w:val="28"/>
        </w:rPr>
        <w:t xml:space="preserve"> защиты населения, а также оказания им при этом необходимой помощи". 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Для обслуживания инвалидов помещение оборудуется 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5E0CB8" w:rsidRPr="00547B25" w:rsidRDefault="005E0CB8" w:rsidP="00240D8A">
      <w:pPr>
        <w:pStyle w:val="ConsPlusNormal0"/>
        <w:widowControl/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25">
        <w:rPr>
          <w:rFonts w:ascii="Times New Roman" w:hAnsi="Times New Roman" w:cs="Times New Roman"/>
          <w:sz w:val="28"/>
          <w:szCs w:val="28"/>
        </w:rPr>
        <w:t>Места для получения информации и заполнения документов оборудуются информационными стендами.</w:t>
      </w:r>
    </w:p>
    <w:p w:rsidR="005E0CB8" w:rsidRPr="00547B25" w:rsidRDefault="005E0CB8" w:rsidP="00240D8A">
      <w:pPr>
        <w:ind w:right="-34"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5E0CB8" w:rsidRPr="00547B25" w:rsidRDefault="005E0CB8" w:rsidP="00240D8A">
      <w:pPr>
        <w:ind w:right="-35"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5E0CB8" w:rsidRPr="00547B25" w:rsidRDefault="005E0CB8" w:rsidP="00240D8A">
      <w:pPr>
        <w:numPr>
          <w:ilvl w:val="1"/>
          <w:numId w:val="3"/>
        </w:numPr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Показатели доступности и качества муниципальной услуги: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547B25">
        <w:rPr>
          <w:sz w:val="28"/>
          <w:szCs w:val="28"/>
        </w:rPr>
        <w:t>- своевременное, полное информирование о муниципальной услуге посредством средств информирования;</w:t>
      </w:r>
    </w:p>
    <w:p w:rsidR="005E0CB8" w:rsidRPr="00547B25" w:rsidRDefault="005E0CB8" w:rsidP="00240D8A">
      <w:pPr>
        <w:autoSpaceDE w:val="0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 соблюдение сроков предоставления муниципальной услуги и условий ожидания и приема;</w:t>
      </w:r>
    </w:p>
    <w:p w:rsidR="005E0CB8" w:rsidRPr="00547B25" w:rsidRDefault="005E0CB8" w:rsidP="00240D8A">
      <w:pPr>
        <w:autoSpaceDE w:val="0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обоснованность отказов в приеме заявления и документов;</w:t>
      </w:r>
    </w:p>
    <w:p w:rsidR="005E0CB8" w:rsidRPr="00547B25" w:rsidRDefault="005E0CB8" w:rsidP="00240D8A">
      <w:pPr>
        <w:autoSpaceDE w:val="0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 обоснованность отказов в предоставлении муниципальной услуги;</w:t>
      </w:r>
    </w:p>
    <w:p w:rsidR="005E0CB8" w:rsidRPr="00547B25" w:rsidRDefault="005E0CB8" w:rsidP="00240D8A">
      <w:pPr>
        <w:autoSpaceDE w:val="0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 получение муниципальной услуги в электронной форме, а также в иных формах по выбору заявителя;</w:t>
      </w:r>
    </w:p>
    <w:p w:rsidR="005E0CB8" w:rsidRPr="00547B25" w:rsidRDefault="005E0CB8" w:rsidP="00240D8A">
      <w:pPr>
        <w:autoSpaceDE w:val="0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 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5E0CB8" w:rsidRPr="00547B25" w:rsidRDefault="005E0CB8" w:rsidP="00240D8A">
      <w:pPr>
        <w:autoSpaceDE w:val="0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lastRenderedPageBreak/>
        <w:t>- ресурсное обеспечение исполнения административного регламента.</w:t>
      </w:r>
    </w:p>
    <w:p w:rsidR="005E0CB8" w:rsidRPr="00547B25" w:rsidRDefault="005E0CB8" w:rsidP="00240D8A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  <w:proofErr w:type="gramEnd"/>
    </w:p>
    <w:p w:rsidR="005E0CB8" w:rsidRPr="00547B25" w:rsidRDefault="005E0CB8" w:rsidP="00240D8A">
      <w:pPr>
        <w:autoSpaceDE w:val="0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Анализ практики применения административного регламента проводится должностными лицами отдела и сотрудниками МФЦ один раз в год.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 xml:space="preserve"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«Володарский район» </w:t>
      </w:r>
      <w:r w:rsidRPr="00547B25">
        <w:rPr>
          <w:color w:val="0000FF"/>
          <w:sz w:val="28"/>
          <w:szCs w:val="28"/>
          <w:u w:val="single"/>
          <w:lang w:val="en-US"/>
        </w:rPr>
        <w:t>www</w:t>
      </w:r>
      <w:r w:rsidRPr="00547B25">
        <w:rPr>
          <w:color w:val="0000FF"/>
          <w:sz w:val="28"/>
          <w:szCs w:val="28"/>
          <w:u w:val="single"/>
        </w:rPr>
        <w:t>.</w:t>
      </w:r>
      <w:proofErr w:type="spellStart"/>
      <w:r w:rsidRPr="00547B25">
        <w:rPr>
          <w:color w:val="0000FF"/>
          <w:sz w:val="28"/>
          <w:szCs w:val="28"/>
          <w:u w:val="single"/>
          <w:lang w:val="en-US"/>
        </w:rPr>
        <w:t>regionvol</w:t>
      </w:r>
      <w:proofErr w:type="spellEnd"/>
      <w:r w:rsidRPr="00547B25">
        <w:rPr>
          <w:color w:val="0000FF"/>
          <w:sz w:val="28"/>
          <w:szCs w:val="28"/>
          <w:u w:val="single"/>
        </w:rPr>
        <w:t>.</w:t>
      </w:r>
      <w:proofErr w:type="spellStart"/>
      <w:r w:rsidRPr="00547B25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547B25">
        <w:rPr>
          <w:color w:val="365F91"/>
          <w:sz w:val="28"/>
          <w:szCs w:val="28"/>
          <w:u w:val="single"/>
        </w:rPr>
        <w:t>,</w:t>
      </w:r>
      <w:r w:rsidRPr="00547B25">
        <w:rPr>
          <w:sz w:val="28"/>
          <w:szCs w:val="28"/>
        </w:rPr>
        <w:t xml:space="preserve"> и на портале Володарского филиала автономного учреждения Астраханской области "Многофункциональный центр предоставлении государственных и муниципальных услуг" </w:t>
      </w:r>
      <w:r w:rsidRPr="00547B25">
        <w:rPr>
          <w:sz w:val="28"/>
          <w:szCs w:val="28"/>
          <w:lang w:val="en-US"/>
        </w:rPr>
        <w:t>www</w:t>
      </w:r>
      <w:r w:rsidRPr="00547B25">
        <w:rPr>
          <w:sz w:val="28"/>
          <w:szCs w:val="28"/>
        </w:rPr>
        <w:t>.</w:t>
      </w:r>
      <w:proofErr w:type="spellStart"/>
      <w:r w:rsidRPr="00547B25">
        <w:rPr>
          <w:sz w:val="28"/>
          <w:szCs w:val="28"/>
          <w:lang w:val="en-US"/>
        </w:rPr>
        <w:t>mfc</w:t>
      </w:r>
      <w:proofErr w:type="spellEnd"/>
      <w:r w:rsidRPr="00547B25">
        <w:rPr>
          <w:sz w:val="28"/>
          <w:szCs w:val="28"/>
        </w:rPr>
        <w:t>.</w:t>
      </w:r>
      <w:proofErr w:type="spellStart"/>
      <w:r w:rsidRPr="00547B25">
        <w:rPr>
          <w:sz w:val="28"/>
          <w:szCs w:val="28"/>
          <w:lang w:val="en-US"/>
        </w:rPr>
        <w:t>astrobl</w:t>
      </w:r>
      <w:proofErr w:type="spellEnd"/>
      <w:r w:rsidRPr="00547B25">
        <w:rPr>
          <w:sz w:val="28"/>
          <w:szCs w:val="28"/>
        </w:rPr>
        <w:t>.</w:t>
      </w:r>
      <w:proofErr w:type="spellStart"/>
      <w:r w:rsidRPr="00547B25">
        <w:rPr>
          <w:sz w:val="28"/>
          <w:szCs w:val="28"/>
          <w:lang w:val="en-US"/>
        </w:rPr>
        <w:t>ru</w:t>
      </w:r>
      <w:proofErr w:type="spellEnd"/>
      <w:r w:rsidRPr="00547B25">
        <w:rPr>
          <w:sz w:val="28"/>
          <w:szCs w:val="28"/>
        </w:rPr>
        <w:t xml:space="preserve"> 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</w:t>
      </w:r>
      <w:proofErr w:type="gramEnd"/>
      <w:r w:rsidRPr="00547B25">
        <w:rPr>
          <w:sz w:val="28"/>
          <w:szCs w:val="28"/>
        </w:rPr>
        <w:t xml:space="preserve"> сроков исполнения административных процедур и административных действий.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2.12. Предоставление муниципальной услуги в электронной форме обеспечивает возможность: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- подачи заявления с документами в электронной форме, в том числе через региональный и единый порталы в порядке, установленном пунктом 2.6. административного регламента;</w:t>
      </w:r>
      <w:proofErr w:type="gramEnd"/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возможность получения заявителем сведений о ходе предоставления муниципальной  услуги;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получение заявителем результата предоставления муниципальной услуги в электронной форме.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2.13. Особенности предоставления услуги в МФЦ.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При обращении за муниципальной услугой в электронном виде: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-заявление о предоставлении муниципальной услуги должно быть подписано усиленной квалифицированной электронной подписью,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-документы, указанные в </w:t>
      </w:r>
      <w:proofErr w:type="spellStart"/>
      <w:proofErr w:type="gramStart"/>
      <w:r w:rsidRPr="00547B25">
        <w:rPr>
          <w:sz w:val="28"/>
          <w:szCs w:val="28"/>
        </w:rPr>
        <w:t>п</w:t>
      </w:r>
      <w:proofErr w:type="spellEnd"/>
      <w:proofErr w:type="gramEnd"/>
      <w:r w:rsidRPr="00547B25">
        <w:rPr>
          <w:sz w:val="28"/>
          <w:szCs w:val="28"/>
        </w:rPr>
        <w:t>/п.2.6.1. п.2.6.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Возможность предоставления услуги в МФЦ по принципу "одного окна", в соответствии с которым предоставление услуги осуществляется после однократного обращения заявителя с соответствующим запросом.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</w:p>
    <w:p w:rsidR="005E0CB8" w:rsidRPr="00547B25" w:rsidRDefault="005E0CB8" w:rsidP="00240D8A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547B25">
        <w:rPr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E0CB8" w:rsidRPr="00547B25" w:rsidRDefault="005E0CB8" w:rsidP="00240D8A">
      <w:pPr>
        <w:spacing w:line="200" w:lineRule="atLeast"/>
        <w:ind w:firstLine="709"/>
        <w:jc w:val="center"/>
        <w:rPr>
          <w:sz w:val="28"/>
          <w:szCs w:val="28"/>
        </w:rPr>
      </w:pP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3.1.Описание последовательности действий при предоставлении муниципальной услуги.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Последовательность и состав выполняемых административных действий </w:t>
      </w:r>
      <w:proofErr w:type="gramStart"/>
      <w:r w:rsidRPr="00547B25">
        <w:rPr>
          <w:sz w:val="28"/>
          <w:szCs w:val="28"/>
        </w:rPr>
        <w:t>показаны</w:t>
      </w:r>
      <w:proofErr w:type="gramEnd"/>
      <w:r w:rsidRPr="00547B25">
        <w:rPr>
          <w:sz w:val="28"/>
          <w:szCs w:val="28"/>
        </w:rPr>
        <w:t xml:space="preserve"> на блок-схеме в приложении № 4 к административному регламенту.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lastRenderedPageBreak/>
        <w:t>Предоставление муниципальной услуги включает в себя выполнение следующих административных действий: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rFonts w:eastAsia="Arial Unicode MS"/>
          <w:bCs/>
          <w:sz w:val="28"/>
          <w:szCs w:val="28"/>
        </w:rPr>
      </w:pPr>
      <w:proofErr w:type="gramStart"/>
      <w:r w:rsidRPr="00547B25">
        <w:rPr>
          <w:sz w:val="28"/>
          <w:szCs w:val="28"/>
        </w:rPr>
        <w:t>- приём и регистрация заявлений и документов специалистом отдела, сотрудником МФЦ ответственным за</w:t>
      </w:r>
      <w:r w:rsidRPr="00547B25">
        <w:rPr>
          <w:rFonts w:eastAsia="Arial Unicode MS"/>
          <w:bCs/>
          <w:sz w:val="28"/>
          <w:szCs w:val="28"/>
        </w:rPr>
        <w:t xml:space="preserve"> приём и регистрацию документов, и направление должностному лицу отдела, сотруднику МФЦ  ответственному за предоставление муниципальной услуги;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547B25">
        <w:rPr>
          <w:rFonts w:eastAsia="Arial Unicode MS"/>
          <w:b/>
          <w:bCs/>
          <w:sz w:val="28"/>
          <w:szCs w:val="28"/>
        </w:rPr>
        <w:t xml:space="preserve">- </w:t>
      </w:r>
      <w:r w:rsidRPr="00547B25">
        <w:rPr>
          <w:rFonts w:eastAsia="Arial Unicode MS"/>
          <w:bCs/>
          <w:sz w:val="28"/>
          <w:szCs w:val="28"/>
        </w:rPr>
        <w:t>рассмотрение  заявлений и  документов;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547B25">
        <w:rPr>
          <w:rFonts w:eastAsia="Arial Unicode MS"/>
          <w:b/>
          <w:bCs/>
          <w:sz w:val="28"/>
          <w:szCs w:val="28"/>
        </w:rPr>
        <w:t xml:space="preserve">- </w:t>
      </w:r>
      <w:r w:rsidRPr="00547B25">
        <w:rPr>
          <w:rFonts w:eastAsia="Arial Unicode MS"/>
          <w:bCs/>
          <w:sz w:val="28"/>
          <w:szCs w:val="28"/>
        </w:rPr>
        <w:t>подготовка проекта постановления администрации района  о</w:t>
      </w:r>
      <w:r w:rsidRPr="00547B25">
        <w:rPr>
          <w:bCs/>
          <w:sz w:val="28"/>
          <w:szCs w:val="28"/>
        </w:rPr>
        <w:t xml:space="preserve"> разрешении на вступление в брак лицам, не достигшим брачного возраста</w:t>
      </w:r>
      <w:r w:rsidRPr="00547B25">
        <w:rPr>
          <w:rFonts w:eastAsia="Arial Unicode MS"/>
          <w:bCs/>
          <w:sz w:val="28"/>
          <w:szCs w:val="28"/>
        </w:rPr>
        <w:t>, либо письменного уведомления об отказе в предоставлении  муниципальной услуги</w:t>
      </w:r>
      <w:r w:rsidRPr="00547B25">
        <w:rPr>
          <w:bCs/>
          <w:sz w:val="28"/>
          <w:szCs w:val="28"/>
        </w:rPr>
        <w:t>;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выдача заявителю постановления о разрешении на вступление в брак лицам, не достигшим брачного возраста, либо  письменного уведомления об отказе  в предоставлении муниципальной услуги.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547B25">
        <w:rPr>
          <w:bCs/>
          <w:sz w:val="28"/>
          <w:szCs w:val="28"/>
        </w:rPr>
        <w:t>3.2</w:t>
      </w:r>
      <w:r w:rsidRPr="00547B25">
        <w:rPr>
          <w:sz w:val="28"/>
          <w:szCs w:val="28"/>
        </w:rPr>
        <w:t xml:space="preserve">. </w:t>
      </w:r>
      <w:proofErr w:type="gramStart"/>
      <w:r w:rsidRPr="00547B25">
        <w:rPr>
          <w:sz w:val="28"/>
          <w:szCs w:val="28"/>
        </w:rPr>
        <w:t xml:space="preserve">Приём и регистрация заявлений и  документов специалистом отдела, сотрудником МФЦ ответственным за </w:t>
      </w:r>
      <w:r w:rsidRPr="00547B25">
        <w:rPr>
          <w:rFonts w:eastAsia="Arial Unicode MS"/>
          <w:bCs/>
          <w:sz w:val="28"/>
          <w:szCs w:val="28"/>
        </w:rPr>
        <w:t xml:space="preserve"> приём и регистрацию документов, и направление начальнику отдела, руководителю МФЦ ответственному за предоставление муниципальной услуги.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Основанием для начала административного действия является представление заявлений и документов заявителем лично либо по почте, в том числе и в электронном виде, специалисту отдела, сотруднику МФЦ ответственному за приём и регистрацию документов.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Ответственным за исполнение данного административного действия является специалист отдела, сотрудник МФЦ ответственный  за приём и регистрацию документов.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При личном обращении заявителя специалист отдела, сотрудник МФЦ  удостоверяет личность заявителя, принимает и регистрирует заявление в журнале регистрации</w:t>
      </w:r>
      <w:r w:rsidRPr="00547B25">
        <w:rPr>
          <w:color w:val="FF6600"/>
          <w:sz w:val="28"/>
          <w:szCs w:val="28"/>
        </w:rPr>
        <w:t xml:space="preserve"> </w:t>
      </w:r>
      <w:r w:rsidRPr="00547B25">
        <w:rPr>
          <w:sz w:val="28"/>
          <w:szCs w:val="28"/>
        </w:rPr>
        <w:t>и ставит отметку в заявлен</w:t>
      </w:r>
      <w:proofErr w:type="gramStart"/>
      <w:r w:rsidRPr="00547B25">
        <w:rPr>
          <w:sz w:val="28"/>
          <w:szCs w:val="28"/>
        </w:rPr>
        <w:t>ии о е</w:t>
      </w:r>
      <w:proofErr w:type="gramEnd"/>
      <w:r w:rsidRPr="00547B25">
        <w:rPr>
          <w:sz w:val="28"/>
          <w:szCs w:val="28"/>
        </w:rPr>
        <w:t>го принятии.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При поступлении заявления и документов в электронном виде специалист отдела, сотрудник МФЦ распечатывает поступившие заявление и документы, фиксирует факт их получения в журнале регистрации и направляет заявителю подтверждение об их получении.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При поступлении заявлений и документов по почте заказным письмом с уведомлением о вручении, специалист отдела, сотрудник МФЦ вскрывает конверт и регистрирует заявления и документы в журнале регистрации входящей документации.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При поступлении заявления с документами, указанными в подпункте 2.6.1. пункта 2.6 административного регламента в электронной форме специалист отдела, сотрудник МФЦ  проверяет документы, представленные заявителем, на соответствие требованиям пункта 2.6. административного регламента путем сопоставления представленных заявителем документов, а также фиксирует факт их получения в системе электронного документооборота, направляет заявителю подтверждение об их получении с указанием даты регистрации заявления с документами, указанными</w:t>
      </w:r>
      <w:proofErr w:type="gramEnd"/>
      <w:r w:rsidRPr="00547B25">
        <w:rPr>
          <w:sz w:val="28"/>
          <w:szCs w:val="28"/>
        </w:rPr>
        <w:t xml:space="preserve"> в подпункте 2.6.1 пункта 2.6. административного регламента и регистрационного номера.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lastRenderedPageBreak/>
        <w:t>В случае установления основания для отказа в приеме документов, должностное лицо, ответственное за прием и регистрацию документов в течение дней со дня регистрации заявления с документами:</w:t>
      </w:r>
      <w:proofErr w:type="gramEnd"/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- подготавливают проект письма </w:t>
      </w:r>
      <w:proofErr w:type="gramStart"/>
      <w:r w:rsidRPr="00547B25">
        <w:rPr>
          <w:sz w:val="28"/>
          <w:szCs w:val="28"/>
        </w:rPr>
        <w:t>в адрес заявителя об отказе в приеме заявления с документами</w:t>
      </w:r>
      <w:proofErr w:type="gramEnd"/>
      <w:r w:rsidRPr="00547B25">
        <w:rPr>
          <w:sz w:val="28"/>
          <w:szCs w:val="28"/>
        </w:rPr>
        <w:t>, указанными в пункте 2.6. административного регламента;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подписывает письмо у начальника отдела;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направляет письмо по указанному заявителем почтовому адресу с уведомлением о вручении, либо иным способом, указанным в заявлении.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В случае взаимодействия с заявителем в электронной форме письмо направляется заявителю дополнительно в электронной форме.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Результатом исполнения данного административного действия является приём и  регистрация специалистом отдела, сотрудником МФЦ ответственным за прием и регистрацию документов, заявлений и документов и передача их начальнику отдела, руководителю МФЦ ответственному за предоставление муниципальной услуги.</w:t>
      </w:r>
      <w:proofErr w:type="gramEnd"/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Максимальный срок исполнения данного административного действия  </w:t>
      </w:r>
      <w:r w:rsidRPr="00547B25">
        <w:rPr>
          <w:bCs/>
          <w:sz w:val="28"/>
          <w:szCs w:val="28"/>
        </w:rPr>
        <w:t>–</w:t>
      </w:r>
      <w:r w:rsidRPr="00547B25">
        <w:rPr>
          <w:sz w:val="28"/>
          <w:szCs w:val="28"/>
        </w:rPr>
        <w:t xml:space="preserve"> 2 дня.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3.3.   Р</w:t>
      </w:r>
      <w:r w:rsidRPr="00547B25">
        <w:rPr>
          <w:rFonts w:eastAsia="Arial Unicode MS"/>
          <w:bCs/>
          <w:sz w:val="28"/>
          <w:szCs w:val="28"/>
        </w:rPr>
        <w:t>ассмотрение  заявлений и документов</w:t>
      </w:r>
      <w:r w:rsidRPr="00547B25">
        <w:rPr>
          <w:sz w:val="28"/>
          <w:szCs w:val="28"/>
        </w:rPr>
        <w:t>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Основанием для начала  административного действия  является поступление зарегистрированных заявлений и документов начальнику отдела, руководителю МФЦ ответственному  за предоставление муниципальной услуги.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Ответственным за исполнение  административного действия является начальник отдела, руководитель МФЦ ответственный за предоставление муниципальной услуги.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Начальник отдела, руководитель МФЦ ответственный за предоставление муниципальной услуги, выполняет следующие действия: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производит проверку представленных заявлений и документов на  наличие необходимых документов согласно перечню, указанному в подпункте 2.6.1 пункта 2.6. настоящего административного регламента;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производит проверку представленных заявлений и документов на соответствие требований,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- при соответствии всех требований принимает решение о подготовке проекта постановления администрации района о разрешении на вступление в брак лицам, не достигшим брачного возраста;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при несоответствии необходимых требований направляет письменное уведомление об отказе.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Результатом исполнения данного административного  действия является решение о подготовке проекта постановления о разрешении на вступление в брак лицам, не достигшим брачного возраста, либо уведомления об отказе.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Максимальный срок исполнения данного административного действия </w:t>
      </w:r>
      <w:r w:rsidRPr="00547B25">
        <w:rPr>
          <w:bCs/>
          <w:sz w:val="28"/>
          <w:szCs w:val="28"/>
        </w:rPr>
        <w:t>– 3 дня</w:t>
      </w:r>
      <w:r w:rsidRPr="00547B25">
        <w:rPr>
          <w:sz w:val="28"/>
          <w:szCs w:val="28"/>
        </w:rPr>
        <w:t>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rFonts w:eastAsia="Arial Unicode MS"/>
          <w:bCs/>
          <w:sz w:val="28"/>
          <w:szCs w:val="28"/>
        </w:rPr>
      </w:pPr>
      <w:r w:rsidRPr="00547B25">
        <w:rPr>
          <w:sz w:val="28"/>
          <w:szCs w:val="28"/>
        </w:rPr>
        <w:lastRenderedPageBreak/>
        <w:t xml:space="preserve">3.4. </w:t>
      </w:r>
      <w:proofErr w:type="gramStart"/>
      <w:r w:rsidRPr="00547B25">
        <w:rPr>
          <w:sz w:val="28"/>
          <w:szCs w:val="28"/>
        </w:rPr>
        <w:t>П</w:t>
      </w:r>
      <w:r w:rsidRPr="00547B25">
        <w:rPr>
          <w:rFonts w:eastAsia="Arial Unicode MS"/>
          <w:bCs/>
          <w:sz w:val="28"/>
          <w:szCs w:val="28"/>
        </w:rPr>
        <w:t>одготовка проекта постановления администрации района о</w:t>
      </w:r>
      <w:r w:rsidRPr="00547B25">
        <w:rPr>
          <w:bCs/>
          <w:sz w:val="28"/>
          <w:szCs w:val="28"/>
        </w:rPr>
        <w:t xml:space="preserve"> разрешении на вступление в брак лицам, не достигшим брачного возраста</w:t>
      </w:r>
      <w:r w:rsidRPr="00547B25">
        <w:rPr>
          <w:rFonts w:eastAsia="Arial Unicode MS"/>
          <w:bCs/>
          <w:sz w:val="28"/>
          <w:szCs w:val="28"/>
        </w:rPr>
        <w:t>, либо письменного уведомления об отказе в предоставлении муниципальной услуги.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Основанием для начала данной  административной процедуры является решение начальника отдела, руководителя МФЦ ответственного за предоставление муниципальной услуги,  о подготовке проекта постановления о разрешении на вступление в брак лицам, не достигшим брачного возраста, либо уведомления об отказе.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Ответственным за исполнение  административной процедуры является специалист отдела, сотрудник МФЦ ответственный за подготовку проекта постановления администрации района о разрешении на вступление в брак лицам, не достигшим брачного возраста, либо за составление письменного уведомления об отказе.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Специалист отдела, ответственный за данное административное действие, выполняет следующие действия: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готовит проект постановления администрации о разрешении на вступление в брак лицам, не достигшим брачного возраста, либо письменное уведомление об отказе (в двух экземплярах);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- согласовывает проект постановления администрации района о   разрешении на вступление в брак  лицам, не достигшим брачного возраста, либо письменное уведомление об отказе с начальником отдела, ответственным за предоставление муниципальной услуги;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- передаёт проект постановления администрации района о   разрешении на вступление в брак  лицам, не достигшим брачного возраста, в управление делами администрации района для согласования и подписания.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Подписанное постановление администрации района о разрешении на вступление  в брак лицам, не достигшим брачного возраста, поступает в управление делами  администрации  района для регистрации, тиражирования, рассылки и хранения. Копия постановления передается  начальнику отдела, ответственному за предоставление  муниципальной услуги.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Результатом административного действия является издание постановления администрации района о разрешении на вступление  в брак лицам, не достигшим брачного возраста, либо письменное уведомление об отказе.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Максимальный срок исполнения данного административного действия  составляет 7 дней на подготовку и согласования постановления администрации района о разрешении на вступление  в брак лицам, не достигшим брачного возраста, со дня принятия решения о предоставлении муниципальной услуги и 7 дня    на подготовку письменного уведомления об отказе.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bCs/>
          <w:sz w:val="28"/>
          <w:szCs w:val="28"/>
        </w:rPr>
      </w:pPr>
      <w:r w:rsidRPr="00547B25">
        <w:rPr>
          <w:sz w:val="28"/>
          <w:szCs w:val="28"/>
        </w:rPr>
        <w:t xml:space="preserve">3.5. </w:t>
      </w:r>
      <w:proofErr w:type="gramStart"/>
      <w:r w:rsidRPr="00547B25">
        <w:rPr>
          <w:bCs/>
          <w:sz w:val="28"/>
          <w:szCs w:val="28"/>
        </w:rPr>
        <w:t>Выдача заявителю постановления  администрации района о разрешении на вступление в брак лицам, не достигшим брачного возраста, либо письменного уведомления об отказе  в предоставлении муниципальной услуге.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Основанием для начала административного действия  является постановление администрации района о разрешении на вступление  в брак </w:t>
      </w:r>
      <w:r w:rsidRPr="00547B25">
        <w:rPr>
          <w:sz w:val="28"/>
          <w:szCs w:val="28"/>
        </w:rPr>
        <w:lastRenderedPageBreak/>
        <w:t>лицам, не достигшим брачного возраста, или письменное уведомление об отказе.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Ответственным за исполнение данной административной процедуры является специалист отдела, ответственный за приём и регистрацию документов.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Специалист отдела, сотрудник МФЦ ответственный за исполнение данного административного действия, выполняет следующие действия: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 приглашает заявителей в администрацию района, в МФЦ;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- фиксирует в журнале регистрации исходящей документации с указанием даты и номера исходящего документа постановление администрации района о разрешении на вступление  в брак лицам, не достигшим брачного возраста, или письменное уведомление об отказе в  предоставлении муниципальной услуги;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- выдаёт лично </w:t>
      </w:r>
      <w:proofErr w:type="gramStart"/>
      <w:r w:rsidRPr="00547B25">
        <w:rPr>
          <w:sz w:val="28"/>
          <w:szCs w:val="28"/>
        </w:rPr>
        <w:t>на руки заявителям постановление администрации района о разрешении на вступление  в брак</w:t>
      </w:r>
      <w:proofErr w:type="gramEnd"/>
      <w:r w:rsidRPr="00547B25">
        <w:rPr>
          <w:sz w:val="28"/>
          <w:szCs w:val="28"/>
        </w:rPr>
        <w:t xml:space="preserve"> лицам, не достигшим брачного возраста, либо письменное уведомление об отказе в  предоставлении муниципальной услуги;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- просит расписаться заявителей в журнале регистрации исходящей документации в получении постановления администрации района о разрешении на вступление  в брак лицам, не достигшим брачного возраста, или письменного уведомления об отказе в  предоставлении муниципальной услуги.</w:t>
      </w:r>
      <w:proofErr w:type="gramEnd"/>
      <w:r w:rsidRPr="00547B25">
        <w:rPr>
          <w:sz w:val="28"/>
          <w:szCs w:val="28"/>
        </w:rPr>
        <w:tab/>
      </w:r>
      <w:proofErr w:type="gramStart"/>
      <w:r w:rsidRPr="00547B25">
        <w:rPr>
          <w:sz w:val="28"/>
          <w:szCs w:val="28"/>
        </w:rPr>
        <w:t xml:space="preserve">В случае подачи заявителем заявлений и документов в электронном виде через региональный портал </w:t>
      </w:r>
      <w:hyperlink r:id="rId17" w:history="1">
        <w:r w:rsidRPr="00547B25">
          <w:rPr>
            <w:rStyle w:val="a4"/>
            <w:sz w:val="28"/>
            <w:szCs w:val="28"/>
          </w:rPr>
          <w:t>http://gosuslugi.astrobl.ru</w:t>
        </w:r>
      </w:hyperlink>
      <w:r w:rsidRPr="00547B25">
        <w:rPr>
          <w:sz w:val="28"/>
          <w:szCs w:val="28"/>
        </w:rPr>
        <w:t xml:space="preserve"> и единый портал  </w:t>
      </w:r>
      <w:hyperlink r:id="rId18" w:history="1">
        <w:r w:rsidRPr="00547B25">
          <w:rPr>
            <w:rStyle w:val="a4"/>
            <w:sz w:val="28"/>
            <w:szCs w:val="28"/>
          </w:rPr>
          <w:t>http://www.gosuslugi.ru</w:t>
        </w:r>
      </w:hyperlink>
      <w:r w:rsidRPr="00547B25">
        <w:rPr>
          <w:sz w:val="28"/>
          <w:szCs w:val="28"/>
        </w:rPr>
        <w:t xml:space="preserve">, должностное лицо, ответственное за приём и регистрацию документов, направляет заявителю в электронном виде (отсканированные в формате </w:t>
      </w:r>
      <w:r w:rsidRPr="00547B25">
        <w:rPr>
          <w:sz w:val="28"/>
          <w:szCs w:val="28"/>
          <w:lang w:val="en-US"/>
        </w:rPr>
        <w:t>Portable</w:t>
      </w:r>
      <w:r w:rsidRPr="00547B25">
        <w:rPr>
          <w:sz w:val="28"/>
          <w:szCs w:val="28"/>
        </w:rPr>
        <w:t xml:space="preserve"> </w:t>
      </w:r>
      <w:r w:rsidRPr="00547B25">
        <w:rPr>
          <w:sz w:val="28"/>
          <w:szCs w:val="28"/>
          <w:lang w:val="en-US"/>
        </w:rPr>
        <w:t>Document</w:t>
      </w:r>
      <w:r w:rsidRPr="00547B25">
        <w:rPr>
          <w:sz w:val="28"/>
          <w:szCs w:val="28"/>
        </w:rPr>
        <w:t xml:space="preserve"> </w:t>
      </w:r>
      <w:r w:rsidRPr="00547B25">
        <w:rPr>
          <w:sz w:val="28"/>
          <w:szCs w:val="28"/>
          <w:lang w:val="en-US"/>
        </w:rPr>
        <w:t>Format</w:t>
      </w:r>
      <w:r w:rsidRPr="00547B25">
        <w:rPr>
          <w:sz w:val="28"/>
          <w:szCs w:val="28"/>
        </w:rPr>
        <w:t xml:space="preserve"> (</w:t>
      </w:r>
      <w:r w:rsidRPr="00547B25">
        <w:rPr>
          <w:sz w:val="28"/>
          <w:szCs w:val="28"/>
          <w:lang w:val="en-US"/>
        </w:rPr>
        <w:t>PDF</w:t>
      </w:r>
      <w:r w:rsidRPr="00547B25">
        <w:rPr>
          <w:sz w:val="28"/>
          <w:szCs w:val="28"/>
        </w:rPr>
        <w:t>)) постановление администрации о разрешении на вступление в брак лицам, не достигшим брачного возраста, либо письменное уведомление</w:t>
      </w:r>
      <w:proofErr w:type="gramEnd"/>
      <w:r w:rsidRPr="00547B25">
        <w:rPr>
          <w:sz w:val="28"/>
          <w:szCs w:val="28"/>
        </w:rPr>
        <w:t xml:space="preserve"> об отказе в предоставлении муниципальной услуги.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547B25">
        <w:rPr>
          <w:sz w:val="28"/>
          <w:szCs w:val="28"/>
        </w:rPr>
        <w:t>Результатом исполнения данного административного действия является в</w:t>
      </w:r>
      <w:r w:rsidRPr="00547B25">
        <w:rPr>
          <w:bCs/>
          <w:sz w:val="28"/>
          <w:szCs w:val="28"/>
        </w:rPr>
        <w:t>ыдача заявителю постановления  администрации района о разрешении на вступление в брак лицам, не достигшим брачного возраста, либо письменного уведомления об отказе  в предоставлении муниципальной услуги.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Максимальный срок исполнения данного административного действия  –  2 дня.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</w:p>
    <w:p w:rsidR="005E0CB8" w:rsidRPr="00547B25" w:rsidRDefault="005E0CB8" w:rsidP="00240D8A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547B25">
        <w:rPr>
          <w:b/>
          <w:sz w:val="28"/>
          <w:szCs w:val="28"/>
        </w:rPr>
        <w:t xml:space="preserve">4.  Формы </w:t>
      </w:r>
      <w:proofErr w:type="gramStart"/>
      <w:r w:rsidRPr="00547B25">
        <w:rPr>
          <w:b/>
          <w:sz w:val="28"/>
          <w:szCs w:val="28"/>
        </w:rPr>
        <w:t>контроля за</w:t>
      </w:r>
      <w:proofErr w:type="gramEnd"/>
      <w:r w:rsidRPr="00547B25">
        <w:rPr>
          <w:b/>
          <w:sz w:val="28"/>
          <w:szCs w:val="28"/>
        </w:rPr>
        <w:t xml:space="preserve"> исполнением  административного регламента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4.1. Текущий </w:t>
      </w:r>
      <w:proofErr w:type="gramStart"/>
      <w:r w:rsidRPr="00547B25">
        <w:rPr>
          <w:sz w:val="28"/>
          <w:szCs w:val="28"/>
        </w:rPr>
        <w:t>контроль за</w:t>
      </w:r>
      <w:proofErr w:type="gramEnd"/>
      <w:r w:rsidRPr="00547B25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 при предоставлении муниципальной услуги, осуществляется начальником отдела, руководителем МФЦ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4.2. Начальник отдела, руководитель МФЦ, специалисты отдела, сотрудники МФЦ несут персональную ответственность </w:t>
      </w:r>
      <w:proofErr w:type="gramStart"/>
      <w:r w:rsidRPr="00547B25">
        <w:rPr>
          <w:sz w:val="28"/>
          <w:szCs w:val="28"/>
        </w:rPr>
        <w:t>за</w:t>
      </w:r>
      <w:proofErr w:type="gramEnd"/>
      <w:r w:rsidRPr="00547B25">
        <w:rPr>
          <w:sz w:val="28"/>
          <w:szCs w:val="28"/>
        </w:rPr>
        <w:t>: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lastRenderedPageBreak/>
        <w:t>-  прием и  регистрацию заявлений и документов, указанных в подпункте 2.6.1 пункта 2.6 административного регламента на предоставление  муниципальной услуги;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rFonts w:eastAsia="Arial Unicode MS"/>
          <w:bCs/>
          <w:sz w:val="28"/>
          <w:szCs w:val="28"/>
        </w:rPr>
        <w:t>- рассмотрение  заявлений и документов, указанных в подпункте 2.6.1 пункта 2.6 административного регламента на предоставление  муниципальной услуги</w:t>
      </w:r>
      <w:r w:rsidRPr="00547B25">
        <w:rPr>
          <w:sz w:val="28"/>
          <w:szCs w:val="28"/>
        </w:rPr>
        <w:t>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547B25">
        <w:rPr>
          <w:rFonts w:eastAsia="Arial Unicode MS"/>
          <w:bCs/>
          <w:sz w:val="28"/>
          <w:szCs w:val="28"/>
        </w:rPr>
        <w:t>- подготовку  проекта постановления администрации района о</w:t>
      </w:r>
      <w:r w:rsidRPr="00547B25">
        <w:rPr>
          <w:bCs/>
          <w:sz w:val="28"/>
          <w:szCs w:val="28"/>
        </w:rPr>
        <w:t xml:space="preserve"> разрешении на вступление в брак лицам, не достигшим брачного возраста, л</w:t>
      </w:r>
      <w:r w:rsidRPr="00547B25">
        <w:rPr>
          <w:rFonts w:eastAsia="Arial Unicode MS"/>
          <w:bCs/>
          <w:sz w:val="28"/>
          <w:szCs w:val="28"/>
        </w:rPr>
        <w:t>ибо письменного уведомления об отказе в предоставлении муниципальной услуги</w:t>
      </w:r>
      <w:r w:rsidRPr="00547B25">
        <w:rPr>
          <w:bCs/>
          <w:sz w:val="28"/>
          <w:szCs w:val="28"/>
        </w:rPr>
        <w:t>;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bCs/>
          <w:sz w:val="28"/>
          <w:szCs w:val="28"/>
        </w:rPr>
        <w:t>- выдачу заявителю постановления администрации района о разрешении на вступление в брак лицам, не достигшим брачного возраста  или письменного уведомления об отказе  в предоставлении муниципальной услуги</w:t>
      </w:r>
      <w:r w:rsidRPr="00547B25">
        <w:rPr>
          <w:sz w:val="28"/>
          <w:szCs w:val="28"/>
        </w:rPr>
        <w:t>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Персональная ответственность специалистов закрепляется в их должностных инструкциях.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4.3. Контроль полноты и качества предоставления муниципальной услуги осуществляется главой администрации МО «Володарский район»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района.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Периодичность проведения проверок, полноты и качества предоставления муниципальной услуги носит плановый характер (осуществляется на основании правовых актов администрации МО «Володарский район»), тематический характер (проверка предоставления услуги отдельным категориям заявителей) и внеплановый характер (по конкретному обращению заявителя).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отдела, сотрудники МФЦ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По результатам рассмотрения документов и материалов граждане, их объединения и организации направляют в администрацию или непосредственно в отдел предложения, рекомендации по совершенствованию качества и порядка предоставления услуги, а также заявления и жалобы с сообщением о нарушении должностными лицами отдела, сотрудниками МФЦ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</w:t>
      </w:r>
      <w:proofErr w:type="gramEnd"/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</w:p>
    <w:p w:rsidR="005E0CB8" w:rsidRPr="00547B25" w:rsidRDefault="005E0CB8" w:rsidP="008E2226">
      <w:pPr>
        <w:ind w:firstLine="709"/>
        <w:jc w:val="center"/>
        <w:rPr>
          <w:b/>
          <w:color w:val="000000"/>
          <w:sz w:val="28"/>
          <w:szCs w:val="28"/>
        </w:rPr>
      </w:pPr>
      <w:r w:rsidRPr="00547B25">
        <w:rPr>
          <w:b/>
          <w:color w:val="000000"/>
          <w:sz w:val="28"/>
          <w:szCs w:val="28"/>
        </w:rPr>
        <w:lastRenderedPageBreak/>
        <w:t>5. Досудебный (внесудебный) порядок обжалования решений и действий (бездействия) отдела, предоставляющего муниципальную услугу, а также должностных лиц, муниципальных служащих</w:t>
      </w:r>
    </w:p>
    <w:p w:rsidR="005E0CB8" w:rsidRPr="00547B25" w:rsidRDefault="005E0CB8" w:rsidP="00240D8A">
      <w:pPr>
        <w:ind w:firstLine="709"/>
        <w:jc w:val="both"/>
        <w:rPr>
          <w:color w:val="FF0000"/>
          <w:sz w:val="28"/>
          <w:szCs w:val="28"/>
        </w:rPr>
      </w:pP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5.1. Информация для заявителей об их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5.2. Предмет досудебного (внесудебного) обжалования.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- нарушение </w:t>
      </w:r>
      <w:proofErr w:type="gramStart"/>
      <w:r w:rsidRPr="00547B25">
        <w:rPr>
          <w:sz w:val="28"/>
          <w:szCs w:val="28"/>
        </w:rPr>
        <w:t>срока регистрации запроса заявителя</w:t>
      </w:r>
      <w:proofErr w:type="gramEnd"/>
      <w:r w:rsidRPr="00547B25">
        <w:rPr>
          <w:sz w:val="28"/>
          <w:szCs w:val="28"/>
        </w:rPr>
        <w:t xml:space="preserve"> о предоставлении муниципальной услуги;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нарушение срока предоставления муниципальной услуги;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- отказ должностного лица отдела, сотрудника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5.3.  Порядок подачи и рассмотрения жалобы.</w:t>
      </w:r>
    </w:p>
    <w:p w:rsidR="005E0CB8" w:rsidRPr="00547B25" w:rsidRDefault="005E0CB8" w:rsidP="00240D8A">
      <w:pPr>
        <w:ind w:right="-142" w:firstLine="709"/>
        <w:jc w:val="both"/>
        <w:rPr>
          <w:color w:val="000000"/>
          <w:sz w:val="28"/>
          <w:szCs w:val="28"/>
        </w:rPr>
      </w:pPr>
      <w:r w:rsidRPr="00547B25">
        <w:rPr>
          <w:sz w:val="28"/>
          <w:szCs w:val="28"/>
        </w:rPr>
        <w:t xml:space="preserve">5.3.1. Жалоба может быть направлена по почте, с использованием сети Интернет, официального сайта администрации, единого портала либо регионального портала, а также может быть принята при личном приеме </w:t>
      </w:r>
      <w:r w:rsidRPr="00547B25">
        <w:rPr>
          <w:color w:val="000000"/>
          <w:sz w:val="28"/>
          <w:szCs w:val="28"/>
        </w:rPr>
        <w:t>заявителя.</w:t>
      </w:r>
    </w:p>
    <w:p w:rsidR="005E0CB8" w:rsidRPr="00547B25" w:rsidRDefault="005E0CB8" w:rsidP="00240D8A">
      <w:pPr>
        <w:ind w:firstLine="709"/>
        <w:jc w:val="both"/>
        <w:rPr>
          <w:color w:val="000000"/>
          <w:sz w:val="28"/>
          <w:szCs w:val="28"/>
        </w:rPr>
      </w:pPr>
      <w:r w:rsidRPr="00547B25">
        <w:rPr>
          <w:color w:val="000000"/>
          <w:sz w:val="28"/>
          <w:szCs w:val="28"/>
        </w:rPr>
        <w:t>5.3.2. Почтовый адрес администрации  МО «Володарский район»: 416170, Астраханская область, п. Володарский пл. Октябрьская, 2, администрация МО «Володарский район»;</w:t>
      </w:r>
    </w:p>
    <w:p w:rsidR="005E0CB8" w:rsidRPr="00547B25" w:rsidRDefault="005E0CB8" w:rsidP="00240D8A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47B25">
        <w:rPr>
          <w:sz w:val="28"/>
          <w:szCs w:val="28"/>
        </w:rPr>
        <w:t xml:space="preserve">Адрес электронной почты администрации МО «Володарский район»: </w:t>
      </w:r>
      <w:hyperlink r:id="rId19" w:history="1">
        <w:r w:rsidRPr="00547B25">
          <w:rPr>
            <w:rStyle w:val="a4"/>
            <w:sz w:val="28"/>
            <w:szCs w:val="28"/>
          </w:rPr>
          <w:t xml:space="preserve"> </w:t>
        </w:r>
        <w:r w:rsidRPr="00547B25">
          <w:rPr>
            <w:rStyle w:val="a4"/>
            <w:sz w:val="28"/>
            <w:szCs w:val="28"/>
            <w:lang w:val="en-US"/>
          </w:rPr>
          <w:t>regionvol</w:t>
        </w:r>
        <w:r w:rsidRPr="00547B25">
          <w:rPr>
            <w:rStyle w:val="a4"/>
            <w:sz w:val="28"/>
            <w:szCs w:val="28"/>
          </w:rPr>
          <w:t xml:space="preserve"> @astranet.ru</w:t>
        </w:r>
      </w:hyperlink>
      <w:r w:rsidRPr="00547B25">
        <w:rPr>
          <w:color w:val="000000"/>
          <w:sz w:val="28"/>
          <w:szCs w:val="28"/>
          <w:u w:val="single"/>
        </w:rPr>
        <w:t xml:space="preserve">.,  официального сайта МФЦ  </w:t>
      </w:r>
      <w:hyperlink r:id="rId20" w:history="1">
        <w:r w:rsidRPr="00547B25">
          <w:rPr>
            <w:rStyle w:val="a4"/>
            <w:sz w:val="28"/>
            <w:szCs w:val="28"/>
            <w:lang w:val="en-US"/>
          </w:rPr>
          <w:t>www</w:t>
        </w:r>
        <w:r w:rsidRPr="00547B25">
          <w:rPr>
            <w:rStyle w:val="a4"/>
            <w:sz w:val="28"/>
            <w:szCs w:val="28"/>
          </w:rPr>
          <w:t>.</w:t>
        </w:r>
        <w:r w:rsidRPr="00547B25">
          <w:rPr>
            <w:rStyle w:val="a4"/>
            <w:sz w:val="28"/>
            <w:szCs w:val="28"/>
            <w:lang w:val="en-US"/>
          </w:rPr>
          <w:t>mfc</w:t>
        </w:r>
        <w:r w:rsidRPr="00547B25">
          <w:rPr>
            <w:rStyle w:val="a4"/>
            <w:sz w:val="28"/>
            <w:szCs w:val="28"/>
          </w:rPr>
          <w:t>.</w:t>
        </w:r>
        <w:r w:rsidRPr="00547B25">
          <w:rPr>
            <w:rStyle w:val="a4"/>
            <w:sz w:val="28"/>
            <w:szCs w:val="28"/>
            <w:lang w:val="en-US"/>
          </w:rPr>
          <w:t>astrobl</w:t>
        </w:r>
        <w:r w:rsidRPr="00547B25">
          <w:rPr>
            <w:rStyle w:val="a4"/>
            <w:sz w:val="28"/>
            <w:szCs w:val="28"/>
          </w:rPr>
          <w:t>.</w:t>
        </w:r>
        <w:r w:rsidRPr="00547B25">
          <w:rPr>
            <w:rStyle w:val="a4"/>
            <w:sz w:val="28"/>
            <w:szCs w:val="28"/>
            <w:lang w:val="en-US"/>
          </w:rPr>
          <w:t>ru</w:t>
        </w:r>
      </w:hyperlink>
      <w:r w:rsidRPr="00547B25">
        <w:rPr>
          <w:color w:val="000000"/>
          <w:sz w:val="28"/>
          <w:szCs w:val="28"/>
          <w:u w:val="single"/>
        </w:rPr>
        <w:t xml:space="preserve"> 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lastRenderedPageBreak/>
        <w:t xml:space="preserve">Почтовый адрес отдела культуры, молодежи и туризма администрации муниципального образования «Володарский район»: </w:t>
      </w:r>
      <w:r w:rsidRPr="00547B25">
        <w:rPr>
          <w:color w:val="000000"/>
          <w:sz w:val="28"/>
          <w:szCs w:val="28"/>
        </w:rPr>
        <w:t>416170, Астраханская область, п. Володарский пл. Октябрьская, 2;,</w:t>
      </w:r>
      <w:r w:rsidRPr="00547B25">
        <w:rPr>
          <w:sz w:val="28"/>
          <w:szCs w:val="28"/>
        </w:rPr>
        <w:t xml:space="preserve"> МФЦ.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Почтовый адрес МФЦ: 416170, п. Володарский, ул. Мичурина, 19 "Б" литер А.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Адрес электронной почты отдела культуры, молодежи и туризма администрации муниципального образования «Володарский район</w:t>
      </w:r>
      <w:r w:rsidRPr="00547B25">
        <w:rPr>
          <w:color w:val="000000"/>
          <w:sz w:val="28"/>
          <w:szCs w:val="28"/>
        </w:rPr>
        <w:t xml:space="preserve">»: </w:t>
      </w:r>
      <w:hyperlink r:id="rId21" w:history="1">
        <w:r w:rsidRPr="00547B25">
          <w:rPr>
            <w:rStyle w:val="a4"/>
            <w:sz w:val="28"/>
            <w:szCs w:val="28"/>
            <w:lang w:val="en-US"/>
          </w:rPr>
          <w:t>molodez</w:t>
        </w:r>
        <w:r w:rsidRPr="00547B25">
          <w:rPr>
            <w:rStyle w:val="a4"/>
            <w:sz w:val="28"/>
            <w:szCs w:val="28"/>
          </w:rPr>
          <w:t>-</w:t>
        </w:r>
        <w:r w:rsidRPr="00547B25">
          <w:rPr>
            <w:rStyle w:val="a4"/>
            <w:sz w:val="28"/>
            <w:szCs w:val="28"/>
            <w:lang w:val="en-US"/>
          </w:rPr>
          <w:t>volod</w:t>
        </w:r>
        <w:r w:rsidRPr="00547B25">
          <w:rPr>
            <w:rStyle w:val="a4"/>
            <w:sz w:val="28"/>
            <w:szCs w:val="28"/>
          </w:rPr>
          <w:t>@</w:t>
        </w:r>
        <w:proofErr w:type="spellStart"/>
        <w:r w:rsidRPr="00547B25">
          <w:rPr>
            <w:rStyle w:val="a4"/>
            <w:sz w:val="28"/>
            <w:szCs w:val="28"/>
          </w:rPr>
          <w:t>yandex.ru</w:t>
        </w:r>
        <w:proofErr w:type="spellEnd"/>
      </w:hyperlink>
      <w:r w:rsidRPr="00547B25">
        <w:rPr>
          <w:sz w:val="28"/>
          <w:szCs w:val="28"/>
        </w:rPr>
        <w:t>;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Адрес официального сайта МФЦ: </w:t>
      </w:r>
      <w:hyperlink r:id="rId22" w:history="1">
        <w:r w:rsidRPr="00547B25">
          <w:rPr>
            <w:rStyle w:val="a4"/>
            <w:sz w:val="28"/>
            <w:szCs w:val="28"/>
            <w:lang w:val="en-US"/>
          </w:rPr>
          <w:t>www</w:t>
        </w:r>
        <w:r w:rsidRPr="00547B25">
          <w:rPr>
            <w:rStyle w:val="a4"/>
            <w:sz w:val="28"/>
            <w:szCs w:val="28"/>
          </w:rPr>
          <w:t>.</w:t>
        </w:r>
        <w:proofErr w:type="spellStart"/>
        <w:r w:rsidRPr="00547B25">
          <w:rPr>
            <w:rStyle w:val="a4"/>
            <w:sz w:val="28"/>
            <w:szCs w:val="28"/>
            <w:lang w:val="en-US"/>
          </w:rPr>
          <w:t>mfc</w:t>
        </w:r>
        <w:proofErr w:type="spellEnd"/>
        <w:r w:rsidRPr="00547B25">
          <w:rPr>
            <w:rStyle w:val="a4"/>
            <w:sz w:val="28"/>
            <w:szCs w:val="28"/>
          </w:rPr>
          <w:t>.</w:t>
        </w:r>
        <w:proofErr w:type="spellStart"/>
        <w:r w:rsidRPr="00547B25">
          <w:rPr>
            <w:rStyle w:val="a4"/>
            <w:sz w:val="28"/>
            <w:szCs w:val="28"/>
            <w:lang w:val="en-US"/>
          </w:rPr>
          <w:t>astrobl</w:t>
        </w:r>
        <w:proofErr w:type="spellEnd"/>
        <w:r w:rsidRPr="00547B25">
          <w:rPr>
            <w:rStyle w:val="a4"/>
            <w:sz w:val="28"/>
            <w:szCs w:val="28"/>
          </w:rPr>
          <w:t>.</w:t>
        </w:r>
        <w:proofErr w:type="spellStart"/>
        <w:r w:rsidRPr="00547B2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47B25">
        <w:rPr>
          <w:sz w:val="28"/>
          <w:szCs w:val="28"/>
        </w:rPr>
        <w:t xml:space="preserve"> </w:t>
      </w:r>
    </w:p>
    <w:p w:rsidR="005E0CB8" w:rsidRPr="00547B25" w:rsidRDefault="005E0CB8" w:rsidP="00240D8A">
      <w:pPr>
        <w:ind w:firstLine="709"/>
        <w:jc w:val="both"/>
        <w:rPr>
          <w:color w:val="000000"/>
          <w:sz w:val="28"/>
          <w:szCs w:val="28"/>
        </w:rPr>
      </w:pPr>
      <w:r w:rsidRPr="00547B25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23" w:history="1">
        <w:r w:rsidRPr="00547B25">
          <w:rPr>
            <w:rStyle w:val="a4"/>
            <w:sz w:val="28"/>
            <w:szCs w:val="28"/>
          </w:rPr>
          <w:t>http://www.gosuslugi.ru</w:t>
        </w:r>
      </w:hyperlink>
      <w:r w:rsidRPr="00547B25">
        <w:rPr>
          <w:color w:val="000000"/>
          <w:sz w:val="28"/>
          <w:szCs w:val="28"/>
        </w:rPr>
        <w:t>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Адрес регионального портала</w:t>
      </w:r>
      <w:r w:rsidRPr="00547B25">
        <w:rPr>
          <w:color w:val="000000"/>
          <w:sz w:val="28"/>
          <w:szCs w:val="28"/>
        </w:rPr>
        <w:t xml:space="preserve">: </w:t>
      </w:r>
      <w:hyperlink r:id="rId24" w:history="1">
        <w:r w:rsidRPr="00547B25">
          <w:rPr>
            <w:rStyle w:val="a4"/>
            <w:sz w:val="28"/>
            <w:szCs w:val="28"/>
          </w:rPr>
          <w:t>http://gosuslugi.astrobl.ru</w:t>
        </w:r>
      </w:hyperlink>
      <w:r w:rsidRPr="00547B25">
        <w:rPr>
          <w:sz w:val="28"/>
          <w:szCs w:val="28"/>
        </w:rPr>
        <w:t>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547B25">
        <w:rPr>
          <w:sz w:val="28"/>
          <w:szCs w:val="28"/>
        </w:rPr>
        <w:t>5.3.3</w:t>
      </w:r>
      <w:r w:rsidRPr="00547B25">
        <w:rPr>
          <w:color w:val="000000"/>
          <w:sz w:val="28"/>
          <w:szCs w:val="28"/>
        </w:rPr>
        <w:t>. Личный приём заявителей в администрации района, осуществляют глава района и его заместители. Личный прием заявителей проводится по местонахождению администрации, указанному в подпункте 5.3.2 пункта 5.3 административного регламента.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547B25">
        <w:rPr>
          <w:color w:val="000000"/>
          <w:sz w:val="28"/>
          <w:szCs w:val="28"/>
        </w:rPr>
        <w:t>Личный приём  заявителей проводится согласно предварительной  записи  с 08.00 до 10.00. При личном приеме заявитель предъявляет документ, удостоверяющий его личность.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color w:val="000000"/>
          <w:sz w:val="28"/>
          <w:szCs w:val="28"/>
        </w:rPr>
        <w:t>Содержание устной жалобы</w:t>
      </w:r>
      <w:r w:rsidRPr="00547B25">
        <w:rPr>
          <w:sz w:val="28"/>
          <w:szCs w:val="28"/>
        </w:rPr>
        <w:t xml:space="preserve"> заносится в карточку личного приема заявителя. В случае</w:t>
      </w:r>
      <w:proofErr w:type="gramStart"/>
      <w:r w:rsidRPr="00547B25">
        <w:rPr>
          <w:sz w:val="28"/>
          <w:szCs w:val="28"/>
        </w:rPr>
        <w:t>,</w:t>
      </w:r>
      <w:proofErr w:type="gramEnd"/>
      <w:r w:rsidRPr="00547B25">
        <w:rPr>
          <w:sz w:val="28"/>
          <w:szCs w:val="28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5.4. Исчерпывающий перечень оснований для отказа в рассмотрении жалобы либо приостановления ее рассмотрения.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В случае</w:t>
      </w:r>
      <w:proofErr w:type="gramStart"/>
      <w:r w:rsidRPr="00547B25">
        <w:rPr>
          <w:sz w:val="28"/>
          <w:szCs w:val="28"/>
        </w:rPr>
        <w:t>,</w:t>
      </w:r>
      <w:proofErr w:type="gramEnd"/>
      <w:r w:rsidRPr="00547B25">
        <w:rPr>
          <w:sz w:val="28"/>
          <w:szCs w:val="28"/>
        </w:rPr>
        <w:t xml:space="preserve">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Администрация, должностное лицо отдела, сотрудник МФЦ при получении письменной жалобы, в которой содержатся нецензурные либо оскорбительные выражения, угрозы жизни, здоровью и имуществу администрации, должностного лица отдела, сотрудника </w:t>
      </w:r>
      <w:proofErr w:type="gramStart"/>
      <w:r w:rsidRPr="00547B25">
        <w:rPr>
          <w:sz w:val="28"/>
          <w:szCs w:val="28"/>
        </w:rPr>
        <w:t>МФЦ</w:t>
      </w:r>
      <w:proofErr w:type="gramEnd"/>
      <w:r w:rsidRPr="00547B25">
        <w:rPr>
          <w:sz w:val="28"/>
          <w:szCs w:val="28"/>
        </w:rPr>
        <w:t xml:space="preserve">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lastRenderedPageBreak/>
        <w:t>В случае</w:t>
      </w:r>
      <w:proofErr w:type="gramStart"/>
      <w:r w:rsidRPr="00547B25">
        <w:rPr>
          <w:sz w:val="28"/>
          <w:szCs w:val="28"/>
        </w:rPr>
        <w:t>,</w:t>
      </w:r>
      <w:proofErr w:type="gramEnd"/>
      <w:r w:rsidRPr="00547B25">
        <w:rPr>
          <w:sz w:val="28"/>
          <w:szCs w:val="28"/>
        </w:rPr>
        <w:t xml:space="preserve"> если текст письменной жалобы не поддается прочтению, ответ на жалобу не дается и она не подлежит направлению на рассмотрение в администрацию,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В случае</w:t>
      </w:r>
      <w:proofErr w:type="gramStart"/>
      <w:r w:rsidRPr="00547B25">
        <w:rPr>
          <w:sz w:val="28"/>
          <w:szCs w:val="28"/>
        </w:rPr>
        <w:t>,</w:t>
      </w:r>
      <w:proofErr w:type="gramEnd"/>
      <w:r w:rsidRPr="00547B25">
        <w:rPr>
          <w:sz w:val="28"/>
          <w:szCs w:val="28"/>
        </w:rPr>
        <w:t xml:space="preserve">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отдела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орган, учреждение или одному и тому же должностному лицу. О данном решении уведомляется заявитель, направивший жалобу.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В случае</w:t>
      </w:r>
      <w:proofErr w:type="gramStart"/>
      <w:r w:rsidRPr="00547B25">
        <w:rPr>
          <w:sz w:val="28"/>
          <w:szCs w:val="28"/>
        </w:rPr>
        <w:t>,</w:t>
      </w:r>
      <w:proofErr w:type="gramEnd"/>
      <w:r w:rsidRPr="00547B25">
        <w:rPr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 w:rsidRPr="00547B25">
          <w:rPr>
            <w:rStyle w:val="a4"/>
            <w:sz w:val="28"/>
            <w:szCs w:val="28"/>
          </w:rPr>
          <w:t>тайну</w:t>
        </w:r>
      </w:hyperlink>
      <w:r w:rsidRPr="00547B25">
        <w:rPr>
          <w:sz w:val="28"/>
          <w:szCs w:val="28"/>
        </w:rPr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В случае</w:t>
      </w:r>
      <w:proofErr w:type="gramStart"/>
      <w:r w:rsidRPr="00547B25">
        <w:rPr>
          <w:sz w:val="28"/>
          <w:szCs w:val="28"/>
        </w:rPr>
        <w:t>,</w:t>
      </w:r>
      <w:proofErr w:type="gramEnd"/>
      <w:r w:rsidRPr="00547B25">
        <w:rPr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 отдела.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Решение об отказе в рассмотрении жалобы либо о приостановлении ее рассмотрения принимается должностным лицом отдела в установленном настоящим разделом административного регламента порядке.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5.5. Основанием для начала процедуры досудебного (внесудебного) обжалования является поступление жалобы заявителя в администрацию, соответствующему должностному лицу отдела, сотруднику МФЦ.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Жалоба должна содержать:</w:t>
      </w:r>
    </w:p>
    <w:p w:rsidR="005E0CB8" w:rsidRPr="00547B25" w:rsidRDefault="005E0CB8" w:rsidP="00240D8A">
      <w:pPr>
        <w:ind w:firstLine="709"/>
        <w:jc w:val="both"/>
        <w:rPr>
          <w:color w:val="000000"/>
          <w:sz w:val="28"/>
          <w:szCs w:val="28"/>
        </w:rPr>
      </w:pPr>
      <w:r w:rsidRPr="00547B25">
        <w:rPr>
          <w:sz w:val="28"/>
          <w:szCs w:val="28"/>
        </w:rPr>
        <w:t xml:space="preserve">- </w:t>
      </w:r>
      <w:r w:rsidRPr="00547B25">
        <w:rPr>
          <w:color w:val="000000"/>
          <w:sz w:val="28"/>
          <w:szCs w:val="28"/>
        </w:rPr>
        <w:t>наименование  органа местного самоуправления, в который направляется жалоба,  фамилия, имя и отчество должностного лица отдела, сотрудника МФЦ решения и действия (бездействие) которых обжалуются;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- сведения об обжалуемых решениях и действиях (бездействии) </w:t>
      </w:r>
      <w:r w:rsidRPr="00547B25">
        <w:rPr>
          <w:color w:val="000000"/>
          <w:sz w:val="28"/>
          <w:szCs w:val="28"/>
        </w:rPr>
        <w:t>органа местного самоуправления</w:t>
      </w:r>
      <w:r w:rsidRPr="00547B25">
        <w:rPr>
          <w:sz w:val="28"/>
          <w:szCs w:val="28"/>
        </w:rPr>
        <w:t>, должностного лица отдела, сотрудника МФЦ;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lastRenderedPageBreak/>
        <w:t xml:space="preserve">- доводы, на основании которых заявитель не согласен с решением и действием (бездействием) </w:t>
      </w:r>
      <w:r w:rsidRPr="00547B25">
        <w:rPr>
          <w:color w:val="000000"/>
          <w:sz w:val="28"/>
          <w:szCs w:val="28"/>
        </w:rPr>
        <w:t>органа местного самоуправления</w:t>
      </w:r>
      <w:r w:rsidRPr="00547B25">
        <w:rPr>
          <w:sz w:val="28"/>
          <w:szCs w:val="28"/>
        </w:rPr>
        <w:t>, должностного лица отдела, сотрудника МФЦ. Заявителем могут быть представлены документы (при наличии), подтверждающие доводы заявителя, либо их копии.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5.6. Права заявителей на получение информации и документов, необходимых для обоснования и рассмотрения жалобы.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Для обоснования и рассмотрения жалобы заявители имеют право представлять в администрацию, в МФЦ дополнительные документы и материалы либо обращаться с просьбой об их истребовании, в том числе в электронной форме.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 xml:space="preserve">Администрация, должностное лицо отдела, сотрудник МФЦ по направленному в установленном порядке запросу заявителя рассматривающего жалобу, обязаны в течение 14 дней предоставлять документы и материалы, необходимые для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 w:rsidRPr="00547B25">
          <w:rPr>
            <w:rStyle w:val="a4"/>
            <w:sz w:val="28"/>
            <w:szCs w:val="28"/>
          </w:rPr>
          <w:t>тайну</w:t>
        </w:r>
      </w:hyperlink>
      <w:r w:rsidRPr="00547B25">
        <w:rPr>
          <w:sz w:val="28"/>
          <w:szCs w:val="28"/>
        </w:rPr>
        <w:t>, и для которых установлен особый порядок предоставления.</w:t>
      </w:r>
      <w:proofErr w:type="gramEnd"/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5.7. Органы местного самоуправления, которым может быть адресована жалоба заявителя в досудебном (внесудебном) порядке.</w:t>
      </w:r>
    </w:p>
    <w:p w:rsidR="005E0CB8" w:rsidRPr="00547B25" w:rsidRDefault="005E0CB8" w:rsidP="00240D8A">
      <w:pPr>
        <w:ind w:firstLine="709"/>
        <w:jc w:val="both"/>
        <w:rPr>
          <w:rFonts w:eastAsia="Calibri"/>
          <w:sz w:val="28"/>
          <w:szCs w:val="28"/>
        </w:rPr>
      </w:pPr>
      <w:r w:rsidRPr="00547B25">
        <w:rPr>
          <w:rFonts w:eastAsia="Calibri"/>
          <w:sz w:val="28"/>
          <w:szCs w:val="28"/>
        </w:rPr>
        <w:t>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5.8. Сроки рассмотрения жалобы.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 в течени</w:t>
      </w:r>
      <w:proofErr w:type="gramStart"/>
      <w:r w:rsidRPr="00547B25">
        <w:rPr>
          <w:sz w:val="28"/>
          <w:szCs w:val="28"/>
        </w:rPr>
        <w:t>и</w:t>
      </w:r>
      <w:proofErr w:type="gramEnd"/>
      <w:r w:rsidRPr="00547B25">
        <w:rPr>
          <w:sz w:val="28"/>
          <w:szCs w:val="28"/>
        </w:rPr>
        <w:t xml:space="preserve"> 30 дней со дня ее регистрации, а в случае обжалования отказа администрации, должностного лица отдела,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5.9. Результат досудебного (внесудебного) обжалования.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5.9.1. По результатам рассмотрения жалобы принимается одно из следующих решений: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proofErr w:type="gramStart"/>
      <w:r w:rsidRPr="00547B25">
        <w:rPr>
          <w:sz w:val="28"/>
          <w:szCs w:val="28"/>
        </w:rPr>
        <w:t>- удовлетворяется жалоба, в том числе в форме отмены принятого решения, исправления допущенных администрацией или должностным лицом отдела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а также в иных формах;</w:t>
      </w:r>
      <w:proofErr w:type="gramEnd"/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>-  отказывается в удовлетворении жалобы.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lastRenderedPageBreak/>
        <w:t>5.9.2. Не позднее дня, следующего за днем принятия решений, указанных в подпункте 5.9.1 пункта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0CB8" w:rsidRPr="00547B25" w:rsidRDefault="005E0CB8" w:rsidP="00240D8A">
      <w:pPr>
        <w:ind w:firstLine="709"/>
        <w:jc w:val="both"/>
        <w:rPr>
          <w:sz w:val="28"/>
          <w:szCs w:val="28"/>
        </w:rPr>
      </w:pPr>
      <w:r w:rsidRPr="00547B25">
        <w:rPr>
          <w:sz w:val="28"/>
          <w:szCs w:val="28"/>
        </w:rPr>
        <w:t xml:space="preserve">5.9.3. </w:t>
      </w:r>
      <w:proofErr w:type="gramStart"/>
      <w:r w:rsidRPr="00547B25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5E0CB8" w:rsidRPr="00547B25" w:rsidRDefault="005E0CB8" w:rsidP="00240D8A">
      <w:pPr>
        <w:pStyle w:val="ConsPlusNormal0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25">
        <w:rPr>
          <w:rFonts w:ascii="Times New Roman" w:hAnsi="Times New Roman" w:cs="Times New Roman"/>
          <w:sz w:val="28"/>
          <w:szCs w:val="28"/>
        </w:rPr>
        <w:t>5.9.4.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5E0CB8" w:rsidRPr="00547B25" w:rsidRDefault="005E0CB8" w:rsidP="00240D8A">
      <w:pPr>
        <w:spacing w:line="200" w:lineRule="atLeast"/>
        <w:ind w:firstLine="709"/>
        <w:jc w:val="both"/>
        <w:rPr>
          <w:color w:val="FF0000"/>
          <w:sz w:val="28"/>
          <w:szCs w:val="28"/>
        </w:rPr>
      </w:pPr>
    </w:p>
    <w:p w:rsidR="005E0CB8" w:rsidRPr="00547B25" w:rsidRDefault="005E0CB8" w:rsidP="00547B25">
      <w:pPr>
        <w:spacing w:line="200" w:lineRule="atLeast"/>
        <w:jc w:val="both"/>
        <w:rPr>
          <w:color w:val="FF0000"/>
          <w:sz w:val="28"/>
          <w:szCs w:val="28"/>
        </w:rPr>
      </w:pPr>
    </w:p>
    <w:p w:rsidR="005E0CB8" w:rsidRPr="008E2226" w:rsidRDefault="005E0CB8" w:rsidP="005E0CB8">
      <w:pPr>
        <w:spacing w:line="200" w:lineRule="atLeast"/>
        <w:rPr>
          <w:color w:val="000000" w:themeColor="text1"/>
          <w:sz w:val="28"/>
          <w:szCs w:val="28"/>
        </w:rPr>
      </w:pPr>
    </w:p>
    <w:p w:rsidR="005E0CB8" w:rsidRPr="008E2226" w:rsidRDefault="008E2226" w:rsidP="005E0CB8">
      <w:pPr>
        <w:spacing w:line="200" w:lineRule="atLeast"/>
        <w:rPr>
          <w:color w:val="000000" w:themeColor="text1"/>
          <w:sz w:val="28"/>
          <w:szCs w:val="28"/>
        </w:rPr>
      </w:pPr>
      <w:r w:rsidRPr="008E2226">
        <w:rPr>
          <w:color w:val="000000" w:themeColor="text1"/>
          <w:sz w:val="28"/>
          <w:szCs w:val="28"/>
        </w:rPr>
        <w:tab/>
        <w:t>Верно:</w:t>
      </w:r>
    </w:p>
    <w:p w:rsidR="005E0CB8" w:rsidRPr="00ED1F0A" w:rsidRDefault="005E0CB8" w:rsidP="005E0CB8">
      <w:pPr>
        <w:pStyle w:val="310"/>
        <w:spacing w:after="0" w:line="200" w:lineRule="atLeas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 w:line="200" w:lineRule="atLeas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 w:line="200" w:lineRule="atLeas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 w:line="200" w:lineRule="atLeas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 w:line="200" w:lineRule="atLeas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 w:line="200" w:lineRule="atLeas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 w:line="200" w:lineRule="atLeas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 w:line="200" w:lineRule="atLeas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 w:line="200" w:lineRule="atLeas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 w:line="200" w:lineRule="atLeas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 w:line="200" w:lineRule="atLeast"/>
        <w:rPr>
          <w:rFonts w:ascii="Times New Roman" w:hAnsi="Times New Roman" w:cs="Times New Roman"/>
        </w:rPr>
      </w:pPr>
    </w:p>
    <w:p w:rsidR="005E0CB8" w:rsidRPr="001C01A2" w:rsidRDefault="005E0CB8" w:rsidP="005E0CB8">
      <w:pPr>
        <w:pStyle w:val="31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5E0CB8" w:rsidRPr="001C01A2" w:rsidRDefault="005E0CB8" w:rsidP="005E0CB8">
      <w:pPr>
        <w:pStyle w:val="31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5E0CB8" w:rsidRPr="001C01A2" w:rsidRDefault="005E0CB8" w:rsidP="005E0CB8">
      <w:pPr>
        <w:pStyle w:val="31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5E0CB8" w:rsidRPr="001C01A2" w:rsidRDefault="005E0CB8" w:rsidP="005E0CB8">
      <w:pPr>
        <w:pStyle w:val="31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5E0CB8" w:rsidRDefault="005E0CB8" w:rsidP="005E0CB8">
      <w:pPr>
        <w:pStyle w:val="31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5E0CB8" w:rsidRPr="001C01A2" w:rsidRDefault="005E0CB8" w:rsidP="005E0CB8">
      <w:pPr>
        <w:pStyle w:val="31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5E0CB8" w:rsidRDefault="005E0CB8" w:rsidP="005E0CB8">
      <w:pPr>
        <w:pStyle w:val="31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CB8" w:rsidRDefault="005E0CB8" w:rsidP="005E0CB8">
      <w:pPr>
        <w:pStyle w:val="31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0CB8" w:rsidRDefault="005E0CB8" w:rsidP="005E0CB8">
      <w:pPr>
        <w:pStyle w:val="31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0CB8" w:rsidRDefault="005E0CB8" w:rsidP="005E0CB8">
      <w:pPr>
        <w:pStyle w:val="31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226" w:rsidRDefault="008E2226" w:rsidP="005E0CB8">
      <w:pPr>
        <w:pStyle w:val="31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226" w:rsidRDefault="008E2226" w:rsidP="005E0CB8">
      <w:pPr>
        <w:pStyle w:val="31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226" w:rsidRDefault="008E2226" w:rsidP="005E0CB8">
      <w:pPr>
        <w:pStyle w:val="31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226" w:rsidRDefault="008E2226" w:rsidP="005E0CB8">
      <w:pPr>
        <w:pStyle w:val="31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226" w:rsidRDefault="008E2226" w:rsidP="005E0CB8">
      <w:pPr>
        <w:pStyle w:val="31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226" w:rsidRDefault="008E2226" w:rsidP="005E0CB8">
      <w:pPr>
        <w:pStyle w:val="31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226" w:rsidRDefault="008E2226" w:rsidP="005E0CB8">
      <w:pPr>
        <w:pStyle w:val="31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226" w:rsidRDefault="008E2226" w:rsidP="005E0CB8">
      <w:pPr>
        <w:pStyle w:val="31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226" w:rsidRDefault="008E2226" w:rsidP="005E0CB8">
      <w:pPr>
        <w:pStyle w:val="31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226" w:rsidRDefault="008E2226" w:rsidP="005E0CB8">
      <w:pPr>
        <w:pStyle w:val="31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0CB8" w:rsidRDefault="005E0CB8" w:rsidP="005E0CB8">
      <w:pPr>
        <w:pStyle w:val="31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E0CB8" w:rsidRPr="00ED1F0A" w:rsidRDefault="005E0CB8" w:rsidP="005E0CB8">
      <w:pPr>
        <w:pStyle w:val="310"/>
        <w:spacing w:after="0"/>
        <w:contextualSpacing/>
        <w:jc w:val="right"/>
        <w:rPr>
          <w:rFonts w:ascii="Times New Roman" w:hAnsi="Times New Roman" w:cs="Times New Roman"/>
        </w:rPr>
      </w:pPr>
      <w:r w:rsidRPr="001C01A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D1F0A">
        <w:rPr>
          <w:rFonts w:ascii="Times New Roman" w:hAnsi="Times New Roman" w:cs="Times New Roman"/>
        </w:rPr>
        <w:t>Приложение № 1</w:t>
      </w:r>
    </w:p>
    <w:p w:rsidR="005E0CB8" w:rsidRPr="00ED1F0A" w:rsidRDefault="005E0CB8" w:rsidP="005E0CB8">
      <w:pPr>
        <w:contextualSpacing/>
        <w:jc w:val="right"/>
      </w:pPr>
      <w:r w:rsidRPr="00ED1F0A">
        <w:t xml:space="preserve">                                                                         к административному регламенту</w:t>
      </w:r>
    </w:p>
    <w:p w:rsidR="005E0CB8" w:rsidRPr="00ED1F0A" w:rsidRDefault="005E0CB8" w:rsidP="005E0CB8">
      <w:pPr>
        <w:contextualSpacing/>
        <w:jc w:val="right"/>
      </w:pPr>
    </w:p>
    <w:p w:rsidR="005E0CB8" w:rsidRPr="00ED1F0A" w:rsidRDefault="005E0CB8" w:rsidP="005E0CB8">
      <w:pPr>
        <w:contextualSpacing/>
        <w:jc w:val="right"/>
      </w:pPr>
      <w:r w:rsidRPr="00ED1F0A">
        <w:t>Главе администрации</w:t>
      </w:r>
    </w:p>
    <w:p w:rsidR="005E0CB8" w:rsidRPr="00ED1F0A" w:rsidRDefault="005E0CB8" w:rsidP="005E0CB8">
      <w:pPr>
        <w:contextualSpacing/>
        <w:jc w:val="right"/>
      </w:pPr>
      <w:r w:rsidRPr="00ED1F0A">
        <w:t>МО "Володарский район"</w:t>
      </w:r>
    </w:p>
    <w:p w:rsidR="005E0CB8" w:rsidRPr="00ED1F0A" w:rsidRDefault="005E0CB8" w:rsidP="005E0CB8">
      <w:pPr>
        <w:contextualSpacing/>
        <w:jc w:val="right"/>
      </w:pPr>
      <w:proofErr w:type="gramStart"/>
      <w:r w:rsidRPr="00ED1F0A">
        <w:t>от_____________________</w:t>
      </w:r>
      <w:proofErr w:type="gramEnd"/>
    </w:p>
    <w:p w:rsidR="005E0CB8" w:rsidRPr="00ED1F0A" w:rsidRDefault="005E0CB8" w:rsidP="005E0CB8">
      <w:pPr>
        <w:contextualSpacing/>
        <w:jc w:val="right"/>
      </w:pPr>
      <w:r w:rsidRPr="00ED1F0A">
        <w:t>_______________________</w:t>
      </w:r>
    </w:p>
    <w:p w:rsidR="005E0CB8" w:rsidRPr="00ED1F0A" w:rsidRDefault="005E0CB8" w:rsidP="005E0CB8">
      <w:pPr>
        <w:contextualSpacing/>
        <w:jc w:val="right"/>
      </w:pPr>
      <w:r w:rsidRPr="00ED1F0A">
        <w:t>проживающег</w:t>
      </w:r>
      <w:proofErr w:type="gramStart"/>
      <w:r w:rsidRPr="00ED1F0A">
        <w:t>о(</w:t>
      </w:r>
      <w:proofErr w:type="gramEnd"/>
      <w:r w:rsidRPr="00ED1F0A">
        <w:t>ей)________</w:t>
      </w:r>
    </w:p>
    <w:p w:rsidR="005E0CB8" w:rsidRPr="00ED1F0A" w:rsidRDefault="005E0CB8" w:rsidP="005E0CB8">
      <w:pPr>
        <w:contextualSpacing/>
        <w:jc w:val="right"/>
      </w:pPr>
      <w:r w:rsidRPr="00ED1F0A">
        <w:t>_________________________</w:t>
      </w:r>
    </w:p>
    <w:p w:rsidR="005E0CB8" w:rsidRPr="00ED1F0A" w:rsidRDefault="005E0CB8" w:rsidP="005E0CB8">
      <w:pPr>
        <w:contextualSpacing/>
        <w:jc w:val="right"/>
      </w:pPr>
      <w:r w:rsidRPr="00ED1F0A">
        <w:t>_________________________</w:t>
      </w:r>
    </w:p>
    <w:p w:rsidR="005E0CB8" w:rsidRPr="00ED1F0A" w:rsidRDefault="005E0CB8" w:rsidP="005E0CB8">
      <w:pPr>
        <w:jc w:val="right"/>
      </w:pPr>
    </w:p>
    <w:p w:rsidR="005E0CB8" w:rsidRPr="00ED1F0A" w:rsidRDefault="005E0CB8" w:rsidP="005E0CB8">
      <w:pPr>
        <w:jc w:val="center"/>
      </w:pPr>
    </w:p>
    <w:p w:rsidR="005E0CB8" w:rsidRPr="00ED1F0A" w:rsidRDefault="005E0CB8" w:rsidP="005E0CB8">
      <w:pPr>
        <w:jc w:val="center"/>
      </w:pPr>
      <w:r w:rsidRPr="00ED1F0A">
        <w:t>Заявление</w:t>
      </w:r>
    </w:p>
    <w:p w:rsidR="005E0CB8" w:rsidRPr="00ED1F0A" w:rsidRDefault="005E0CB8" w:rsidP="005E0CB8">
      <w:pPr>
        <w:jc w:val="center"/>
      </w:pPr>
    </w:p>
    <w:p w:rsidR="005E0CB8" w:rsidRPr="00ED1F0A" w:rsidRDefault="005E0CB8" w:rsidP="005E0CB8">
      <w:pPr>
        <w:jc w:val="center"/>
      </w:pPr>
    </w:p>
    <w:p w:rsidR="005E0CB8" w:rsidRPr="00ED1F0A" w:rsidRDefault="005E0CB8" w:rsidP="005E0CB8">
      <w:r w:rsidRPr="00ED1F0A">
        <w:t>Прошу Вас снизить мой брачный возраст и разрешить юридически зарегистрировать брак с гражданином (кой) _____________________________</w:t>
      </w:r>
    </w:p>
    <w:p w:rsidR="005E0CB8" w:rsidRPr="00ED1F0A" w:rsidRDefault="005E0CB8" w:rsidP="005E0CB8">
      <w:r w:rsidRPr="00ED1F0A">
        <w:t>___________________________________________________________________</w:t>
      </w:r>
    </w:p>
    <w:p w:rsidR="005E0CB8" w:rsidRPr="00ED1F0A" w:rsidRDefault="005E0CB8" w:rsidP="005E0CB8">
      <w:pPr>
        <w:jc w:val="center"/>
      </w:pPr>
      <w:r w:rsidRPr="00ED1F0A">
        <w:t>(ф.и.о., дата рождения)</w:t>
      </w:r>
    </w:p>
    <w:p w:rsidR="005E0CB8" w:rsidRPr="00ED1F0A" w:rsidRDefault="005E0CB8" w:rsidP="005E0CB8">
      <w:r w:rsidRPr="00ED1F0A">
        <w:t>В связи _____________________________________________________________</w:t>
      </w:r>
    </w:p>
    <w:p w:rsidR="005E0CB8" w:rsidRPr="00ED1F0A" w:rsidRDefault="005E0CB8" w:rsidP="005E0CB8">
      <w:r w:rsidRPr="00ED1F0A">
        <w:t>____________________________________________________________________</w:t>
      </w:r>
    </w:p>
    <w:p w:rsidR="005E0CB8" w:rsidRPr="00ED1F0A" w:rsidRDefault="005E0CB8" w:rsidP="005E0CB8"/>
    <w:p w:rsidR="005E0CB8" w:rsidRPr="00ED1F0A" w:rsidRDefault="005E0CB8" w:rsidP="005E0CB8"/>
    <w:p w:rsidR="005E0CB8" w:rsidRPr="00ED1F0A" w:rsidRDefault="005E0CB8" w:rsidP="005E0CB8"/>
    <w:p w:rsidR="005E0CB8" w:rsidRPr="00ED1F0A" w:rsidRDefault="005E0CB8" w:rsidP="005E0CB8">
      <w:r w:rsidRPr="00ED1F0A">
        <w:t>Дата ____________                                                      Подпись________________</w:t>
      </w:r>
    </w:p>
    <w:p w:rsidR="005E0CB8" w:rsidRPr="00ED1F0A" w:rsidRDefault="005E0CB8" w:rsidP="005E0CB8">
      <w:pPr>
        <w:jc w:val="center"/>
      </w:pPr>
    </w:p>
    <w:p w:rsidR="005E0CB8" w:rsidRPr="00ED1F0A" w:rsidRDefault="005E0CB8" w:rsidP="005E0CB8">
      <w:pPr>
        <w:jc w:val="right"/>
      </w:pPr>
      <w:r w:rsidRPr="00ED1F0A">
        <w:t xml:space="preserve">                                                                         </w:t>
      </w:r>
    </w:p>
    <w:p w:rsidR="005E0CB8" w:rsidRPr="00ED1F0A" w:rsidRDefault="005E0CB8" w:rsidP="005E0CB8">
      <w:pPr>
        <w:ind w:firstLine="720"/>
        <w:jc w:val="both"/>
      </w:pPr>
    </w:p>
    <w:p w:rsidR="005E0CB8" w:rsidRPr="00ED1F0A" w:rsidRDefault="005E0CB8" w:rsidP="005E0CB8">
      <w:pPr>
        <w:pStyle w:val="310"/>
        <w:spacing w:after="0"/>
        <w:ind w:firstLine="709"/>
        <w:jc w:val="both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lastRenderedPageBreak/>
        <w:t>Приложение № 2</w:t>
      </w:r>
    </w:p>
    <w:p w:rsidR="005E0CB8" w:rsidRPr="00ED1F0A" w:rsidRDefault="005E0CB8" w:rsidP="005E0CB8">
      <w:pPr>
        <w:jc w:val="right"/>
      </w:pPr>
      <w:r w:rsidRPr="00ED1F0A">
        <w:t xml:space="preserve">                                                                         к административному регламенту</w:t>
      </w:r>
    </w:p>
    <w:p w:rsidR="005E0CB8" w:rsidRPr="00ED1F0A" w:rsidRDefault="005E0CB8" w:rsidP="005E0CB8">
      <w:pPr>
        <w:jc w:val="right"/>
      </w:pPr>
      <w:r w:rsidRPr="00ED1F0A">
        <w:t xml:space="preserve">                                                                        </w:t>
      </w:r>
    </w:p>
    <w:p w:rsidR="005E0CB8" w:rsidRPr="00ED1F0A" w:rsidRDefault="005E0CB8" w:rsidP="005E0CB8">
      <w:pPr>
        <w:jc w:val="right"/>
      </w:pPr>
      <w:r w:rsidRPr="00ED1F0A">
        <w:t>Главе администрации</w:t>
      </w:r>
    </w:p>
    <w:p w:rsidR="005E0CB8" w:rsidRPr="00ED1F0A" w:rsidRDefault="005E0CB8" w:rsidP="005E0CB8">
      <w:pPr>
        <w:jc w:val="right"/>
      </w:pPr>
      <w:r w:rsidRPr="00ED1F0A">
        <w:t>МО "Володарский район"</w:t>
      </w:r>
    </w:p>
    <w:p w:rsidR="005E0CB8" w:rsidRPr="00ED1F0A" w:rsidRDefault="005E0CB8" w:rsidP="005E0CB8">
      <w:pPr>
        <w:jc w:val="right"/>
      </w:pPr>
      <w:proofErr w:type="gramStart"/>
      <w:r w:rsidRPr="00ED1F0A">
        <w:t>от_____________________</w:t>
      </w:r>
      <w:proofErr w:type="gramEnd"/>
    </w:p>
    <w:p w:rsidR="005E0CB8" w:rsidRPr="00ED1F0A" w:rsidRDefault="005E0CB8" w:rsidP="005E0CB8">
      <w:pPr>
        <w:jc w:val="right"/>
      </w:pPr>
      <w:r w:rsidRPr="00ED1F0A">
        <w:t>_______________________</w:t>
      </w:r>
    </w:p>
    <w:p w:rsidR="005E0CB8" w:rsidRPr="00ED1F0A" w:rsidRDefault="005E0CB8" w:rsidP="005E0CB8">
      <w:pPr>
        <w:jc w:val="right"/>
      </w:pPr>
      <w:r w:rsidRPr="00ED1F0A">
        <w:t>проживающег</w:t>
      </w:r>
      <w:proofErr w:type="gramStart"/>
      <w:r w:rsidRPr="00ED1F0A">
        <w:t>о(</w:t>
      </w:r>
      <w:proofErr w:type="gramEnd"/>
      <w:r w:rsidRPr="00ED1F0A">
        <w:t>ей)________</w:t>
      </w:r>
    </w:p>
    <w:p w:rsidR="005E0CB8" w:rsidRPr="00ED1F0A" w:rsidRDefault="005E0CB8" w:rsidP="005E0CB8">
      <w:pPr>
        <w:jc w:val="right"/>
      </w:pPr>
      <w:r w:rsidRPr="00ED1F0A">
        <w:t>_________________________</w:t>
      </w:r>
    </w:p>
    <w:p w:rsidR="005E0CB8" w:rsidRPr="00ED1F0A" w:rsidRDefault="005E0CB8" w:rsidP="005E0CB8">
      <w:pPr>
        <w:jc w:val="right"/>
      </w:pPr>
      <w:r w:rsidRPr="00ED1F0A">
        <w:t>_________________________</w:t>
      </w: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center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>Заявление</w:t>
      </w: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>Прошу Вас снизить брачный возраст моей (моего) дочери (сына)___________________________________________________________________________________________________________________________________</w:t>
      </w:r>
    </w:p>
    <w:p w:rsidR="005E0CB8" w:rsidRPr="00ED1F0A" w:rsidRDefault="005E0CB8" w:rsidP="005E0CB8">
      <w:pPr>
        <w:pStyle w:val="310"/>
        <w:spacing w:after="0"/>
        <w:jc w:val="center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>(ф.и.о., дата рождения)</w:t>
      </w: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>и разрешить юридически зарегистрировать брак с гражданином (кой)_________</w:t>
      </w: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>____________________________________________________________________</w:t>
      </w:r>
    </w:p>
    <w:p w:rsidR="005E0CB8" w:rsidRPr="00ED1F0A" w:rsidRDefault="005E0CB8" w:rsidP="005E0CB8">
      <w:pPr>
        <w:pStyle w:val="310"/>
        <w:spacing w:after="0"/>
        <w:jc w:val="center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>(ф.и.о., дата рождения)</w:t>
      </w: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>в связи, ________________________________________________________________________________________________________________________________________</w:t>
      </w: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>Дата___________                                                                   Подпись_____________</w:t>
      </w: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jc w:val="right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lastRenderedPageBreak/>
        <w:t xml:space="preserve">  Приложение № 3</w:t>
      </w:r>
    </w:p>
    <w:p w:rsidR="005E0CB8" w:rsidRPr="00ED1F0A" w:rsidRDefault="005E0CB8" w:rsidP="005E0CB8">
      <w:pPr>
        <w:spacing w:line="240" w:lineRule="atLeast"/>
        <w:jc w:val="right"/>
      </w:pPr>
      <w:r w:rsidRPr="00ED1F0A">
        <w:t xml:space="preserve">  к административному регламенту       </w:t>
      </w:r>
    </w:p>
    <w:p w:rsidR="005E0CB8" w:rsidRPr="00ED1F0A" w:rsidRDefault="005E0CB8" w:rsidP="005E0CB8">
      <w:pPr>
        <w:ind w:left="3545"/>
      </w:pPr>
      <w:r w:rsidRPr="00ED1F0A">
        <w:t xml:space="preserve">                                                                                                              </w:t>
      </w:r>
    </w:p>
    <w:p w:rsidR="005E0CB8" w:rsidRPr="00ED1F0A" w:rsidRDefault="005E0CB8" w:rsidP="005E0CB8">
      <w:pPr>
        <w:jc w:val="center"/>
      </w:pPr>
    </w:p>
    <w:p w:rsidR="005E0CB8" w:rsidRPr="00ED1F0A" w:rsidRDefault="005E0CB8" w:rsidP="005E0CB8">
      <w:pPr>
        <w:jc w:val="center"/>
      </w:pPr>
    </w:p>
    <w:p w:rsidR="005E0CB8" w:rsidRPr="00ED1F0A" w:rsidRDefault="005E0CB8" w:rsidP="005E0CB8">
      <w:pPr>
        <w:jc w:val="right"/>
      </w:pPr>
      <w:r w:rsidRPr="00ED1F0A">
        <w:t>Главе администрации</w:t>
      </w:r>
    </w:p>
    <w:p w:rsidR="005E0CB8" w:rsidRPr="00ED1F0A" w:rsidRDefault="005E0CB8" w:rsidP="005E0CB8">
      <w:pPr>
        <w:jc w:val="right"/>
      </w:pPr>
      <w:r w:rsidRPr="00ED1F0A">
        <w:t>МО "Володарский район"</w:t>
      </w:r>
    </w:p>
    <w:p w:rsidR="005E0CB8" w:rsidRPr="00ED1F0A" w:rsidRDefault="005E0CB8" w:rsidP="005E0CB8">
      <w:pPr>
        <w:jc w:val="right"/>
      </w:pPr>
      <w:proofErr w:type="gramStart"/>
      <w:r w:rsidRPr="00ED1F0A">
        <w:t>от_____________________</w:t>
      </w:r>
      <w:proofErr w:type="gramEnd"/>
    </w:p>
    <w:p w:rsidR="005E0CB8" w:rsidRPr="00ED1F0A" w:rsidRDefault="005E0CB8" w:rsidP="005E0CB8">
      <w:pPr>
        <w:jc w:val="right"/>
      </w:pPr>
      <w:r w:rsidRPr="00ED1F0A">
        <w:t>_______________________</w:t>
      </w:r>
    </w:p>
    <w:p w:rsidR="005E0CB8" w:rsidRPr="00ED1F0A" w:rsidRDefault="005E0CB8" w:rsidP="005E0CB8">
      <w:pPr>
        <w:jc w:val="right"/>
      </w:pPr>
      <w:r w:rsidRPr="00ED1F0A">
        <w:t>проживающег</w:t>
      </w:r>
      <w:proofErr w:type="gramStart"/>
      <w:r w:rsidRPr="00ED1F0A">
        <w:t>о(</w:t>
      </w:r>
      <w:proofErr w:type="gramEnd"/>
      <w:r w:rsidRPr="00ED1F0A">
        <w:t>ей)________</w:t>
      </w:r>
    </w:p>
    <w:p w:rsidR="005E0CB8" w:rsidRPr="00ED1F0A" w:rsidRDefault="005E0CB8" w:rsidP="005E0CB8">
      <w:pPr>
        <w:jc w:val="right"/>
      </w:pPr>
      <w:r w:rsidRPr="00ED1F0A">
        <w:t>_________________________</w:t>
      </w:r>
    </w:p>
    <w:p w:rsidR="005E0CB8" w:rsidRPr="00ED1F0A" w:rsidRDefault="005E0CB8" w:rsidP="005E0CB8">
      <w:pPr>
        <w:jc w:val="right"/>
      </w:pPr>
      <w:r w:rsidRPr="00ED1F0A">
        <w:t>паспорт</w:t>
      </w:r>
      <w:proofErr w:type="gramStart"/>
      <w:r w:rsidRPr="00ED1F0A">
        <w:t>:(</w:t>
      </w:r>
      <w:proofErr w:type="gramEnd"/>
      <w:r w:rsidRPr="00ED1F0A">
        <w:t>серия, номер, кем  и когда выдан)</w:t>
      </w:r>
    </w:p>
    <w:p w:rsidR="005E0CB8" w:rsidRPr="00ED1F0A" w:rsidRDefault="005E0CB8" w:rsidP="005E0CB8">
      <w:pPr>
        <w:jc w:val="right"/>
      </w:pPr>
      <w:r w:rsidRPr="00ED1F0A">
        <w:t>_________________________</w:t>
      </w:r>
    </w:p>
    <w:p w:rsidR="005E0CB8" w:rsidRPr="00ED1F0A" w:rsidRDefault="005E0CB8" w:rsidP="005E0CB8">
      <w:pPr>
        <w:jc w:val="right"/>
      </w:pPr>
      <w:r w:rsidRPr="00ED1F0A">
        <w:t>_________________________</w:t>
      </w:r>
    </w:p>
    <w:p w:rsidR="005E0CB8" w:rsidRPr="00ED1F0A" w:rsidRDefault="005E0CB8" w:rsidP="005E0CB8">
      <w:pPr>
        <w:spacing w:line="240" w:lineRule="exact"/>
        <w:jc w:val="both"/>
        <w:rPr>
          <w:b/>
        </w:rPr>
      </w:pPr>
    </w:p>
    <w:p w:rsidR="005E0CB8" w:rsidRPr="00ED1F0A" w:rsidRDefault="005E0CB8" w:rsidP="005E0CB8">
      <w:pPr>
        <w:spacing w:line="240" w:lineRule="exact"/>
        <w:jc w:val="both"/>
        <w:rPr>
          <w:b/>
        </w:rPr>
      </w:pPr>
    </w:p>
    <w:p w:rsidR="005E0CB8" w:rsidRPr="00ED1F0A" w:rsidRDefault="005E0CB8" w:rsidP="005E0CB8">
      <w:pPr>
        <w:jc w:val="both"/>
        <w:rPr>
          <w:color w:val="676767"/>
        </w:rPr>
      </w:pPr>
    </w:p>
    <w:p w:rsidR="005E0CB8" w:rsidRPr="00ED1F0A" w:rsidRDefault="005E0CB8" w:rsidP="005E0CB8">
      <w:pPr>
        <w:spacing w:line="240" w:lineRule="exact"/>
        <w:jc w:val="center"/>
        <w:rPr>
          <w:b/>
        </w:rPr>
      </w:pPr>
      <w:proofErr w:type="gramStart"/>
      <w:r w:rsidRPr="00ED1F0A">
        <w:rPr>
          <w:b/>
        </w:rPr>
        <w:t>З</w:t>
      </w:r>
      <w:proofErr w:type="gramEnd"/>
      <w:r w:rsidRPr="00ED1F0A">
        <w:rPr>
          <w:b/>
        </w:rPr>
        <w:t xml:space="preserve"> А Я В Л Е Н И Е</w:t>
      </w:r>
    </w:p>
    <w:p w:rsidR="005E0CB8" w:rsidRPr="00ED1F0A" w:rsidRDefault="005E0CB8" w:rsidP="005E0CB8">
      <w:pPr>
        <w:spacing w:line="120" w:lineRule="exact"/>
      </w:pPr>
    </w:p>
    <w:p w:rsidR="005E0CB8" w:rsidRPr="00ED1F0A" w:rsidRDefault="005E0CB8" w:rsidP="005E0CB8">
      <w:pPr>
        <w:spacing w:line="240" w:lineRule="atLeast"/>
        <w:ind w:firstLine="709"/>
      </w:pPr>
      <w:proofErr w:type="gramStart"/>
      <w:r w:rsidRPr="00ED1F0A">
        <w:t>Я, ________________________,  обратилась (-</w:t>
      </w:r>
      <w:proofErr w:type="spellStart"/>
      <w:r w:rsidRPr="00ED1F0A">
        <w:t>ся</w:t>
      </w:r>
      <w:proofErr w:type="spellEnd"/>
      <w:r w:rsidRPr="00ED1F0A">
        <w:t>) в (Структурное подразделение с заявлением о разрешении вступить в брак с гражданином (-кой) ____________________</w:t>
      </w:r>
      <w:proofErr w:type="gramEnd"/>
    </w:p>
    <w:p w:rsidR="005E0CB8" w:rsidRPr="00ED1F0A" w:rsidRDefault="005E0CB8" w:rsidP="005E0CB8">
      <w:pPr>
        <w:spacing w:line="240" w:lineRule="atLeast"/>
      </w:pPr>
      <w:r w:rsidRPr="00ED1F0A">
        <w:t xml:space="preserve">«____»______________20__ года был получен отказ в получении разрешения на вступление в брак. </w:t>
      </w:r>
    </w:p>
    <w:p w:rsidR="005E0CB8" w:rsidRPr="00ED1F0A" w:rsidRDefault="005E0CB8" w:rsidP="005E0CB8">
      <w:pPr>
        <w:spacing w:line="240" w:lineRule="atLeast"/>
      </w:pPr>
      <w:r w:rsidRPr="00ED1F0A">
        <w:t xml:space="preserve">Прошу повторно рассмотреть мое заявление, представленное «____» </w:t>
      </w:r>
      <w:proofErr w:type="spellStart"/>
      <w:r w:rsidRPr="00ED1F0A">
        <w:t>________года</w:t>
      </w:r>
      <w:proofErr w:type="spellEnd"/>
      <w:r w:rsidRPr="00ED1F0A">
        <w:t xml:space="preserve"> и разрешить мне вступить в брак с гражданином (-кой) __________________________</w:t>
      </w:r>
      <w:proofErr w:type="gramStart"/>
      <w:r w:rsidRPr="00ED1F0A">
        <w:t xml:space="preserve"> .</w:t>
      </w:r>
      <w:proofErr w:type="gramEnd"/>
      <w:r w:rsidRPr="00ED1F0A">
        <w:t xml:space="preserve"> </w:t>
      </w:r>
    </w:p>
    <w:p w:rsidR="005E0CB8" w:rsidRPr="00ED1F0A" w:rsidRDefault="005E0CB8" w:rsidP="005E0CB8">
      <w:pPr>
        <w:spacing w:line="240" w:lineRule="atLeast"/>
        <w:ind w:firstLine="709"/>
        <w:jc w:val="center"/>
      </w:pPr>
      <w:r w:rsidRPr="00ED1F0A">
        <w:t xml:space="preserve">                                                                                                                         (Ф.И.О., дата рождения)</w:t>
      </w:r>
    </w:p>
    <w:p w:rsidR="005E0CB8" w:rsidRPr="00ED1F0A" w:rsidRDefault="005E0CB8" w:rsidP="005E0CB8">
      <w:pPr>
        <w:ind w:left="5760"/>
      </w:pPr>
    </w:p>
    <w:p w:rsidR="005E0CB8" w:rsidRPr="00ED1F0A" w:rsidRDefault="005E0CB8" w:rsidP="005E0CB8">
      <w:pPr>
        <w:ind w:left="5760"/>
      </w:pPr>
    </w:p>
    <w:p w:rsidR="005E0CB8" w:rsidRPr="00ED1F0A" w:rsidRDefault="005E0CB8" w:rsidP="005E0CB8">
      <w:pPr>
        <w:ind w:left="5760"/>
      </w:pPr>
    </w:p>
    <w:p w:rsidR="005E0CB8" w:rsidRPr="00ED1F0A" w:rsidRDefault="005E0CB8" w:rsidP="005E0CB8">
      <w:pPr>
        <w:ind w:left="5760"/>
      </w:pPr>
    </w:p>
    <w:p w:rsidR="005E0CB8" w:rsidRPr="00ED1F0A" w:rsidRDefault="005E0CB8" w:rsidP="005E0CB8"/>
    <w:p w:rsidR="005E0CB8" w:rsidRPr="00ED1F0A" w:rsidRDefault="005E0CB8" w:rsidP="005E0CB8">
      <w:pPr>
        <w:spacing w:line="240" w:lineRule="atLeast"/>
      </w:pPr>
      <w:r w:rsidRPr="00ED1F0A">
        <w:t>"______" _______________ 20___ г.</w:t>
      </w:r>
      <w:r w:rsidRPr="00ED1F0A">
        <w:tab/>
      </w:r>
      <w:r w:rsidRPr="00ED1F0A">
        <w:tab/>
      </w:r>
      <w:r w:rsidRPr="00ED1F0A">
        <w:tab/>
      </w:r>
      <w:r w:rsidRPr="00ED1F0A">
        <w:tab/>
      </w:r>
      <w:r w:rsidRPr="00ED1F0A">
        <w:tab/>
        <w:t>_________________</w:t>
      </w:r>
    </w:p>
    <w:p w:rsidR="005E0CB8" w:rsidRPr="00ED1F0A" w:rsidRDefault="005E0CB8" w:rsidP="005E0CB8">
      <w:pPr>
        <w:pStyle w:val="310"/>
        <w:spacing w:after="0"/>
        <w:ind w:firstLine="709"/>
        <w:jc w:val="center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ab/>
      </w:r>
      <w:r w:rsidRPr="00ED1F0A">
        <w:rPr>
          <w:rFonts w:ascii="Times New Roman" w:hAnsi="Times New Roman" w:cs="Times New Roman"/>
        </w:rPr>
        <w:tab/>
      </w:r>
      <w:r w:rsidRPr="00ED1F0A">
        <w:rPr>
          <w:rFonts w:ascii="Times New Roman" w:hAnsi="Times New Roman" w:cs="Times New Roman"/>
        </w:rPr>
        <w:tab/>
      </w:r>
      <w:r w:rsidRPr="00ED1F0A">
        <w:rPr>
          <w:rFonts w:ascii="Times New Roman" w:hAnsi="Times New Roman" w:cs="Times New Roman"/>
        </w:rPr>
        <w:tab/>
      </w:r>
      <w:r w:rsidRPr="00ED1F0A">
        <w:rPr>
          <w:rFonts w:ascii="Times New Roman" w:hAnsi="Times New Roman" w:cs="Times New Roman"/>
        </w:rPr>
        <w:tab/>
      </w:r>
      <w:r w:rsidRPr="00ED1F0A">
        <w:rPr>
          <w:rFonts w:ascii="Times New Roman" w:hAnsi="Times New Roman" w:cs="Times New Roman"/>
        </w:rPr>
        <w:tab/>
        <w:t xml:space="preserve">(подпись) </w:t>
      </w:r>
    </w:p>
    <w:p w:rsidR="005E0CB8" w:rsidRPr="00ED1F0A" w:rsidRDefault="005E0CB8" w:rsidP="005E0CB8">
      <w:pPr>
        <w:pStyle w:val="310"/>
        <w:spacing w:after="0"/>
        <w:ind w:firstLine="709"/>
        <w:jc w:val="center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 xml:space="preserve">   </w:t>
      </w:r>
    </w:p>
    <w:p w:rsidR="005E0CB8" w:rsidRPr="00ED1F0A" w:rsidRDefault="005E0CB8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jc w:val="center"/>
      </w:pPr>
    </w:p>
    <w:p w:rsidR="005E0CB8" w:rsidRPr="00ED1F0A" w:rsidRDefault="005E0CB8" w:rsidP="005E0CB8">
      <w:pPr>
        <w:jc w:val="center"/>
      </w:pPr>
    </w:p>
    <w:p w:rsidR="005E0CB8" w:rsidRPr="00ED1F0A" w:rsidRDefault="005E0CB8" w:rsidP="005E0CB8">
      <w:pPr>
        <w:jc w:val="center"/>
      </w:pPr>
    </w:p>
    <w:p w:rsidR="005E0CB8" w:rsidRPr="00ED1F0A" w:rsidRDefault="005E0CB8" w:rsidP="005E0CB8">
      <w:pPr>
        <w:jc w:val="center"/>
      </w:pPr>
    </w:p>
    <w:p w:rsidR="005E0CB8" w:rsidRPr="00ED1F0A" w:rsidRDefault="005E0CB8" w:rsidP="005E0CB8">
      <w:pPr>
        <w:jc w:val="center"/>
      </w:pPr>
    </w:p>
    <w:p w:rsidR="005E0CB8" w:rsidRPr="00ED1F0A" w:rsidRDefault="005E0CB8" w:rsidP="005E0CB8">
      <w:pPr>
        <w:jc w:val="center"/>
      </w:pPr>
    </w:p>
    <w:p w:rsidR="005E0CB8" w:rsidRPr="00ED1F0A" w:rsidRDefault="005E0CB8" w:rsidP="005E0CB8">
      <w:pPr>
        <w:jc w:val="center"/>
      </w:pPr>
    </w:p>
    <w:p w:rsidR="005E0CB8" w:rsidRPr="00ED1F0A" w:rsidRDefault="005E0CB8" w:rsidP="005E0CB8">
      <w:pPr>
        <w:jc w:val="center"/>
      </w:pPr>
    </w:p>
    <w:p w:rsidR="005E0CB8" w:rsidRPr="00ED1F0A" w:rsidRDefault="005E0CB8" w:rsidP="005E0CB8">
      <w:pPr>
        <w:jc w:val="center"/>
      </w:pPr>
    </w:p>
    <w:p w:rsidR="005E0CB8" w:rsidRPr="00ED1F0A" w:rsidRDefault="005E0CB8" w:rsidP="005E0CB8">
      <w:pPr>
        <w:jc w:val="center"/>
      </w:pPr>
    </w:p>
    <w:p w:rsidR="005E0CB8" w:rsidRDefault="005E0CB8" w:rsidP="005E0CB8">
      <w:pPr>
        <w:pStyle w:val="310"/>
        <w:spacing w:after="0"/>
        <w:ind w:firstLine="5580"/>
        <w:jc w:val="right"/>
        <w:rPr>
          <w:rFonts w:ascii="Times New Roman" w:hAnsi="Times New Roman" w:cs="Times New Roman"/>
        </w:rPr>
      </w:pPr>
    </w:p>
    <w:p w:rsidR="005E0CB8" w:rsidRDefault="005E0CB8" w:rsidP="005E0CB8">
      <w:pPr>
        <w:pStyle w:val="310"/>
        <w:spacing w:after="0"/>
        <w:ind w:firstLine="5580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ind w:firstLine="5580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ind w:firstLine="5580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ind w:firstLine="5580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ind w:firstLine="5580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ind w:firstLine="5580"/>
        <w:jc w:val="right"/>
        <w:rPr>
          <w:rFonts w:ascii="Times New Roman" w:hAnsi="Times New Roman" w:cs="Times New Roman"/>
        </w:rPr>
      </w:pPr>
    </w:p>
    <w:p w:rsidR="005E0CB8" w:rsidRDefault="005E0CB8" w:rsidP="005E0CB8">
      <w:pPr>
        <w:pStyle w:val="310"/>
        <w:spacing w:after="0"/>
        <w:ind w:firstLine="5580"/>
        <w:jc w:val="right"/>
        <w:rPr>
          <w:rFonts w:ascii="Times New Roman" w:hAnsi="Times New Roman" w:cs="Times New Roman"/>
        </w:rPr>
      </w:pPr>
    </w:p>
    <w:p w:rsidR="005E0CB8" w:rsidRDefault="005E0CB8" w:rsidP="005E0CB8">
      <w:pPr>
        <w:pStyle w:val="310"/>
        <w:spacing w:after="0"/>
        <w:ind w:firstLine="558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5580"/>
        <w:jc w:val="right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lastRenderedPageBreak/>
        <w:t>Приложение № 4</w:t>
      </w:r>
    </w:p>
    <w:p w:rsidR="005E0CB8" w:rsidRPr="00ED1F0A" w:rsidRDefault="005E0CB8" w:rsidP="005E0CB8">
      <w:pPr>
        <w:jc w:val="right"/>
      </w:pPr>
      <w:r w:rsidRPr="00ED1F0A">
        <w:t xml:space="preserve">                                                                          к административному регламенту</w:t>
      </w:r>
    </w:p>
    <w:p w:rsidR="005E0CB8" w:rsidRPr="00ED1F0A" w:rsidRDefault="005E0CB8" w:rsidP="005E0CB8">
      <w:pPr>
        <w:jc w:val="center"/>
      </w:pPr>
    </w:p>
    <w:p w:rsidR="005E0CB8" w:rsidRPr="00ED1F0A" w:rsidRDefault="005E0CB8" w:rsidP="005E0CB8"/>
    <w:p w:rsidR="005E0CB8" w:rsidRPr="00ED1F0A" w:rsidRDefault="005E0CB8" w:rsidP="005E0CB8">
      <w:pPr>
        <w:jc w:val="center"/>
      </w:pPr>
    </w:p>
    <w:p w:rsidR="005E0CB8" w:rsidRPr="00ED1F0A" w:rsidRDefault="005E0CB8" w:rsidP="005E0CB8">
      <w:pPr>
        <w:jc w:val="center"/>
      </w:pPr>
      <w:r w:rsidRPr="00ED1F0A">
        <w:t>Схема последовательности</w:t>
      </w:r>
    </w:p>
    <w:p w:rsidR="005E0CB8" w:rsidRPr="00ED1F0A" w:rsidRDefault="005E0CB8" w:rsidP="005E0CB8">
      <w:pPr>
        <w:jc w:val="center"/>
      </w:pPr>
      <w:r w:rsidRPr="00ED1F0A">
        <w:t xml:space="preserve"> выдачи разрешения на вступление в брак лицам, </w:t>
      </w:r>
    </w:p>
    <w:p w:rsidR="005E0CB8" w:rsidRPr="00ED1F0A" w:rsidRDefault="005E0CB8" w:rsidP="005E0CB8">
      <w:pPr>
        <w:jc w:val="center"/>
      </w:pPr>
      <w:r w:rsidRPr="00ED1F0A">
        <w:t xml:space="preserve">не </w:t>
      </w:r>
      <w:proofErr w:type="gramStart"/>
      <w:r w:rsidRPr="00ED1F0A">
        <w:t>достигшим</w:t>
      </w:r>
      <w:proofErr w:type="gramEnd"/>
      <w:r w:rsidRPr="00ED1F0A">
        <w:t xml:space="preserve"> брачного возраста</w:t>
      </w:r>
    </w:p>
    <w:p w:rsidR="005E0CB8" w:rsidRPr="00ED1F0A" w:rsidRDefault="005E0CB8" w:rsidP="005E0CB8">
      <w:pPr>
        <w:jc w:val="center"/>
      </w:pPr>
    </w:p>
    <w:tbl>
      <w:tblPr>
        <w:tblW w:w="0" w:type="auto"/>
        <w:tblInd w:w="197" w:type="dxa"/>
        <w:tblLayout w:type="fixed"/>
        <w:tblLook w:val="0000"/>
      </w:tblPr>
      <w:tblGrid>
        <w:gridCol w:w="9170"/>
      </w:tblGrid>
      <w:tr w:rsidR="005E0CB8" w:rsidRPr="00ED1F0A" w:rsidTr="00913B8D"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CB8" w:rsidRPr="00ED1F0A" w:rsidRDefault="005E0CB8" w:rsidP="00913B8D">
            <w:pPr>
              <w:snapToGrid w:val="0"/>
            </w:pPr>
          </w:p>
          <w:p w:rsidR="005E0CB8" w:rsidRPr="00ED1F0A" w:rsidRDefault="005E0CB8" w:rsidP="00913B8D">
            <w:pPr>
              <w:jc w:val="center"/>
            </w:pPr>
            <w:r w:rsidRPr="00ED1F0A">
              <w:t>Прием, регистрация заявлений и  документов –2 день.</w:t>
            </w:r>
          </w:p>
          <w:p w:rsidR="005E0CB8" w:rsidRPr="00ED1F0A" w:rsidRDefault="005E0CB8" w:rsidP="00913B8D">
            <w:pPr>
              <w:jc w:val="center"/>
            </w:pPr>
          </w:p>
        </w:tc>
      </w:tr>
    </w:tbl>
    <w:p w:rsidR="005E0CB8" w:rsidRPr="00ED1F0A" w:rsidRDefault="005E0CB8" w:rsidP="005E0CB8">
      <w:pPr>
        <w:jc w:val="center"/>
      </w:pPr>
      <w:r w:rsidRPr="00ED1F0A">
        <w:t xml:space="preserve"> </w:t>
      </w:r>
    </w:p>
    <w:p w:rsidR="005E0CB8" w:rsidRPr="00ED1F0A" w:rsidRDefault="005E0CB8" w:rsidP="005E0CB8">
      <w:pPr>
        <w:pStyle w:val="310"/>
        <w:spacing w:after="0"/>
        <w:ind w:firstLine="5580"/>
        <w:rPr>
          <w:rFonts w:ascii="Times New Roman" w:hAnsi="Times New Roman" w:cs="Times New Roman"/>
        </w:rPr>
      </w:pPr>
    </w:p>
    <w:tbl>
      <w:tblPr>
        <w:tblW w:w="0" w:type="auto"/>
        <w:tblInd w:w="182" w:type="dxa"/>
        <w:tblLayout w:type="fixed"/>
        <w:tblLook w:val="0000"/>
      </w:tblPr>
      <w:tblGrid>
        <w:gridCol w:w="9185"/>
      </w:tblGrid>
      <w:tr w:rsidR="005E0CB8" w:rsidRPr="00ED1F0A" w:rsidTr="00913B8D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CB8" w:rsidRPr="00ED1F0A" w:rsidRDefault="005E0CB8" w:rsidP="00913B8D">
            <w:pPr>
              <w:snapToGrid w:val="0"/>
            </w:pPr>
          </w:p>
          <w:p w:rsidR="005E0CB8" w:rsidRPr="00ED1F0A" w:rsidRDefault="005E0CB8" w:rsidP="00913B8D">
            <w:pPr>
              <w:ind w:firstLine="709"/>
              <w:jc w:val="center"/>
              <w:rPr>
                <w:rFonts w:eastAsia="Arial Unicode MS"/>
                <w:bCs/>
              </w:rPr>
            </w:pPr>
            <w:r w:rsidRPr="00ED1F0A">
              <w:rPr>
                <w:rFonts w:eastAsia="Arial Unicode MS"/>
                <w:bCs/>
              </w:rPr>
              <w:t xml:space="preserve">Рассмотрение  заявлений и документов  </w:t>
            </w:r>
            <w:r w:rsidRPr="00ED1F0A">
              <w:t xml:space="preserve">– </w:t>
            </w:r>
            <w:r w:rsidRPr="00ED1F0A">
              <w:rPr>
                <w:rFonts w:eastAsia="Arial Unicode MS"/>
                <w:bCs/>
              </w:rPr>
              <w:t xml:space="preserve"> 3 дня</w:t>
            </w:r>
          </w:p>
          <w:p w:rsidR="005E0CB8" w:rsidRPr="00ED1F0A" w:rsidRDefault="005E0CB8" w:rsidP="00913B8D"/>
        </w:tc>
      </w:tr>
    </w:tbl>
    <w:p w:rsidR="005E0CB8" w:rsidRPr="00ED1F0A" w:rsidRDefault="005E0CB8" w:rsidP="005E0CB8">
      <w:pPr>
        <w:ind w:firstLine="5580"/>
      </w:pPr>
    </w:p>
    <w:p w:rsidR="005E0CB8" w:rsidRPr="00ED1F0A" w:rsidRDefault="005E0CB8" w:rsidP="005E0CB8">
      <w:pPr>
        <w:pStyle w:val="310"/>
        <w:spacing w:after="0"/>
        <w:ind w:firstLine="5580"/>
        <w:rPr>
          <w:rFonts w:ascii="Times New Roman" w:hAnsi="Times New Roman" w:cs="Times New Roman"/>
        </w:rPr>
      </w:pPr>
    </w:p>
    <w:tbl>
      <w:tblPr>
        <w:tblW w:w="0" w:type="auto"/>
        <w:tblInd w:w="182" w:type="dxa"/>
        <w:tblLayout w:type="fixed"/>
        <w:tblLook w:val="0000"/>
      </w:tblPr>
      <w:tblGrid>
        <w:gridCol w:w="9185"/>
      </w:tblGrid>
      <w:tr w:rsidR="005E0CB8" w:rsidRPr="00ED1F0A" w:rsidTr="00913B8D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CB8" w:rsidRPr="00ED1F0A" w:rsidRDefault="005E0CB8" w:rsidP="00913B8D">
            <w:pPr>
              <w:snapToGrid w:val="0"/>
            </w:pPr>
          </w:p>
          <w:p w:rsidR="005E0CB8" w:rsidRPr="00ED1F0A" w:rsidRDefault="005E0CB8" w:rsidP="00913B8D">
            <w:pPr>
              <w:jc w:val="center"/>
              <w:rPr>
                <w:rFonts w:eastAsia="Arial Unicode MS"/>
                <w:bCs/>
              </w:rPr>
            </w:pPr>
            <w:r w:rsidRPr="00ED1F0A">
              <w:rPr>
                <w:rFonts w:eastAsia="Arial Unicode MS"/>
                <w:bCs/>
              </w:rPr>
              <w:t>Подготовка проекта постановления о</w:t>
            </w:r>
            <w:r w:rsidRPr="00ED1F0A">
              <w:rPr>
                <w:bCs/>
              </w:rPr>
              <w:t xml:space="preserve"> разрешении на вступление в брак лицам, не достигшим брачного возраста</w:t>
            </w:r>
            <w:r w:rsidRPr="00ED1F0A">
              <w:rPr>
                <w:rFonts w:eastAsia="Arial Unicode MS"/>
                <w:bCs/>
              </w:rPr>
              <w:t xml:space="preserve">  </w:t>
            </w:r>
            <w:r w:rsidRPr="00ED1F0A">
              <w:t xml:space="preserve">– </w:t>
            </w:r>
            <w:r w:rsidRPr="00ED1F0A">
              <w:rPr>
                <w:rFonts w:eastAsia="Arial Unicode MS"/>
                <w:bCs/>
              </w:rPr>
              <w:t xml:space="preserve"> 7 дня, либо письменного уведомления об отказе в предоставлении  муниципальной услуги  </w:t>
            </w:r>
            <w:r w:rsidRPr="00ED1F0A">
              <w:t xml:space="preserve">– </w:t>
            </w:r>
            <w:r w:rsidRPr="00ED1F0A">
              <w:rPr>
                <w:rFonts w:eastAsia="Arial Unicode MS"/>
                <w:bCs/>
              </w:rPr>
              <w:t xml:space="preserve"> 5 дня</w:t>
            </w:r>
          </w:p>
          <w:p w:rsidR="005E0CB8" w:rsidRPr="00ED1F0A" w:rsidRDefault="005E0CB8" w:rsidP="00913B8D"/>
        </w:tc>
      </w:tr>
    </w:tbl>
    <w:p w:rsidR="005E0CB8" w:rsidRPr="00ED1F0A" w:rsidRDefault="005E0CB8" w:rsidP="005E0CB8"/>
    <w:tbl>
      <w:tblPr>
        <w:tblW w:w="0" w:type="auto"/>
        <w:tblInd w:w="182" w:type="dxa"/>
        <w:tblLayout w:type="fixed"/>
        <w:tblLook w:val="0000"/>
      </w:tblPr>
      <w:tblGrid>
        <w:gridCol w:w="9185"/>
      </w:tblGrid>
      <w:tr w:rsidR="005E0CB8" w:rsidRPr="00ED1F0A" w:rsidTr="00913B8D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CB8" w:rsidRPr="00ED1F0A" w:rsidRDefault="005E0CB8" w:rsidP="00913B8D">
            <w:pPr>
              <w:snapToGrid w:val="0"/>
              <w:jc w:val="center"/>
            </w:pPr>
          </w:p>
          <w:p w:rsidR="005E0CB8" w:rsidRPr="00ED1F0A" w:rsidRDefault="005E0CB8" w:rsidP="00913B8D">
            <w:pPr>
              <w:jc w:val="center"/>
            </w:pPr>
            <w:r w:rsidRPr="00ED1F0A">
              <w:rPr>
                <w:bCs/>
              </w:rPr>
              <w:t>Выдача заявителю постановления о разрешении на вступление в брак лицам, не достигшим брачного возраста либо  письменного уведомления об отказе  в предоставлении муниципальной услуги – 2 дня</w:t>
            </w:r>
            <w:r w:rsidRPr="00ED1F0A">
              <w:t>.</w:t>
            </w:r>
          </w:p>
          <w:p w:rsidR="005E0CB8" w:rsidRPr="00ED1F0A" w:rsidRDefault="005E0CB8" w:rsidP="00913B8D"/>
        </w:tc>
      </w:tr>
    </w:tbl>
    <w:p w:rsidR="005E0CB8" w:rsidRPr="00ED1F0A" w:rsidRDefault="005E0CB8" w:rsidP="005E0CB8">
      <w:pPr>
        <w:pStyle w:val="310"/>
        <w:spacing w:after="0"/>
        <w:ind w:firstLine="558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558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558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558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558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558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558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558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5580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5E0CB8" w:rsidRDefault="005E0CB8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5E0CB8" w:rsidRDefault="005E0CB8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8E2226" w:rsidRDefault="008E2226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5E0CB8" w:rsidRDefault="005E0CB8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5E0CB8" w:rsidRDefault="005E0CB8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709"/>
        <w:jc w:val="right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lastRenderedPageBreak/>
        <w:t xml:space="preserve"> Приложение № 5</w:t>
      </w:r>
    </w:p>
    <w:p w:rsidR="005E0CB8" w:rsidRPr="00ED1F0A" w:rsidRDefault="005E0CB8" w:rsidP="005E0CB8">
      <w:pPr>
        <w:jc w:val="right"/>
      </w:pPr>
      <w:r w:rsidRPr="00ED1F0A">
        <w:t xml:space="preserve">                                                                          к административному регламенту</w:t>
      </w:r>
    </w:p>
    <w:p w:rsidR="005E0CB8" w:rsidRPr="00ED1F0A" w:rsidRDefault="005E0CB8" w:rsidP="005E0CB8">
      <w:pPr>
        <w:jc w:val="right"/>
      </w:pPr>
      <w:r w:rsidRPr="00ED1F0A">
        <w:t>________________________</w:t>
      </w:r>
      <w:r w:rsidRPr="00ED1F0A">
        <w:br/>
        <w:t>(ФИО)</w:t>
      </w:r>
    </w:p>
    <w:p w:rsidR="005E0CB8" w:rsidRPr="00ED1F0A" w:rsidRDefault="005E0CB8" w:rsidP="005E0CB8">
      <w:pPr>
        <w:jc w:val="right"/>
      </w:pPr>
    </w:p>
    <w:p w:rsidR="005E0CB8" w:rsidRPr="00ED1F0A" w:rsidRDefault="005E0CB8" w:rsidP="005E0CB8">
      <w:pPr>
        <w:pStyle w:val="310"/>
        <w:spacing w:after="0"/>
        <w:ind w:firstLine="708"/>
        <w:jc w:val="right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ED1F0A">
        <w:rPr>
          <w:rFonts w:ascii="Times New Roman" w:hAnsi="Times New Roman" w:cs="Times New Roman"/>
        </w:rPr>
        <w:t>проживающая</w:t>
      </w:r>
      <w:proofErr w:type="gramEnd"/>
      <w:r w:rsidRPr="00ED1F0A">
        <w:rPr>
          <w:rFonts w:ascii="Times New Roman" w:hAnsi="Times New Roman" w:cs="Times New Roman"/>
        </w:rPr>
        <w:t xml:space="preserve"> (</w:t>
      </w:r>
      <w:proofErr w:type="spellStart"/>
      <w:r w:rsidRPr="00ED1F0A">
        <w:rPr>
          <w:rFonts w:ascii="Times New Roman" w:hAnsi="Times New Roman" w:cs="Times New Roman"/>
        </w:rPr>
        <w:t>ий</w:t>
      </w:r>
      <w:proofErr w:type="spellEnd"/>
      <w:r w:rsidRPr="00ED1F0A">
        <w:rPr>
          <w:rFonts w:ascii="Times New Roman" w:hAnsi="Times New Roman" w:cs="Times New Roman"/>
        </w:rPr>
        <w:t>) по адресу:</w:t>
      </w:r>
    </w:p>
    <w:p w:rsidR="005E0CB8" w:rsidRPr="00ED1F0A" w:rsidRDefault="005E0CB8" w:rsidP="005E0CB8">
      <w:pPr>
        <w:pStyle w:val="310"/>
        <w:spacing w:after="0"/>
        <w:ind w:firstLine="708"/>
        <w:jc w:val="right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>__________________________</w:t>
      </w:r>
    </w:p>
    <w:p w:rsidR="005E0CB8" w:rsidRPr="00ED1F0A" w:rsidRDefault="005E0CB8" w:rsidP="005E0CB8">
      <w:pPr>
        <w:pStyle w:val="310"/>
        <w:spacing w:after="0"/>
        <w:ind w:firstLine="708"/>
        <w:jc w:val="right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>__________________________</w:t>
      </w:r>
    </w:p>
    <w:p w:rsidR="005E0CB8" w:rsidRPr="00ED1F0A" w:rsidRDefault="005E0CB8" w:rsidP="005E0CB8">
      <w:pPr>
        <w:pStyle w:val="310"/>
        <w:spacing w:after="0"/>
        <w:ind w:firstLine="708"/>
        <w:jc w:val="right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>__________________________</w:t>
      </w:r>
    </w:p>
    <w:p w:rsidR="005E0CB8" w:rsidRPr="00ED1F0A" w:rsidRDefault="005E0CB8" w:rsidP="005E0CB8">
      <w:pPr>
        <w:pStyle w:val="310"/>
        <w:spacing w:after="0"/>
        <w:ind w:firstLine="708"/>
        <w:jc w:val="center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708"/>
        <w:jc w:val="center"/>
        <w:rPr>
          <w:rFonts w:ascii="Times New Roman" w:hAnsi="Times New Roman" w:cs="Times New Roman"/>
        </w:rPr>
      </w:pPr>
      <w:proofErr w:type="gramStart"/>
      <w:r w:rsidRPr="00ED1F0A">
        <w:rPr>
          <w:rFonts w:ascii="Times New Roman" w:hAnsi="Times New Roman" w:cs="Times New Roman"/>
        </w:rPr>
        <w:t>Уважаемый (</w:t>
      </w:r>
      <w:proofErr w:type="spellStart"/>
      <w:r w:rsidRPr="00ED1F0A">
        <w:rPr>
          <w:rFonts w:ascii="Times New Roman" w:hAnsi="Times New Roman" w:cs="Times New Roman"/>
        </w:rPr>
        <w:t>ая</w:t>
      </w:r>
      <w:proofErr w:type="spellEnd"/>
      <w:r w:rsidRPr="00ED1F0A">
        <w:rPr>
          <w:rFonts w:ascii="Times New Roman" w:hAnsi="Times New Roman" w:cs="Times New Roman"/>
        </w:rPr>
        <w:t>)___________________________!</w:t>
      </w:r>
      <w:proofErr w:type="gramEnd"/>
    </w:p>
    <w:p w:rsidR="005E0CB8" w:rsidRPr="00ED1F0A" w:rsidRDefault="005E0CB8" w:rsidP="005E0CB8">
      <w:pPr>
        <w:pStyle w:val="310"/>
        <w:spacing w:after="0"/>
        <w:ind w:firstLine="708"/>
        <w:jc w:val="both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708"/>
        <w:jc w:val="both"/>
        <w:rPr>
          <w:rFonts w:ascii="Times New Roman" w:hAnsi="Times New Roman" w:cs="Times New Roman"/>
        </w:rPr>
      </w:pPr>
    </w:p>
    <w:p w:rsidR="005E0CB8" w:rsidRPr="00ED1F0A" w:rsidRDefault="005E0CB8" w:rsidP="005E0CB8">
      <w:pPr>
        <w:pStyle w:val="310"/>
        <w:spacing w:after="0"/>
        <w:ind w:firstLine="708"/>
        <w:jc w:val="both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 xml:space="preserve">Вам отказано в предоставлении муниципальной услуги в виду того, что: </w:t>
      </w:r>
    </w:p>
    <w:p w:rsidR="005E0CB8" w:rsidRPr="00ED1F0A" w:rsidRDefault="005E0CB8" w:rsidP="005E0CB8">
      <w:pPr>
        <w:pStyle w:val="310"/>
        <w:spacing w:after="0"/>
        <w:ind w:firstLine="708"/>
        <w:jc w:val="both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 xml:space="preserve">- отсутствует необходимый пакет  документов;  </w:t>
      </w:r>
    </w:p>
    <w:p w:rsidR="005E0CB8" w:rsidRPr="00ED1F0A" w:rsidRDefault="005E0CB8" w:rsidP="005E0CB8">
      <w:pPr>
        <w:pStyle w:val="310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</w:rPr>
      </w:pPr>
      <w:r w:rsidRPr="00ED1F0A">
        <w:rPr>
          <w:rFonts w:ascii="Times New Roman" w:hAnsi="Times New Roman" w:cs="Times New Roman"/>
        </w:rPr>
        <w:t>несоответствие представленных документов предъявляемым требованиям;</w:t>
      </w:r>
    </w:p>
    <w:p w:rsidR="005E0CB8" w:rsidRPr="00ED1F0A" w:rsidRDefault="005E0CB8" w:rsidP="005E0CB8">
      <w:pPr>
        <w:ind w:firstLine="680"/>
        <w:jc w:val="both"/>
      </w:pPr>
      <w:r w:rsidRPr="00ED1F0A">
        <w:t>- отсутствие уважительной причины для выдачи разрешения на вступление в брак лицам, не достигшим брачного возраста.</w:t>
      </w:r>
    </w:p>
    <w:p w:rsidR="005E0CB8" w:rsidRPr="00ED1F0A" w:rsidRDefault="005E0CB8" w:rsidP="005E0CB8">
      <w:pPr>
        <w:ind w:firstLine="680"/>
        <w:jc w:val="both"/>
      </w:pPr>
    </w:p>
    <w:p w:rsidR="005E0CB8" w:rsidRPr="00ED1F0A" w:rsidRDefault="005E0CB8" w:rsidP="005E0CB8">
      <w:pPr>
        <w:ind w:firstLine="680"/>
        <w:jc w:val="both"/>
      </w:pPr>
    </w:p>
    <w:p w:rsidR="005E0CB8" w:rsidRPr="00ED1F0A" w:rsidRDefault="005E0CB8" w:rsidP="005E0CB8">
      <w:pPr>
        <w:ind w:firstLine="680"/>
        <w:jc w:val="both"/>
      </w:pPr>
    </w:p>
    <w:p w:rsidR="005E0CB8" w:rsidRPr="00ED1F0A" w:rsidRDefault="005E0CB8" w:rsidP="005E0CB8">
      <w:pPr>
        <w:ind w:firstLine="15"/>
        <w:jc w:val="both"/>
      </w:pPr>
      <w:r w:rsidRPr="00ED1F0A">
        <w:t>Начальник отдела                                                                             ______________</w:t>
      </w:r>
    </w:p>
    <w:p w:rsidR="005E0CB8" w:rsidRPr="00ED1F0A" w:rsidRDefault="005E0CB8" w:rsidP="005E0CB8">
      <w:pPr>
        <w:ind w:firstLine="680"/>
        <w:jc w:val="both"/>
      </w:pPr>
    </w:p>
    <w:p w:rsidR="005E0CB8" w:rsidRPr="00ED1F0A" w:rsidRDefault="005E0CB8" w:rsidP="005E0CB8">
      <w:pPr>
        <w:ind w:firstLine="680"/>
        <w:jc w:val="both"/>
      </w:pPr>
    </w:p>
    <w:p w:rsidR="005E0CB8" w:rsidRPr="00ED1F0A" w:rsidRDefault="005E0CB8" w:rsidP="005E0CB8">
      <w:pPr>
        <w:ind w:firstLine="680"/>
        <w:jc w:val="both"/>
      </w:pPr>
    </w:p>
    <w:p w:rsidR="005E0CB8" w:rsidRPr="00ED1F0A" w:rsidRDefault="005E0CB8" w:rsidP="005E0CB8">
      <w:pPr>
        <w:ind w:firstLine="680"/>
        <w:jc w:val="both"/>
      </w:pPr>
    </w:p>
    <w:p w:rsidR="005E0CB8" w:rsidRPr="00ED1F0A" w:rsidRDefault="005E0CB8" w:rsidP="005E0CB8">
      <w:pPr>
        <w:ind w:firstLine="680"/>
        <w:jc w:val="both"/>
      </w:pPr>
    </w:p>
    <w:p w:rsidR="005E0CB8" w:rsidRPr="00ED1F0A" w:rsidRDefault="005E0CB8" w:rsidP="005E0CB8">
      <w:pPr>
        <w:ind w:firstLine="680"/>
        <w:jc w:val="both"/>
      </w:pPr>
    </w:p>
    <w:p w:rsidR="005E0CB8" w:rsidRPr="00ED1F0A" w:rsidRDefault="005E0CB8" w:rsidP="005E0CB8">
      <w:pPr>
        <w:ind w:firstLine="680"/>
        <w:jc w:val="both"/>
      </w:pPr>
    </w:p>
    <w:p w:rsidR="005E0CB8" w:rsidRPr="001C01A2" w:rsidRDefault="005E0CB8" w:rsidP="005E0CB8">
      <w:pPr>
        <w:ind w:firstLine="680"/>
        <w:jc w:val="both"/>
        <w:rPr>
          <w:sz w:val="24"/>
          <w:szCs w:val="24"/>
        </w:rPr>
      </w:pPr>
    </w:p>
    <w:p w:rsidR="005E0CB8" w:rsidRPr="001C01A2" w:rsidRDefault="005E0CB8" w:rsidP="005E0CB8">
      <w:pPr>
        <w:rPr>
          <w:sz w:val="24"/>
          <w:szCs w:val="24"/>
        </w:rPr>
      </w:pPr>
      <w:r w:rsidRPr="001C01A2">
        <w:rPr>
          <w:sz w:val="24"/>
          <w:szCs w:val="24"/>
        </w:rPr>
        <w:t xml:space="preserve">                                                                                         </w:t>
      </w:r>
    </w:p>
    <w:p w:rsidR="005E0CB8" w:rsidRPr="001C01A2" w:rsidRDefault="005E0CB8" w:rsidP="005E0CB8">
      <w:pPr>
        <w:rPr>
          <w:sz w:val="24"/>
          <w:szCs w:val="24"/>
        </w:rPr>
      </w:pPr>
    </w:p>
    <w:p w:rsidR="005E0CB8" w:rsidRPr="001C01A2" w:rsidRDefault="005E0CB8" w:rsidP="005E0CB8">
      <w:pPr>
        <w:rPr>
          <w:sz w:val="24"/>
          <w:szCs w:val="24"/>
        </w:rPr>
      </w:pPr>
    </w:p>
    <w:p w:rsidR="005E0CB8" w:rsidRPr="001C01A2" w:rsidRDefault="005E0CB8" w:rsidP="005E0CB8">
      <w:pPr>
        <w:rPr>
          <w:sz w:val="24"/>
          <w:szCs w:val="24"/>
        </w:rPr>
      </w:pPr>
    </w:p>
    <w:p w:rsidR="005E0CB8" w:rsidRDefault="005E0CB8" w:rsidP="005E0CB8">
      <w:pPr>
        <w:jc w:val="right"/>
        <w:rPr>
          <w:sz w:val="24"/>
          <w:szCs w:val="24"/>
        </w:rPr>
      </w:pPr>
    </w:p>
    <w:p w:rsidR="005E0CB8" w:rsidRDefault="005E0CB8" w:rsidP="005E0CB8">
      <w:pPr>
        <w:jc w:val="right"/>
        <w:rPr>
          <w:sz w:val="24"/>
          <w:szCs w:val="24"/>
        </w:rPr>
      </w:pPr>
    </w:p>
    <w:p w:rsidR="005E0CB8" w:rsidRDefault="005E0CB8" w:rsidP="005E0CB8">
      <w:pPr>
        <w:jc w:val="right"/>
        <w:rPr>
          <w:sz w:val="24"/>
          <w:szCs w:val="24"/>
        </w:rPr>
      </w:pPr>
    </w:p>
    <w:p w:rsidR="005E0CB8" w:rsidRDefault="005E0CB8" w:rsidP="005E0CB8">
      <w:pPr>
        <w:jc w:val="right"/>
        <w:rPr>
          <w:sz w:val="24"/>
          <w:szCs w:val="24"/>
        </w:rPr>
      </w:pPr>
    </w:p>
    <w:p w:rsidR="005E0CB8" w:rsidRDefault="005E0CB8" w:rsidP="005E0CB8">
      <w:pPr>
        <w:jc w:val="right"/>
        <w:rPr>
          <w:sz w:val="24"/>
          <w:szCs w:val="24"/>
        </w:rPr>
      </w:pPr>
    </w:p>
    <w:p w:rsidR="005E0CB8" w:rsidRDefault="005E0CB8" w:rsidP="005E0CB8">
      <w:pPr>
        <w:jc w:val="right"/>
        <w:rPr>
          <w:sz w:val="24"/>
          <w:szCs w:val="24"/>
        </w:rPr>
      </w:pPr>
    </w:p>
    <w:p w:rsidR="005E0CB8" w:rsidRDefault="005E0CB8" w:rsidP="005E0CB8">
      <w:pPr>
        <w:jc w:val="right"/>
        <w:rPr>
          <w:sz w:val="24"/>
          <w:szCs w:val="24"/>
        </w:rPr>
      </w:pPr>
    </w:p>
    <w:p w:rsidR="005E0CB8" w:rsidRPr="001C01A2" w:rsidRDefault="005E0CB8" w:rsidP="005E0CB8">
      <w:pPr>
        <w:jc w:val="right"/>
        <w:rPr>
          <w:sz w:val="24"/>
          <w:szCs w:val="24"/>
        </w:rPr>
      </w:pPr>
    </w:p>
    <w:p w:rsidR="005E0CB8" w:rsidRDefault="005E0CB8" w:rsidP="005E0CB8">
      <w:pPr>
        <w:jc w:val="right"/>
        <w:rPr>
          <w:sz w:val="24"/>
          <w:szCs w:val="24"/>
        </w:rPr>
      </w:pPr>
    </w:p>
    <w:p w:rsidR="005E0CB8" w:rsidRDefault="005E0CB8" w:rsidP="005E0CB8">
      <w:pPr>
        <w:jc w:val="right"/>
        <w:rPr>
          <w:sz w:val="24"/>
          <w:szCs w:val="24"/>
        </w:rPr>
      </w:pPr>
    </w:p>
    <w:p w:rsidR="005E0CB8" w:rsidRDefault="005E0CB8" w:rsidP="005E0CB8">
      <w:pPr>
        <w:jc w:val="right"/>
        <w:rPr>
          <w:sz w:val="24"/>
          <w:szCs w:val="24"/>
        </w:rPr>
      </w:pPr>
    </w:p>
    <w:p w:rsidR="008E2226" w:rsidRDefault="008E2226" w:rsidP="005E0CB8">
      <w:pPr>
        <w:jc w:val="right"/>
        <w:rPr>
          <w:sz w:val="24"/>
          <w:szCs w:val="24"/>
        </w:rPr>
      </w:pPr>
    </w:p>
    <w:p w:rsidR="008E2226" w:rsidRDefault="008E2226" w:rsidP="005E0CB8">
      <w:pPr>
        <w:jc w:val="right"/>
        <w:rPr>
          <w:sz w:val="24"/>
          <w:szCs w:val="24"/>
        </w:rPr>
      </w:pPr>
    </w:p>
    <w:p w:rsidR="008E2226" w:rsidRDefault="008E2226" w:rsidP="005E0CB8">
      <w:pPr>
        <w:jc w:val="right"/>
        <w:rPr>
          <w:sz w:val="24"/>
          <w:szCs w:val="24"/>
        </w:rPr>
      </w:pPr>
    </w:p>
    <w:p w:rsidR="008E2226" w:rsidRDefault="008E2226" w:rsidP="005E0CB8">
      <w:pPr>
        <w:jc w:val="right"/>
        <w:rPr>
          <w:sz w:val="24"/>
          <w:szCs w:val="24"/>
        </w:rPr>
      </w:pPr>
    </w:p>
    <w:p w:rsidR="008E2226" w:rsidRDefault="008E2226" w:rsidP="005E0CB8">
      <w:pPr>
        <w:jc w:val="right"/>
        <w:rPr>
          <w:sz w:val="24"/>
          <w:szCs w:val="24"/>
        </w:rPr>
      </w:pPr>
    </w:p>
    <w:p w:rsidR="008E2226" w:rsidRDefault="008E2226" w:rsidP="005E0CB8">
      <w:pPr>
        <w:jc w:val="right"/>
        <w:rPr>
          <w:sz w:val="24"/>
          <w:szCs w:val="24"/>
        </w:rPr>
      </w:pPr>
    </w:p>
    <w:p w:rsidR="008E2226" w:rsidRDefault="008E2226" w:rsidP="005E0CB8">
      <w:pPr>
        <w:jc w:val="right"/>
        <w:rPr>
          <w:sz w:val="24"/>
          <w:szCs w:val="24"/>
        </w:rPr>
      </w:pPr>
    </w:p>
    <w:p w:rsidR="008E2226" w:rsidRDefault="008E2226" w:rsidP="005E0CB8">
      <w:pPr>
        <w:jc w:val="right"/>
        <w:rPr>
          <w:sz w:val="24"/>
          <w:szCs w:val="24"/>
        </w:rPr>
      </w:pPr>
    </w:p>
    <w:p w:rsidR="005E0CB8" w:rsidRDefault="005E0CB8" w:rsidP="005E0CB8">
      <w:pPr>
        <w:jc w:val="right"/>
        <w:rPr>
          <w:sz w:val="24"/>
          <w:szCs w:val="24"/>
        </w:rPr>
      </w:pPr>
    </w:p>
    <w:p w:rsidR="005E0CB8" w:rsidRPr="001C01A2" w:rsidRDefault="005E0CB8" w:rsidP="005E0CB8">
      <w:pPr>
        <w:jc w:val="right"/>
        <w:rPr>
          <w:sz w:val="24"/>
          <w:szCs w:val="24"/>
        </w:rPr>
      </w:pPr>
      <w:r w:rsidRPr="001C01A2">
        <w:rPr>
          <w:sz w:val="24"/>
          <w:szCs w:val="24"/>
        </w:rPr>
        <w:lastRenderedPageBreak/>
        <w:t xml:space="preserve">  Приложение № 6</w:t>
      </w:r>
    </w:p>
    <w:p w:rsidR="005E0CB8" w:rsidRPr="001C01A2" w:rsidRDefault="005E0CB8" w:rsidP="005E0CB8">
      <w:pPr>
        <w:jc w:val="right"/>
        <w:rPr>
          <w:sz w:val="24"/>
          <w:szCs w:val="24"/>
        </w:rPr>
      </w:pPr>
      <w:r w:rsidRPr="001C01A2">
        <w:rPr>
          <w:sz w:val="24"/>
          <w:szCs w:val="24"/>
        </w:rPr>
        <w:t xml:space="preserve">                                                                           к административному регламенту</w:t>
      </w:r>
    </w:p>
    <w:p w:rsidR="005E0CB8" w:rsidRPr="001C01A2" w:rsidRDefault="005E0CB8" w:rsidP="005E0CB8">
      <w:pPr>
        <w:ind w:firstLine="720"/>
        <w:jc w:val="both"/>
        <w:rPr>
          <w:sz w:val="24"/>
          <w:szCs w:val="24"/>
        </w:rPr>
      </w:pPr>
      <w:r w:rsidRPr="001C01A2">
        <w:rPr>
          <w:sz w:val="24"/>
          <w:szCs w:val="24"/>
        </w:rPr>
        <w:t xml:space="preserve">                                                                 </w:t>
      </w:r>
    </w:p>
    <w:p w:rsidR="005E0CB8" w:rsidRPr="001C01A2" w:rsidRDefault="005E0CB8" w:rsidP="005E0CB8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  <w:r w:rsidRPr="001C01A2">
        <w:rPr>
          <w:rFonts w:ascii="Times New Roman" w:hAnsi="Times New Roman"/>
          <w:b w:val="0"/>
          <w:sz w:val="24"/>
          <w:szCs w:val="24"/>
        </w:rPr>
        <w:t>П О С Т А H</w:t>
      </w:r>
      <w:proofErr w:type="gramStart"/>
      <w:r w:rsidRPr="001C01A2">
        <w:rPr>
          <w:rFonts w:ascii="Times New Roman" w:hAnsi="Times New Roman"/>
          <w:b w:val="0"/>
          <w:sz w:val="24"/>
          <w:szCs w:val="24"/>
        </w:rPr>
        <w:t xml:space="preserve"> О</w:t>
      </w:r>
      <w:proofErr w:type="gramEnd"/>
      <w:r w:rsidRPr="001C01A2">
        <w:rPr>
          <w:rFonts w:ascii="Times New Roman" w:hAnsi="Times New Roman"/>
          <w:b w:val="0"/>
          <w:sz w:val="24"/>
          <w:szCs w:val="24"/>
        </w:rPr>
        <w:t xml:space="preserve"> В Л Е H И Е</w:t>
      </w:r>
    </w:p>
    <w:p w:rsidR="005E0CB8" w:rsidRPr="001C01A2" w:rsidRDefault="005E0CB8" w:rsidP="005E0CB8">
      <w:pPr>
        <w:jc w:val="center"/>
        <w:rPr>
          <w:sz w:val="24"/>
          <w:szCs w:val="24"/>
        </w:rPr>
      </w:pPr>
      <w:r w:rsidRPr="001C01A2">
        <w:rPr>
          <w:sz w:val="24"/>
          <w:szCs w:val="24"/>
        </w:rPr>
        <w:t>администрации  МО «Володарский район»</w:t>
      </w:r>
    </w:p>
    <w:p w:rsidR="005E0CB8" w:rsidRPr="001C01A2" w:rsidRDefault="005E0CB8" w:rsidP="005E0CB8">
      <w:pPr>
        <w:jc w:val="center"/>
        <w:rPr>
          <w:sz w:val="24"/>
          <w:szCs w:val="24"/>
        </w:rPr>
      </w:pPr>
      <w:r w:rsidRPr="001C01A2">
        <w:rPr>
          <w:sz w:val="24"/>
          <w:szCs w:val="24"/>
        </w:rPr>
        <w:t xml:space="preserve">Астраханской области          </w:t>
      </w:r>
    </w:p>
    <w:p w:rsidR="005E0CB8" w:rsidRPr="001C01A2" w:rsidRDefault="005E0CB8" w:rsidP="005E0CB8">
      <w:pPr>
        <w:rPr>
          <w:sz w:val="24"/>
          <w:szCs w:val="24"/>
        </w:rPr>
      </w:pPr>
      <w:proofErr w:type="gramStart"/>
      <w:r w:rsidRPr="001C01A2">
        <w:rPr>
          <w:sz w:val="24"/>
          <w:szCs w:val="24"/>
        </w:rPr>
        <w:t xml:space="preserve">от  _________  №  ______                                                      </w:t>
      </w:r>
      <w:proofErr w:type="gramEnd"/>
    </w:p>
    <w:p w:rsidR="005E0CB8" w:rsidRPr="001C01A2" w:rsidRDefault="005E0CB8" w:rsidP="005E0CB8">
      <w:pPr>
        <w:rPr>
          <w:sz w:val="24"/>
          <w:szCs w:val="24"/>
        </w:rPr>
      </w:pPr>
      <w:r w:rsidRPr="001C01A2">
        <w:rPr>
          <w:sz w:val="24"/>
          <w:szCs w:val="24"/>
        </w:rPr>
        <w:t xml:space="preserve">п. Володарский                                                                       </w:t>
      </w:r>
    </w:p>
    <w:p w:rsidR="005E0CB8" w:rsidRPr="001C01A2" w:rsidRDefault="005E0CB8" w:rsidP="005E0CB8">
      <w:pPr>
        <w:spacing w:line="400" w:lineRule="exact"/>
        <w:rPr>
          <w:sz w:val="24"/>
          <w:szCs w:val="24"/>
        </w:rPr>
      </w:pPr>
    </w:p>
    <w:p w:rsidR="005E0CB8" w:rsidRPr="001C01A2" w:rsidRDefault="005E0CB8" w:rsidP="005E0CB8">
      <w:pPr>
        <w:rPr>
          <w:sz w:val="24"/>
          <w:szCs w:val="24"/>
        </w:rPr>
      </w:pPr>
      <w:r w:rsidRPr="001C01A2">
        <w:rPr>
          <w:sz w:val="24"/>
          <w:szCs w:val="24"/>
        </w:rPr>
        <w:t>О разрешении на вступление в брак</w:t>
      </w:r>
      <w:r w:rsidRPr="001C01A2">
        <w:rPr>
          <w:sz w:val="24"/>
          <w:szCs w:val="24"/>
        </w:rPr>
        <w:br/>
        <w:t>_________________________(ФИО),</w:t>
      </w:r>
      <w:r w:rsidRPr="001C01A2">
        <w:rPr>
          <w:sz w:val="24"/>
          <w:szCs w:val="24"/>
        </w:rPr>
        <w:br/>
        <w:t xml:space="preserve">не </w:t>
      </w:r>
      <w:proofErr w:type="gramStart"/>
      <w:r w:rsidRPr="001C01A2">
        <w:rPr>
          <w:sz w:val="24"/>
          <w:szCs w:val="24"/>
        </w:rPr>
        <w:t>достигшей</w:t>
      </w:r>
      <w:proofErr w:type="gramEnd"/>
      <w:r w:rsidRPr="001C01A2">
        <w:rPr>
          <w:sz w:val="24"/>
          <w:szCs w:val="24"/>
        </w:rPr>
        <w:t xml:space="preserve">  брачного возраста</w:t>
      </w:r>
    </w:p>
    <w:p w:rsidR="005E0CB8" w:rsidRPr="001C01A2" w:rsidRDefault="005E0CB8" w:rsidP="005E0CB8">
      <w:pPr>
        <w:spacing w:line="400" w:lineRule="exact"/>
        <w:rPr>
          <w:sz w:val="24"/>
          <w:szCs w:val="24"/>
        </w:rPr>
      </w:pPr>
    </w:p>
    <w:p w:rsidR="005E0CB8" w:rsidRPr="001C01A2" w:rsidRDefault="005E0CB8" w:rsidP="005E0CB8">
      <w:pPr>
        <w:spacing w:line="400" w:lineRule="exact"/>
        <w:rPr>
          <w:sz w:val="24"/>
          <w:szCs w:val="24"/>
        </w:rPr>
      </w:pPr>
    </w:p>
    <w:p w:rsidR="005E0CB8" w:rsidRPr="001C01A2" w:rsidRDefault="005E0CB8" w:rsidP="005E0CB8">
      <w:pPr>
        <w:spacing w:line="400" w:lineRule="exact"/>
        <w:ind w:firstLine="567"/>
        <w:jc w:val="both"/>
        <w:rPr>
          <w:sz w:val="24"/>
          <w:szCs w:val="24"/>
        </w:rPr>
      </w:pPr>
      <w:r w:rsidRPr="001C01A2">
        <w:rPr>
          <w:sz w:val="24"/>
          <w:szCs w:val="24"/>
        </w:rPr>
        <w:t>На основании заявления несовершеннолетней (его) гражданки (на) ___________(ФИО), (дата рождения), о получении разрешения на вступление в брак с гражданином (ой) ___________(ФИО), (дата рождения), в соответствии со ст. 13 Семейного кодекса Российской Федерации</w:t>
      </w:r>
    </w:p>
    <w:p w:rsidR="005E0CB8" w:rsidRPr="001C01A2" w:rsidRDefault="005E0CB8" w:rsidP="005E0CB8">
      <w:pPr>
        <w:spacing w:line="400" w:lineRule="exact"/>
        <w:jc w:val="both"/>
        <w:rPr>
          <w:sz w:val="24"/>
          <w:szCs w:val="24"/>
        </w:rPr>
      </w:pPr>
    </w:p>
    <w:p w:rsidR="005E0CB8" w:rsidRPr="001C01A2" w:rsidRDefault="005E0CB8" w:rsidP="005E0CB8">
      <w:pPr>
        <w:spacing w:line="400" w:lineRule="exact"/>
        <w:jc w:val="both"/>
        <w:rPr>
          <w:b/>
          <w:sz w:val="24"/>
          <w:szCs w:val="24"/>
        </w:rPr>
      </w:pPr>
      <w:r w:rsidRPr="001C01A2">
        <w:rPr>
          <w:b/>
          <w:sz w:val="24"/>
          <w:szCs w:val="24"/>
        </w:rPr>
        <w:t>ПОСТАНОВЛЯЮ:</w:t>
      </w:r>
    </w:p>
    <w:p w:rsidR="005E0CB8" w:rsidRPr="001C01A2" w:rsidRDefault="005E0CB8" w:rsidP="005E0CB8">
      <w:pPr>
        <w:spacing w:line="400" w:lineRule="exact"/>
        <w:jc w:val="both"/>
        <w:rPr>
          <w:sz w:val="24"/>
          <w:szCs w:val="24"/>
        </w:rPr>
      </w:pPr>
    </w:p>
    <w:p w:rsidR="005E0CB8" w:rsidRPr="001C01A2" w:rsidRDefault="005E0CB8" w:rsidP="005E0CB8">
      <w:pPr>
        <w:pStyle w:val="af7"/>
        <w:rPr>
          <w:rFonts w:ascii="Times New Roman" w:hAnsi="Times New Roman" w:cs="Times New Roman"/>
          <w:sz w:val="24"/>
          <w:szCs w:val="24"/>
        </w:rPr>
      </w:pPr>
      <w:r w:rsidRPr="001C01A2">
        <w:rPr>
          <w:rFonts w:ascii="Times New Roman" w:hAnsi="Times New Roman" w:cs="Times New Roman"/>
          <w:sz w:val="24"/>
          <w:szCs w:val="24"/>
        </w:rPr>
        <w:t>1.Разрешить несовершеннолетней (</w:t>
      </w:r>
      <w:proofErr w:type="spellStart"/>
      <w:r w:rsidRPr="001C01A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C01A2">
        <w:rPr>
          <w:rFonts w:ascii="Times New Roman" w:hAnsi="Times New Roman" w:cs="Times New Roman"/>
          <w:sz w:val="24"/>
          <w:szCs w:val="24"/>
        </w:rPr>
        <w:t>) ___________(ФИО), (дата рождения) вступить в брак с гражданином (ой) ___________(ФИО), (дата рождения).</w:t>
      </w:r>
    </w:p>
    <w:p w:rsidR="005E0CB8" w:rsidRPr="001C01A2" w:rsidRDefault="005E0CB8" w:rsidP="005E0CB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5E0CB8" w:rsidRPr="001C01A2" w:rsidRDefault="005E0CB8" w:rsidP="005E0CB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8E2226" w:rsidRDefault="005E0CB8" w:rsidP="008E2226">
      <w:pPr>
        <w:pStyle w:val="af7"/>
        <w:rPr>
          <w:rFonts w:ascii="Times New Roman" w:hAnsi="Times New Roman" w:cs="Times New Roman"/>
          <w:sz w:val="24"/>
          <w:szCs w:val="24"/>
        </w:rPr>
      </w:pPr>
      <w:r w:rsidRPr="001C01A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E0CB8" w:rsidRPr="001C01A2" w:rsidRDefault="005E0CB8" w:rsidP="008E2226">
      <w:pPr>
        <w:pStyle w:val="af7"/>
        <w:rPr>
          <w:rFonts w:ascii="Times New Roman" w:hAnsi="Times New Roman" w:cs="Times New Roman"/>
          <w:sz w:val="24"/>
          <w:szCs w:val="24"/>
        </w:rPr>
      </w:pPr>
      <w:r w:rsidRPr="001C01A2">
        <w:rPr>
          <w:rFonts w:ascii="Times New Roman" w:hAnsi="Times New Roman" w:cs="Times New Roman"/>
          <w:sz w:val="24"/>
          <w:szCs w:val="24"/>
        </w:rPr>
        <w:t>МО «Володарский район»                                                       ___________(ФИО)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0CB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0D8A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47B25"/>
    <w:rsid w:val="00566C6F"/>
    <w:rsid w:val="005B623E"/>
    <w:rsid w:val="005E0CB8"/>
    <w:rsid w:val="005E28F0"/>
    <w:rsid w:val="00603D8B"/>
    <w:rsid w:val="00617D38"/>
    <w:rsid w:val="006D2B15"/>
    <w:rsid w:val="00742692"/>
    <w:rsid w:val="0076099E"/>
    <w:rsid w:val="00762E45"/>
    <w:rsid w:val="007D6E3A"/>
    <w:rsid w:val="007E3C4E"/>
    <w:rsid w:val="007F193B"/>
    <w:rsid w:val="00883286"/>
    <w:rsid w:val="008B75DD"/>
    <w:rsid w:val="008C1D7E"/>
    <w:rsid w:val="008E2226"/>
    <w:rsid w:val="009008EA"/>
    <w:rsid w:val="0091312D"/>
    <w:rsid w:val="00913B8D"/>
    <w:rsid w:val="009C6774"/>
    <w:rsid w:val="009D2114"/>
    <w:rsid w:val="009F5360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B296C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70269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5E0CB8"/>
    <w:pPr>
      <w:keepNext/>
      <w:jc w:val="both"/>
      <w:outlineLvl w:val="1"/>
    </w:pPr>
    <w:rPr>
      <w:rFonts w:ascii="Letter Gothic" w:hAnsi="Letter Got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0CB8"/>
    <w:rPr>
      <w:rFonts w:ascii="Letter Gothic" w:hAnsi="Letter Gothic"/>
      <w:b/>
      <w:sz w:val="28"/>
    </w:rPr>
  </w:style>
  <w:style w:type="character" w:customStyle="1" w:styleId="WW8Num1z0">
    <w:name w:val="WW8Num1z0"/>
    <w:rsid w:val="005E0CB8"/>
    <w:rPr>
      <w:rFonts w:ascii="Times New Roman" w:hAnsi="Times New Roman" w:cs="Times New Roman"/>
    </w:rPr>
  </w:style>
  <w:style w:type="character" w:customStyle="1" w:styleId="WW8Num2z0">
    <w:name w:val="WW8Num2z0"/>
    <w:rsid w:val="005E0CB8"/>
    <w:rPr>
      <w:rFonts w:ascii="Times New Roman" w:hAnsi="Times New Roman" w:cs="Times New Roman"/>
    </w:rPr>
  </w:style>
  <w:style w:type="character" w:customStyle="1" w:styleId="WW8Num2z1">
    <w:name w:val="WW8Num2z1"/>
    <w:rsid w:val="005E0CB8"/>
    <w:rPr>
      <w:rFonts w:ascii="Courier New" w:hAnsi="Courier New" w:cs="Courier New"/>
    </w:rPr>
  </w:style>
  <w:style w:type="character" w:customStyle="1" w:styleId="WW8Num2z2">
    <w:name w:val="WW8Num2z2"/>
    <w:rsid w:val="005E0CB8"/>
    <w:rPr>
      <w:rFonts w:ascii="Wingdings" w:hAnsi="Wingdings" w:cs="Wingdings"/>
    </w:rPr>
  </w:style>
  <w:style w:type="character" w:customStyle="1" w:styleId="WW8Num2z3">
    <w:name w:val="WW8Num2z3"/>
    <w:rsid w:val="005E0CB8"/>
    <w:rPr>
      <w:rFonts w:ascii="Symbol" w:hAnsi="Symbol" w:cs="Symbol"/>
    </w:rPr>
  </w:style>
  <w:style w:type="character" w:customStyle="1" w:styleId="Absatz-Standardschriftart">
    <w:name w:val="Absatz-Standardschriftart"/>
    <w:rsid w:val="005E0CB8"/>
  </w:style>
  <w:style w:type="character" w:customStyle="1" w:styleId="21">
    <w:name w:val="Основной шрифт абзаца2"/>
    <w:rsid w:val="005E0CB8"/>
  </w:style>
  <w:style w:type="character" w:customStyle="1" w:styleId="WW-Absatz-Standardschriftart">
    <w:name w:val="WW-Absatz-Standardschriftart"/>
    <w:rsid w:val="005E0CB8"/>
  </w:style>
  <w:style w:type="character" w:customStyle="1" w:styleId="1">
    <w:name w:val="Основной шрифт абзаца1"/>
    <w:rsid w:val="005E0CB8"/>
  </w:style>
  <w:style w:type="character" w:customStyle="1" w:styleId="WW-Absatz-Standardschriftart1">
    <w:name w:val="WW-Absatz-Standardschriftart1"/>
    <w:rsid w:val="005E0CB8"/>
  </w:style>
  <w:style w:type="character" w:customStyle="1" w:styleId="WW-Absatz-Standardschriftart11">
    <w:name w:val="WW-Absatz-Standardschriftart11"/>
    <w:rsid w:val="005E0CB8"/>
  </w:style>
  <w:style w:type="character" w:customStyle="1" w:styleId="ListLabel1">
    <w:name w:val="ListLabel 1"/>
    <w:rsid w:val="005E0CB8"/>
    <w:rPr>
      <w:rFonts w:cs="Times New Roman"/>
    </w:rPr>
  </w:style>
  <w:style w:type="character" w:customStyle="1" w:styleId="3">
    <w:name w:val="Основной шрифт абзаца3"/>
    <w:rsid w:val="005E0CB8"/>
  </w:style>
  <w:style w:type="character" w:styleId="a4">
    <w:name w:val="Hyperlink"/>
    <w:rsid w:val="005E0CB8"/>
    <w:rPr>
      <w:rFonts w:ascii="Times New Roman" w:hAnsi="Times New Roman" w:cs="Times New Roman"/>
      <w:color w:val="0000FF"/>
      <w:u w:val="single"/>
    </w:rPr>
  </w:style>
  <w:style w:type="character" w:customStyle="1" w:styleId="postbody1">
    <w:name w:val="postbody1"/>
    <w:basedOn w:val="3"/>
    <w:rsid w:val="005E0CB8"/>
  </w:style>
  <w:style w:type="character" w:customStyle="1" w:styleId="a5">
    <w:name w:val="Основной текст Знак"/>
    <w:basedOn w:val="3"/>
    <w:rsid w:val="005E0CB8"/>
  </w:style>
  <w:style w:type="character" w:customStyle="1" w:styleId="a6">
    <w:name w:val="Верхний колонтитул Знак"/>
    <w:basedOn w:val="3"/>
    <w:rsid w:val="005E0CB8"/>
  </w:style>
  <w:style w:type="character" w:customStyle="1" w:styleId="a7">
    <w:name w:val="Нижний колонтитул Знак"/>
    <w:basedOn w:val="3"/>
    <w:rsid w:val="005E0CB8"/>
  </w:style>
  <w:style w:type="character" w:customStyle="1" w:styleId="10">
    <w:name w:val="Знак примечания1"/>
    <w:basedOn w:val="3"/>
    <w:rsid w:val="005E0CB8"/>
  </w:style>
  <w:style w:type="character" w:customStyle="1" w:styleId="a8">
    <w:name w:val="Текст примечания Знак"/>
    <w:basedOn w:val="3"/>
    <w:rsid w:val="005E0CB8"/>
  </w:style>
  <w:style w:type="character" w:customStyle="1" w:styleId="a9">
    <w:name w:val="Тема примечания Знак"/>
    <w:basedOn w:val="a8"/>
    <w:rsid w:val="005E0CB8"/>
  </w:style>
  <w:style w:type="character" w:customStyle="1" w:styleId="aa">
    <w:name w:val="Текст выноски Знак"/>
    <w:basedOn w:val="3"/>
    <w:rsid w:val="005E0CB8"/>
  </w:style>
  <w:style w:type="character" w:customStyle="1" w:styleId="ab">
    <w:name w:val="Маркеры списка"/>
    <w:rsid w:val="005E0CB8"/>
    <w:rPr>
      <w:rFonts w:ascii="OpenSymbol" w:eastAsia="OpenSymbol" w:hAnsi="OpenSymbol" w:cs="OpenSymbol"/>
    </w:rPr>
  </w:style>
  <w:style w:type="character" w:customStyle="1" w:styleId="ListLabel2">
    <w:name w:val="ListLabel 2"/>
    <w:rsid w:val="005E0CB8"/>
    <w:rPr>
      <w:rFonts w:cs="Courier New"/>
    </w:rPr>
  </w:style>
  <w:style w:type="character" w:customStyle="1" w:styleId="ListLabel3">
    <w:name w:val="ListLabel 3"/>
    <w:rsid w:val="005E0CB8"/>
    <w:rPr>
      <w:rFonts w:cs="Wingdings"/>
    </w:rPr>
  </w:style>
  <w:style w:type="character" w:customStyle="1" w:styleId="ListLabel4">
    <w:name w:val="ListLabel 4"/>
    <w:rsid w:val="005E0CB8"/>
    <w:rPr>
      <w:rFonts w:cs="Symbol"/>
    </w:rPr>
  </w:style>
  <w:style w:type="character" w:customStyle="1" w:styleId="ac">
    <w:name w:val="Символ нумерации"/>
    <w:rsid w:val="005E0CB8"/>
  </w:style>
  <w:style w:type="character" w:customStyle="1" w:styleId="ConsPlusNormal">
    <w:name w:val="ConsPlusNormal Знак"/>
    <w:rsid w:val="005E0CB8"/>
    <w:rPr>
      <w:rFonts w:ascii="Arial" w:eastAsia="Arial" w:hAnsi="Arial" w:cs="Arial"/>
      <w:kern w:val="1"/>
      <w:lang w:val="ru-RU" w:eastAsia="ar-SA" w:bidi="ar-SA"/>
    </w:rPr>
  </w:style>
  <w:style w:type="character" w:customStyle="1" w:styleId="email">
    <w:name w:val="email"/>
    <w:basedOn w:val="1"/>
    <w:rsid w:val="005E0CB8"/>
  </w:style>
  <w:style w:type="character" w:customStyle="1" w:styleId="11">
    <w:name w:val="Текст выноски Знак1"/>
    <w:rsid w:val="005E0CB8"/>
    <w:rPr>
      <w:rFonts w:ascii="Tahoma" w:eastAsia="Lucida Sans Unicode" w:hAnsi="Tahoma" w:cs="Tahoma"/>
      <w:kern w:val="1"/>
      <w:sz w:val="16"/>
      <w:szCs w:val="16"/>
    </w:rPr>
  </w:style>
  <w:style w:type="paragraph" w:customStyle="1" w:styleId="ad">
    <w:name w:val="Заголовок"/>
    <w:basedOn w:val="a"/>
    <w:next w:val="ae"/>
    <w:rsid w:val="005E0CB8"/>
    <w:pPr>
      <w:keepNext/>
      <w:suppressAutoHyphens/>
      <w:spacing w:before="240" w:after="120" w:line="276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e">
    <w:name w:val="Body Text"/>
    <w:basedOn w:val="a"/>
    <w:link w:val="12"/>
    <w:rsid w:val="005E0CB8"/>
    <w:pPr>
      <w:suppressAutoHyphens/>
      <w:spacing w:after="120" w:line="100" w:lineRule="atLeast"/>
    </w:pPr>
    <w:rPr>
      <w:rFonts w:cs="Calibri"/>
      <w:kern w:val="1"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e"/>
    <w:rsid w:val="005E0CB8"/>
    <w:rPr>
      <w:rFonts w:cs="Calibri"/>
      <w:kern w:val="1"/>
      <w:sz w:val="24"/>
      <w:szCs w:val="24"/>
      <w:lang w:eastAsia="ar-SA"/>
    </w:rPr>
  </w:style>
  <w:style w:type="paragraph" w:styleId="af">
    <w:name w:val="List"/>
    <w:basedOn w:val="ae"/>
    <w:rsid w:val="005E0CB8"/>
    <w:rPr>
      <w:rFonts w:cs="Tahoma"/>
    </w:rPr>
  </w:style>
  <w:style w:type="paragraph" w:customStyle="1" w:styleId="30">
    <w:name w:val="Название3"/>
    <w:basedOn w:val="a"/>
    <w:rsid w:val="005E0CB8"/>
    <w:pPr>
      <w:suppressLineNumbers/>
      <w:suppressAutoHyphens/>
      <w:spacing w:before="120" w:after="120" w:line="276" w:lineRule="auto"/>
    </w:pPr>
    <w:rPr>
      <w:rFonts w:ascii="Calibri" w:eastAsia="Lucida Sans Unicode" w:hAnsi="Calibri" w:cs="Tahoma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5E0CB8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customStyle="1" w:styleId="22">
    <w:name w:val="Название2"/>
    <w:basedOn w:val="a"/>
    <w:rsid w:val="005E0CB8"/>
    <w:pPr>
      <w:suppressLineNumbers/>
      <w:suppressAutoHyphens/>
      <w:spacing w:before="120" w:after="120" w:line="276" w:lineRule="auto"/>
    </w:pPr>
    <w:rPr>
      <w:rFonts w:ascii="Calibri" w:eastAsia="Lucida Sans Unicode" w:hAnsi="Calibri" w:cs="Tahoma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5E0CB8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customStyle="1" w:styleId="13">
    <w:name w:val="Название1"/>
    <w:basedOn w:val="a"/>
    <w:rsid w:val="005E0CB8"/>
    <w:pPr>
      <w:suppressLineNumbers/>
      <w:suppressAutoHyphens/>
      <w:spacing w:before="120" w:after="120" w:line="276" w:lineRule="auto"/>
    </w:pPr>
    <w:rPr>
      <w:rFonts w:ascii="Calibri" w:eastAsia="Lucida Sans Unicode" w:hAnsi="Calibri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5E0CB8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5E0CB8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af0">
    <w:name w:val="Таблицы (моноширинный)"/>
    <w:basedOn w:val="a"/>
    <w:rsid w:val="005E0CB8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f1">
    <w:name w:val="header"/>
    <w:basedOn w:val="a"/>
    <w:link w:val="15"/>
    <w:rsid w:val="005E0CB8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customStyle="1" w:styleId="15">
    <w:name w:val="Верхний колонтитул Знак1"/>
    <w:basedOn w:val="a0"/>
    <w:link w:val="af1"/>
    <w:rsid w:val="005E0CB8"/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f2">
    <w:name w:val="footer"/>
    <w:basedOn w:val="a"/>
    <w:link w:val="16"/>
    <w:rsid w:val="005E0CB8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customStyle="1" w:styleId="16">
    <w:name w:val="Нижний колонтитул Знак1"/>
    <w:basedOn w:val="a0"/>
    <w:link w:val="af2"/>
    <w:rsid w:val="005E0CB8"/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7">
    <w:name w:val="Текст примечания1"/>
    <w:basedOn w:val="a"/>
    <w:rsid w:val="005E0CB8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8">
    <w:name w:val="Тема примечания1"/>
    <w:basedOn w:val="17"/>
    <w:rsid w:val="005E0CB8"/>
  </w:style>
  <w:style w:type="paragraph" w:customStyle="1" w:styleId="19">
    <w:name w:val="Текст выноски1"/>
    <w:basedOn w:val="a"/>
    <w:rsid w:val="005E0CB8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rmal0">
    <w:name w:val="ConsPlusNormal"/>
    <w:next w:val="a"/>
    <w:rsid w:val="005E0CB8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basedOn w:val="a"/>
    <w:next w:val="ConsPlusNormal0"/>
    <w:rsid w:val="005E0CB8"/>
    <w:pPr>
      <w:suppressAutoHyphens/>
      <w:autoSpaceDE w:val="0"/>
      <w:spacing w:after="200" w:line="276" w:lineRule="auto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0"/>
    <w:rsid w:val="005E0CB8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Cell">
    <w:name w:val="ConsPlusCell"/>
    <w:basedOn w:val="a"/>
    <w:rsid w:val="005E0CB8"/>
    <w:pPr>
      <w:suppressAutoHyphens/>
      <w:autoSpaceDE w:val="0"/>
      <w:spacing w:after="200" w:line="276" w:lineRule="auto"/>
    </w:pPr>
    <w:rPr>
      <w:rFonts w:ascii="Arial" w:eastAsia="Arial" w:hAnsi="Arial" w:cs="Arial"/>
      <w:kern w:val="1"/>
      <w:lang w:eastAsia="ar-SA"/>
    </w:rPr>
  </w:style>
  <w:style w:type="paragraph" w:customStyle="1" w:styleId="ConsPlusDocList">
    <w:name w:val="ConsPlusDocList"/>
    <w:basedOn w:val="a"/>
    <w:rsid w:val="005E0CB8"/>
    <w:pPr>
      <w:suppressAutoHyphens/>
      <w:autoSpaceDE w:val="0"/>
      <w:spacing w:after="200" w:line="276" w:lineRule="auto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af3">
    <w:name w:val="Содержимое таблицы"/>
    <w:basedOn w:val="a"/>
    <w:rsid w:val="005E0CB8"/>
    <w:pPr>
      <w:suppressLineNumbers/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af4">
    <w:name w:val="Заголовок таблицы"/>
    <w:basedOn w:val="af3"/>
    <w:rsid w:val="005E0CB8"/>
    <w:pPr>
      <w:jc w:val="center"/>
    </w:pPr>
    <w:rPr>
      <w:b/>
      <w:bCs/>
    </w:rPr>
  </w:style>
  <w:style w:type="paragraph" w:styleId="af5">
    <w:name w:val="Normal (Web)"/>
    <w:basedOn w:val="a"/>
    <w:rsid w:val="005E0CB8"/>
    <w:pPr>
      <w:suppressAutoHyphens/>
      <w:spacing w:before="280" w:after="280" w:line="276" w:lineRule="auto"/>
    </w:pPr>
    <w:rPr>
      <w:rFonts w:ascii="Calibri" w:eastAsia="Lucida Sans Unicode" w:hAnsi="Calibri" w:cs="font290"/>
      <w:color w:val="07284A"/>
      <w:kern w:val="1"/>
      <w:sz w:val="24"/>
      <w:szCs w:val="24"/>
      <w:lang w:eastAsia="ar-SA"/>
    </w:rPr>
  </w:style>
  <w:style w:type="paragraph" w:styleId="af6">
    <w:name w:val="Balloon Text"/>
    <w:basedOn w:val="a"/>
    <w:link w:val="24"/>
    <w:rsid w:val="005E0CB8"/>
    <w:pPr>
      <w:suppressAutoHyphens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24">
    <w:name w:val="Текст выноски Знак2"/>
    <w:basedOn w:val="a0"/>
    <w:link w:val="af6"/>
    <w:rsid w:val="005E0CB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7">
    <w:name w:val="Body Text Indent"/>
    <w:basedOn w:val="a"/>
    <w:link w:val="af8"/>
    <w:rsid w:val="005E0CB8"/>
    <w:pPr>
      <w:suppressAutoHyphens/>
      <w:spacing w:after="120" w:line="276" w:lineRule="auto"/>
      <w:ind w:left="283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5E0CB8"/>
    <w:rPr>
      <w:rFonts w:ascii="Calibri" w:eastAsia="Lucida Sans Unicode" w:hAnsi="Calibri" w:cs="font290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gosuslugi.astrobl.ru/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hyperlink" Target="consultantplus://offline/ref=E76DAC89F5F30876E20848E4CC6A02011EAE48BAA03A766246138FD31Fc3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lodez-volod@yandex.ru" TargetMode="External"/><Relationship Id="rId7" Type="http://schemas.openxmlformats.org/officeDocument/2006/relationships/hyperlink" Target="http://gosuslugi.astrobl.ru/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gosuslugi.astrobl.ru/" TargetMode="External"/><Relationship Id="rId25" Type="http://schemas.openxmlformats.org/officeDocument/2006/relationships/hyperlink" Target="consultantplus://offline/ref=CD1691DC61E3F35B33677AE2CAD64AB7EEDE7C0EF17BD9BA00BB57FDm924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www.mfc.astrob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gosuslugi.astrobl.ru/" TargetMode="External"/><Relationship Id="rId24" Type="http://schemas.openxmlformats.org/officeDocument/2006/relationships/hyperlink" Target="http://gosuslugi.astrobl.ru/" TargetMode="External"/><Relationship Id="rId5" Type="http://schemas.openxmlformats.org/officeDocument/2006/relationships/hyperlink" Target="http://gosuslugi.astrobl.ru/" TargetMode="External"/><Relationship Id="rId15" Type="http://schemas.openxmlformats.org/officeDocument/2006/relationships/hyperlink" Target="http://gosuslugi.astrobl.ru/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mailto:%20regionvol%20@astr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astrobl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mfc.astrobl.ru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107</TotalTime>
  <Pages>29</Pages>
  <Words>8965</Words>
  <Characters>51106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2000-11-08T07:15:00Z</cp:lastPrinted>
  <dcterms:created xsi:type="dcterms:W3CDTF">2017-10-20T07:47:00Z</dcterms:created>
  <dcterms:modified xsi:type="dcterms:W3CDTF">2017-12-09T12:54:00Z</dcterms:modified>
</cp:coreProperties>
</file>