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345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345B0" w:rsidRPr="008345B0">
              <w:rPr>
                <w:sz w:val="32"/>
                <w:szCs w:val="32"/>
                <w:u w:val="single"/>
              </w:rPr>
              <w:t>10.01.</w:t>
            </w:r>
            <w:r w:rsidR="00B82EB4" w:rsidRPr="008345B0">
              <w:rPr>
                <w:sz w:val="32"/>
                <w:szCs w:val="32"/>
                <w:u w:val="single"/>
              </w:rPr>
              <w:t>201</w:t>
            </w:r>
            <w:r w:rsidR="008345B0" w:rsidRPr="008345B0">
              <w:rPr>
                <w:sz w:val="32"/>
                <w:szCs w:val="32"/>
                <w:u w:val="single"/>
              </w:rPr>
              <w:t>7</w:t>
            </w:r>
            <w:r w:rsidR="00B82EB4" w:rsidRPr="008345B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345B0" w:rsidRDefault="0005118A" w:rsidP="008345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345B0">
              <w:rPr>
                <w:sz w:val="32"/>
                <w:szCs w:val="32"/>
              </w:rPr>
              <w:t xml:space="preserve"> </w:t>
            </w:r>
            <w:r w:rsidR="008345B0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Pr="007D5CF1" w:rsidRDefault="00274400" w:rsidP="007D5CF1">
      <w:pPr>
        <w:jc w:val="both"/>
        <w:rPr>
          <w:sz w:val="28"/>
        </w:rPr>
      </w:pPr>
    </w:p>
    <w:p w:rsidR="007D5CF1" w:rsidRPr="007D5CF1" w:rsidRDefault="007D5CF1" w:rsidP="008345B0">
      <w:pPr>
        <w:ind w:firstLine="851"/>
        <w:rPr>
          <w:sz w:val="28"/>
        </w:rPr>
      </w:pPr>
      <w:r w:rsidRPr="007D5CF1">
        <w:rPr>
          <w:sz w:val="28"/>
        </w:rPr>
        <w:t xml:space="preserve">Об утверждении плана основных мероприятий </w:t>
      </w:r>
    </w:p>
    <w:p w:rsidR="007D5CF1" w:rsidRPr="007D5CF1" w:rsidRDefault="007D5CF1" w:rsidP="008345B0">
      <w:pPr>
        <w:ind w:firstLine="851"/>
        <w:rPr>
          <w:sz w:val="28"/>
        </w:rPr>
      </w:pPr>
      <w:r w:rsidRPr="007D5CF1">
        <w:rPr>
          <w:sz w:val="28"/>
        </w:rPr>
        <w:t>МО «Володарский район» в области гражданской</w:t>
      </w:r>
    </w:p>
    <w:p w:rsidR="007D5CF1" w:rsidRPr="007D5CF1" w:rsidRDefault="007D5CF1" w:rsidP="008345B0">
      <w:pPr>
        <w:ind w:firstLine="851"/>
        <w:rPr>
          <w:sz w:val="28"/>
        </w:rPr>
      </w:pPr>
      <w:r w:rsidRPr="007D5CF1">
        <w:rPr>
          <w:sz w:val="28"/>
        </w:rPr>
        <w:t xml:space="preserve">обороны, предупреждения и ликвидации </w:t>
      </w:r>
    </w:p>
    <w:p w:rsidR="007D5CF1" w:rsidRPr="007D5CF1" w:rsidRDefault="007D5CF1" w:rsidP="008345B0">
      <w:pPr>
        <w:ind w:firstLine="851"/>
        <w:rPr>
          <w:sz w:val="28"/>
        </w:rPr>
      </w:pPr>
      <w:r w:rsidRPr="007D5CF1">
        <w:rPr>
          <w:sz w:val="28"/>
        </w:rPr>
        <w:t xml:space="preserve">чрезвычайных ситуаций, обеспечения </w:t>
      </w:r>
      <w:proofErr w:type="gramStart"/>
      <w:r w:rsidRPr="007D5CF1">
        <w:rPr>
          <w:sz w:val="28"/>
        </w:rPr>
        <w:t>пожарной</w:t>
      </w:r>
      <w:proofErr w:type="gramEnd"/>
      <w:r w:rsidRPr="007D5CF1">
        <w:rPr>
          <w:sz w:val="28"/>
        </w:rPr>
        <w:t xml:space="preserve"> </w:t>
      </w:r>
    </w:p>
    <w:p w:rsidR="007D5CF1" w:rsidRPr="007D5CF1" w:rsidRDefault="007D5CF1" w:rsidP="008345B0">
      <w:pPr>
        <w:ind w:firstLine="851"/>
        <w:rPr>
          <w:sz w:val="28"/>
        </w:rPr>
      </w:pPr>
      <w:r w:rsidRPr="007D5CF1">
        <w:rPr>
          <w:sz w:val="28"/>
        </w:rPr>
        <w:t xml:space="preserve">безопасности и безопасности людей </w:t>
      </w:r>
      <w:proofErr w:type="gramStart"/>
      <w:r w:rsidRPr="007D5CF1">
        <w:rPr>
          <w:sz w:val="28"/>
        </w:rPr>
        <w:t>на</w:t>
      </w:r>
      <w:proofErr w:type="gramEnd"/>
      <w:r w:rsidRPr="007D5CF1">
        <w:rPr>
          <w:sz w:val="28"/>
        </w:rPr>
        <w:t xml:space="preserve"> водных</w:t>
      </w:r>
    </w:p>
    <w:p w:rsidR="007D5CF1" w:rsidRPr="007D5CF1" w:rsidRDefault="008345B0" w:rsidP="008345B0">
      <w:pPr>
        <w:ind w:firstLine="851"/>
        <w:rPr>
          <w:sz w:val="28"/>
        </w:rPr>
      </w:pPr>
      <w:proofErr w:type="gramStart"/>
      <w:r>
        <w:rPr>
          <w:sz w:val="28"/>
        </w:rPr>
        <w:t>объектах</w:t>
      </w:r>
      <w:proofErr w:type="gramEnd"/>
      <w:r>
        <w:rPr>
          <w:sz w:val="28"/>
        </w:rPr>
        <w:t xml:space="preserve"> на 2017 год</w:t>
      </w:r>
    </w:p>
    <w:p w:rsidR="007D5CF1" w:rsidRPr="007D5CF1" w:rsidRDefault="007D5CF1" w:rsidP="008345B0">
      <w:pPr>
        <w:ind w:firstLine="851"/>
        <w:rPr>
          <w:sz w:val="28"/>
        </w:rPr>
      </w:pPr>
    </w:p>
    <w:p w:rsidR="007D5CF1" w:rsidRPr="007D5CF1" w:rsidRDefault="008345B0" w:rsidP="008345B0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="007D5CF1" w:rsidRPr="007D5CF1">
        <w:rPr>
          <w:sz w:val="28"/>
        </w:rPr>
        <w:t>Федеральным Законом от 12.02.1998 года № 28-ФЗ «О гражданской обороне» от 21.12.94 года № 68-ФЗ «О защите населения и территории от чрезвычайных ситуаций природного и техногенного характера» и в целях совершенствования подготовки органов управления сил гражданской обороны Володарского района, звена Астраханской областной территориальной подсистемы предупреждения и ли</w:t>
      </w:r>
      <w:r>
        <w:rPr>
          <w:sz w:val="28"/>
        </w:rPr>
        <w:t>квидации чрезвычайных ситуаций, администрация МО "Володарский район"</w:t>
      </w:r>
      <w:proofErr w:type="gramEnd"/>
    </w:p>
    <w:p w:rsidR="007D5CF1" w:rsidRPr="007D5CF1" w:rsidRDefault="007D5CF1" w:rsidP="008345B0">
      <w:pPr>
        <w:ind w:firstLine="851"/>
        <w:jc w:val="both"/>
        <w:rPr>
          <w:sz w:val="28"/>
        </w:rPr>
      </w:pPr>
    </w:p>
    <w:p w:rsidR="007D5CF1" w:rsidRPr="007D5CF1" w:rsidRDefault="007D5CF1" w:rsidP="008345B0">
      <w:pPr>
        <w:jc w:val="both"/>
        <w:rPr>
          <w:sz w:val="28"/>
        </w:rPr>
      </w:pPr>
      <w:r w:rsidRPr="007D5CF1">
        <w:rPr>
          <w:sz w:val="28"/>
        </w:rPr>
        <w:t>ПОСТАНОВЛЯ</w:t>
      </w:r>
      <w:r w:rsidR="008345B0">
        <w:rPr>
          <w:sz w:val="28"/>
        </w:rPr>
        <w:t>ЕТ</w:t>
      </w:r>
      <w:r w:rsidRPr="007D5CF1">
        <w:rPr>
          <w:sz w:val="28"/>
        </w:rPr>
        <w:t xml:space="preserve">: </w:t>
      </w:r>
    </w:p>
    <w:p w:rsidR="008345B0" w:rsidRDefault="008345B0" w:rsidP="008345B0">
      <w:pPr>
        <w:ind w:firstLine="851"/>
        <w:jc w:val="both"/>
        <w:rPr>
          <w:sz w:val="28"/>
        </w:rPr>
      </w:pPr>
    </w:p>
    <w:p w:rsidR="007D5CF1" w:rsidRPr="007D5CF1" w:rsidRDefault="008345B0" w:rsidP="008345B0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1.</w:t>
      </w:r>
      <w:r w:rsidR="007D5CF1" w:rsidRPr="007D5CF1">
        <w:rPr>
          <w:sz w:val="28"/>
        </w:rPr>
        <w:t>Утвердить план основных мероприятий МО «Володарский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год.</w:t>
      </w:r>
      <w:proofErr w:type="gramEnd"/>
    </w:p>
    <w:p w:rsidR="007D5CF1" w:rsidRPr="007D5CF1" w:rsidRDefault="008345B0" w:rsidP="008345B0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7D5CF1" w:rsidRPr="007D5CF1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7D5CF1" w:rsidRPr="007D5CF1">
        <w:rPr>
          <w:sz w:val="28"/>
        </w:rPr>
        <w:t>Лукманов</w:t>
      </w:r>
      <w:proofErr w:type="spellEnd"/>
      <w:r w:rsidR="007D5CF1" w:rsidRPr="007D5CF1">
        <w:rPr>
          <w:sz w:val="28"/>
        </w:rPr>
        <w:t xml:space="preserve">) </w:t>
      </w:r>
      <w:proofErr w:type="gramStart"/>
      <w:r w:rsidR="007D5CF1" w:rsidRPr="007D5CF1">
        <w:rPr>
          <w:sz w:val="28"/>
        </w:rPr>
        <w:t>разместить</w:t>
      </w:r>
      <w:proofErr w:type="gramEnd"/>
      <w:r w:rsidR="007D5CF1" w:rsidRPr="007D5CF1">
        <w:rPr>
          <w:sz w:val="28"/>
        </w:rPr>
        <w:t xml:space="preserve"> настоящее постановление на официальном сайте администрации МО «Володарский район». </w:t>
      </w:r>
    </w:p>
    <w:p w:rsidR="007D5CF1" w:rsidRPr="007D5CF1" w:rsidRDefault="008345B0" w:rsidP="008345B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7D5CF1" w:rsidRPr="007D5CF1">
        <w:rPr>
          <w:sz w:val="28"/>
        </w:rPr>
        <w:t xml:space="preserve">Главному редактору МАУ «Редакция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="007D5CF1" w:rsidRPr="007D5CF1">
        <w:rPr>
          <w:sz w:val="28"/>
        </w:rPr>
        <w:t xml:space="preserve"> опубликовать настоящее постановление в районной газете</w:t>
      </w:r>
    </w:p>
    <w:p w:rsidR="007D5CF1" w:rsidRPr="007D5CF1" w:rsidRDefault="008345B0" w:rsidP="008345B0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7D5CF1" w:rsidRPr="007D5CF1">
        <w:rPr>
          <w:sz w:val="28"/>
        </w:rPr>
        <w:t>Постановление вступает в силу с момента его официального опубликования.</w:t>
      </w:r>
    </w:p>
    <w:p w:rsidR="00B82EB4" w:rsidRDefault="008345B0" w:rsidP="008345B0">
      <w:pPr>
        <w:ind w:firstLine="851"/>
        <w:jc w:val="both"/>
        <w:rPr>
          <w:sz w:val="28"/>
        </w:rPr>
      </w:pPr>
      <w:r>
        <w:rPr>
          <w:sz w:val="28"/>
        </w:rPr>
        <w:t>5.</w:t>
      </w:r>
      <w:proofErr w:type="gramStart"/>
      <w:r w:rsidR="007D5CF1" w:rsidRPr="007D5CF1">
        <w:rPr>
          <w:sz w:val="28"/>
        </w:rPr>
        <w:t>Контроль за</w:t>
      </w:r>
      <w:proofErr w:type="gramEnd"/>
      <w:r w:rsidR="007D5CF1" w:rsidRPr="007D5CF1">
        <w:rPr>
          <w:sz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="007D5CF1" w:rsidRPr="007D5CF1">
        <w:rPr>
          <w:sz w:val="28"/>
        </w:rPr>
        <w:t>Магзанова</w:t>
      </w:r>
      <w:proofErr w:type="spellEnd"/>
      <w:r w:rsidR="007D5CF1" w:rsidRPr="007D5CF1">
        <w:rPr>
          <w:sz w:val="28"/>
        </w:rPr>
        <w:t xml:space="preserve"> С.И.</w:t>
      </w:r>
    </w:p>
    <w:p w:rsidR="008345B0" w:rsidRDefault="008345B0" w:rsidP="008345B0">
      <w:pPr>
        <w:ind w:firstLine="851"/>
        <w:jc w:val="both"/>
        <w:rPr>
          <w:sz w:val="28"/>
        </w:rPr>
      </w:pPr>
    </w:p>
    <w:p w:rsidR="008345B0" w:rsidRPr="008345B0" w:rsidRDefault="008345B0" w:rsidP="008345B0">
      <w:pPr>
        <w:ind w:firstLine="851"/>
        <w:jc w:val="both"/>
        <w:rPr>
          <w:szCs w:val="28"/>
        </w:rPr>
      </w:pPr>
    </w:p>
    <w:p w:rsidR="008345B0" w:rsidRDefault="008345B0" w:rsidP="008345B0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B64F1" w:rsidRDefault="002B64F1" w:rsidP="008345B0">
      <w:pPr>
        <w:ind w:firstLine="851"/>
        <w:jc w:val="both"/>
        <w:rPr>
          <w:sz w:val="28"/>
        </w:rPr>
        <w:sectPr w:rsidR="002B64F1" w:rsidSect="008345B0">
          <w:pgSz w:w="11906" w:h="16838"/>
          <w:pgMar w:top="1134" w:right="1134" w:bottom="426" w:left="1134" w:header="720" w:footer="720" w:gutter="0"/>
          <w:cols w:space="720"/>
        </w:sectPr>
      </w:pPr>
    </w:p>
    <w:p w:rsidR="008345B0" w:rsidRDefault="008345B0" w:rsidP="008345B0">
      <w:pPr>
        <w:ind w:firstLine="851"/>
        <w:jc w:val="both"/>
        <w:rPr>
          <w:sz w:val="28"/>
        </w:rPr>
      </w:pPr>
    </w:p>
    <w:p w:rsidR="008345B0" w:rsidRPr="004E5DDE" w:rsidRDefault="008345B0" w:rsidP="008345B0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Приложение №1</w:t>
      </w:r>
    </w:p>
    <w:p w:rsidR="008345B0" w:rsidRPr="004E5DDE" w:rsidRDefault="008345B0" w:rsidP="008345B0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к постановлению администрации</w:t>
      </w:r>
    </w:p>
    <w:p w:rsidR="008345B0" w:rsidRPr="004E5DDE" w:rsidRDefault="008345B0" w:rsidP="008345B0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МО "Володарский район"</w:t>
      </w:r>
    </w:p>
    <w:p w:rsidR="008345B0" w:rsidRPr="004E5DDE" w:rsidRDefault="008345B0" w:rsidP="008345B0">
      <w:pPr>
        <w:jc w:val="right"/>
        <w:rPr>
          <w:sz w:val="28"/>
          <w:szCs w:val="26"/>
          <w:u w:val="single"/>
        </w:rPr>
      </w:pPr>
      <w:r w:rsidRPr="004E5DDE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10.01</w:t>
      </w:r>
      <w:r w:rsidRPr="004E5DDE">
        <w:rPr>
          <w:sz w:val="28"/>
          <w:szCs w:val="26"/>
          <w:u w:val="single"/>
        </w:rPr>
        <w:t>.201</w:t>
      </w:r>
      <w:r>
        <w:rPr>
          <w:sz w:val="28"/>
          <w:szCs w:val="26"/>
          <w:u w:val="single"/>
        </w:rPr>
        <w:t>7</w:t>
      </w:r>
      <w:r w:rsidRPr="004E5DDE">
        <w:rPr>
          <w:sz w:val="28"/>
          <w:szCs w:val="26"/>
          <w:u w:val="single"/>
        </w:rPr>
        <w:t xml:space="preserve"> г</w:t>
      </w:r>
      <w:r w:rsidRPr="004E5DDE">
        <w:rPr>
          <w:sz w:val="28"/>
          <w:szCs w:val="26"/>
        </w:rPr>
        <w:t xml:space="preserve">. № </w:t>
      </w:r>
      <w:r>
        <w:rPr>
          <w:sz w:val="28"/>
          <w:szCs w:val="26"/>
          <w:u w:val="single"/>
        </w:rPr>
        <w:t>1</w:t>
      </w:r>
    </w:p>
    <w:p w:rsidR="008345B0" w:rsidRDefault="008345B0" w:rsidP="008345B0">
      <w:pPr>
        <w:ind w:firstLine="851"/>
        <w:jc w:val="both"/>
        <w:rPr>
          <w:sz w:val="28"/>
        </w:rPr>
      </w:pPr>
    </w:p>
    <w:p w:rsidR="002B64F1" w:rsidRDefault="002B64F1" w:rsidP="008345B0">
      <w:pPr>
        <w:ind w:firstLine="851"/>
        <w:jc w:val="both"/>
        <w:rPr>
          <w:sz w:val="28"/>
        </w:rPr>
      </w:pPr>
    </w:p>
    <w:p w:rsidR="002B64F1" w:rsidRDefault="002B64F1" w:rsidP="008345B0">
      <w:pPr>
        <w:ind w:firstLine="851"/>
        <w:jc w:val="both"/>
        <w:rPr>
          <w:sz w:val="28"/>
        </w:rPr>
      </w:pPr>
    </w:p>
    <w:p w:rsidR="002B64F1" w:rsidRDefault="002B64F1" w:rsidP="008345B0">
      <w:pPr>
        <w:ind w:firstLine="851"/>
        <w:jc w:val="both"/>
        <w:rPr>
          <w:sz w:val="28"/>
        </w:rPr>
      </w:pPr>
    </w:p>
    <w:p w:rsidR="002B64F1" w:rsidRDefault="002B64F1" w:rsidP="008345B0">
      <w:pPr>
        <w:ind w:firstLine="851"/>
        <w:jc w:val="both"/>
        <w:rPr>
          <w:sz w:val="28"/>
        </w:rPr>
      </w:pPr>
    </w:p>
    <w:p w:rsidR="002B64F1" w:rsidRDefault="002B64F1" w:rsidP="008345B0">
      <w:pPr>
        <w:ind w:firstLine="851"/>
        <w:jc w:val="both"/>
        <w:rPr>
          <w:sz w:val="28"/>
        </w:rPr>
      </w:pPr>
    </w:p>
    <w:p w:rsidR="002B64F1" w:rsidRDefault="002B64F1" w:rsidP="008345B0">
      <w:pPr>
        <w:ind w:firstLine="851"/>
        <w:jc w:val="both"/>
        <w:rPr>
          <w:sz w:val="28"/>
        </w:rPr>
      </w:pPr>
    </w:p>
    <w:p w:rsidR="002B64F1" w:rsidRPr="002B64F1" w:rsidRDefault="002B64F1" w:rsidP="002B64F1">
      <w:pPr>
        <w:ind w:firstLine="851"/>
        <w:jc w:val="center"/>
        <w:rPr>
          <w:sz w:val="28"/>
        </w:rPr>
      </w:pPr>
      <w:r w:rsidRPr="002B64F1">
        <w:rPr>
          <w:sz w:val="28"/>
        </w:rPr>
        <w:t>ПЛАН</w:t>
      </w:r>
    </w:p>
    <w:p w:rsidR="002B64F1" w:rsidRPr="002B64F1" w:rsidRDefault="002B64F1" w:rsidP="002B64F1">
      <w:pPr>
        <w:ind w:firstLine="851"/>
        <w:jc w:val="center"/>
        <w:rPr>
          <w:sz w:val="28"/>
        </w:rPr>
      </w:pPr>
      <w:r w:rsidRPr="002B64F1">
        <w:rPr>
          <w:sz w:val="28"/>
        </w:rPr>
        <w:t xml:space="preserve">основных мероприятий МО «Володарский район» в области гражданской обороны, </w:t>
      </w:r>
    </w:p>
    <w:p w:rsidR="002B64F1" w:rsidRPr="002B64F1" w:rsidRDefault="002B64F1" w:rsidP="002B64F1">
      <w:pPr>
        <w:ind w:firstLine="851"/>
        <w:jc w:val="center"/>
        <w:rPr>
          <w:sz w:val="28"/>
        </w:rPr>
      </w:pPr>
      <w:r w:rsidRPr="002B64F1">
        <w:rPr>
          <w:sz w:val="28"/>
        </w:rPr>
        <w:t xml:space="preserve">предупреждения и ликвидации чрезвычайных ситуаций, обеспечения пожарной безопасности </w:t>
      </w:r>
    </w:p>
    <w:p w:rsidR="002B64F1" w:rsidRPr="002B64F1" w:rsidRDefault="002B64F1" w:rsidP="002B64F1">
      <w:pPr>
        <w:ind w:firstLine="851"/>
        <w:jc w:val="center"/>
        <w:rPr>
          <w:sz w:val="28"/>
        </w:rPr>
      </w:pPr>
      <w:r w:rsidRPr="002B64F1">
        <w:rPr>
          <w:sz w:val="28"/>
        </w:rPr>
        <w:t xml:space="preserve">и безопасности людей на водных объектах </w:t>
      </w:r>
    </w:p>
    <w:p w:rsidR="002B64F1" w:rsidRPr="002B64F1" w:rsidRDefault="002B64F1" w:rsidP="002B64F1">
      <w:pPr>
        <w:ind w:firstLine="851"/>
        <w:jc w:val="center"/>
        <w:rPr>
          <w:sz w:val="28"/>
        </w:rPr>
      </w:pPr>
      <w:r w:rsidRPr="002B64F1">
        <w:rPr>
          <w:sz w:val="28"/>
        </w:rPr>
        <w:t>на 2017 год</w:t>
      </w:r>
    </w:p>
    <w:p w:rsidR="002B64F1" w:rsidRPr="002B64F1" w:rsidRDefault="002B64F1" w:rsidP="002B64F1">
      <w:pPr>
        <w:ind w:firstLine="851"/>
        <w:jc w:val="center"/>
        <w:rPr>
          <w:sz w:val="28"/>
        </w:rPr>
      </w:pPr>
    </w:p>
    <w:p w:rsidR="002B64F1" w:rsidRPr="002B64F1" w:rsidRDefault="002B64F1" w:rsidP="002B64F1">
      <w:pPr>
        <w:ind w:firstLine="851"/>
        <w:jc w:val="center"/>
        <w:rPr>
          <w:sz w:val="28"/>
        </w:rPr>
      </w:pPr>
    </w:p>
    <w:p w:rsidR="002B64F1" w:rsidRPr="002B64F1" w:rsidRDefault="002B64F1" w:rsidP="002B64F1">
      <w:pPr>
        <w:ind w:firstLine="851"/>
        <w:jc w:val="center"/>
        <w:rPr>
          <w:sz w:val="28"/>
        </w:rPr>
      </w:pPr>
    </w:p>
    <w:p w:rsidR="002B64F1" w:rsidRPr="002B64F1" w:rsidRDefault="002B64F1" w:rsidP="002B64F1">
      <w:pPr>
        <w:ind w:firstLine="851"/>
        <w:jc w:val="center"/>
        <w:rPr>
          <w:sz w:val="28"/>
        </w:rPr>
      </w:pPr>
    </w:p>
    <w:p w:rsidR="002B64F1" w:rsidRPr="002B64F1" w:rsidRDefault="002B64F1" w:rsidP="002B64F1">
      <w:pPr>
        <w:ind w:firstLine="851"/>
        <w:jc w:val="center"/>
        <w:rPr>
          <w:sz w:val="28"/>
        </w:rPr>
      </w:pPr>
    </w:p>
    <w:p w:rsidR="002B64F1" w:rsidRPr="002B64F1" w:rsidRDefault="002B64F1" w:rsidP="002B64F1">
      <w:pPr>
        <w:ind w:firstLine="851"/>
        <w:jc w:val="center"/>
        <w:rPr>
          <w:sz w:val="28"/>
        </w:rPr>
      </w:pPr>
    </w:p>
    <w:p w:rsidR="002B64F1" w:rsidRPr="002B64F1" w:rsidRDefault="002B64F1" w:rsidP="002B64F1">
      <w:pPr>
        <w:ind w:firstLine="851"/>
        <w:jc w:val="center"/>
        <w:rPr>
          <w:sz w:val="28"/>
        </w:rPr>
      </w:pPr>
    </w:p>
    <w:p w:rsidR="002B64F1" w:rsidRPr="002B64F1" w:rsidRDefault="002B64F1" w:rsidP="002B64F1">
      <w:pPr>
        <w:ind w:firstLine="851"/>
        <w:jc w:val="center"/>
        <w:rPr>
          <w:sz w:val="28"/>
        </w:rPr>
      </w:pPr>
    </w:p>
    <w:p w:rsidR="002B64F1" w:rsidRDefault="002B64F1" w:rsidP="002B64F1">
      <w:pPr>
        <w:ind w:firstLine="851"/>
        <w:jc w:val="center"/>
        <w:rPr>
          <w:sz w:val="28"/>
        </w:rPr>
      </w:pPr>
    </w:p>
    <w:p w:rsidR="002B64F1" w:rsidRDefault="002B64F1" w:rsidP="002B64F1">
      <w:pPr>
        <w:ind w:firstLine="851"/>
        <w:jc w:val="center"/>
        <w:rPr>
          <w:sz w:val="28"/>
        </w:rPr>
      </w:pPr>
    </w:p>
    <w:p w:rsidR="002B64F1" w:rsidRDefault="002B64F1" w:rsidP="002B64F1">
      <w:pPr>
        <w:ind w:firstLine="851"/>
        <w:jc w:val="center"/>
        <w:rPr>
          <w:sz w:val="28"/>
        </w:rPr>
      </w:pPr>
      <w:r w:rsidRPr="002B64F1">
        <w:rPr>
          <w:sz w:val="28"/>
        </w:rPr>
        <w:t>п</w:t>
      </w:r>
      <w:proofErr w:type="gramStart"/>
      <w:r w:rsidRPr="002B64F1">
        <w:rPr>
          <w:sz w:val="28"/>
        </w:rPr>
        <w:t>.В</w:t>
      </w:r>
      <w:proofErr w:type="gramEnd"/>
      <w:r w:rsidRPr="002B64F1">
        <w:rPr>
          <w:sz w:val="28"/>
        </w:rPr>
        <w:t>олодарский</w:t>
      </w:r>
    </w:p>
    <w:p w:rsidR="002B64F1" w:rsidRDefault="002B64F1" w:rsidP="002B64F1">
      <w:pPr>
        <w:ind w:firstLine="851"/>
        <w:jc w:val="center"/>
        <w:rPr>
          <w:sz w:val="28"/>
        </w:rPr>
      </w:pPr>
    </w:p>
    <w:tbl>
      <w:tblPr>
        <w:tblW w:w="4847" w:type="pct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6549"/>
        <w:gridCol w:w="2004"/>
        <w:gridCol w:w="2863"/>
        <w:gridCol w:w="1709"/>
        <w:gridCol w:w="1292"/>
      </w:tblGrid>
      <w:tr w:rsidR="002B64F1" w:rsidRPr="00467788" w:rsidTr="002B64F1">
        <w:trPr>
          <w:tblHeader/>
        </w:trPr>
        <w:tc>
          <w:tcPr>
            <w:tcW w:w="201" w:type="pct"/>
          </w:tcPr>
          <w:p w:rsidR="002B64F1" w:rsidRPr="00467788" w:rsidRDefault="002B64F1" w:rsidP="007818C6">
            <w:pPr>
              <w:ind w:left="-142" w:right="-111"/>
              <w:jc w:val="center"/>
              <w:rPr>
                <w:sz w:val="24"/>
                <w:szCs w:val="24"/>
              </w:rPr>
            </w:pPr>
            <w:r w:rsidRPr="00467788">
              <w:rPr>
                <w:sz w:val="24"/>
                <w:szCs w:val="24"/>
              </w:rPr>
              <w:lastRenderedPageBreak/>
              <w:t>№</w:t>
            </w:r>
          </w:p>
          <w:p w:rsidR="002B64F1" w:rsidRPr="00467788" w:rsidRDefault="002B64F1" w:rsidP="007818C6">
            <w:pPr>
              <w:ind w:left="-142" w:right="-1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77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7788">
              <w:rPr>
                <w:sz w:val="24"/>
                <w:szCs w:val="24"/>
              </w:rPr>
              <w:t>/</w:t>
            </w:r>
            <w:proofErr w:type="spellStart"/>
            <w:r w:rsidRPr="004677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pct"/>
            <w:vAlign w:val="center"/>
          </w:tcPr>
          <w:p w:rsidR="002B64F1" w:rsidRPr="00467788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6778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7" w:type="pct"/>
            <w:vAlign w:val="center"/>
          </w:tcPr>
          <w:p w:rsidR="002B64F1" w:rsidRPr="00467788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67788">
              <w:rPr>
                <w:sz w:val="24"/>
                <w:szCs w:val="24"/>
              </w:rPr>
              <w:t>Срок</w:t>
            </w:r>
          </w:p>
          <w:p w:rsidR="002B64F1" w:rsidRPr="00467788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67788">
              <w:rPr>
                <w:sz w:val="24"/>
                <w:szCs w:val="24"/>
              </w:rPr>
              <w:t>исполнения</w:t>
            </w:r>
          </w:p>
        </w:tc>
        <w:tc>
          <w:tcPr>
            <w:tcW w:w="953" w:type="pct"/>
            <w:vAlign w:val="center"/>
          </w:tcPr>
          <w:p w:rsidR="002B64F1" w:rsidRPr="00467788" w:rsidRDefault="002B64F1" w:rsidP="007818C6">
            <w:pPr>
              <w:ind w:left="-57" w:right="-57" w:firstLine="28"/>
              <w:jc w:val="center"/>
              <w:rPr>
                <w:sz w:val="24"/>
                <w:szCs w:val="24"/>
              </w:rPr>
            </w:pPr>
            <w:r w:rsidRPr="00467788">
              <w:rPr>
                <w:sz w:val="24"/>
                <w:szCs w:val="24"/>
              </w:rPr>
              <w:t>Исполнители,</w:t>
            </w:r>
          </w:p>
          <w:p w:rsidR="002B64F1" w:rsidRPr="00467788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67788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69" w:type="pct"/>
            <w:vAlign w:val="center"/>
          </w:tcPr>
          <w:p w:rsidR="002B64F1" w:rsidRPr="00467788" w:rsidRDefault="002B64F1" w:rsidP="007818C6">
            <w:pPr>
              <w:ind w:left="-57" w:right="-57"/>
              <w:jc w:val="center"/>
              <w:rPr>
                <w:spacing w:val="-14"/>
                <w:sz w:val="24"/>
                <w:szCs w:val="24"/>
              </w:rPr>
            </w:pPr>
            <w:r w:rsidRPr="00467788">
              <w:rPr>
                <w:spacing w:val="-14"/>
                <w:sz w:val="24"/>
                <w:szCs w:val="24"/>
              </w:rPr>
              <w:t xml:space="preserve">Ориентировочные затраты общие </w:t>
            </w:r>
          </w:p>
          <w:p w:rsidR="002B64F1" w:rsidRPr="00467788" w:rsidRDefault="002B64F1" w:rsidP="007818C6">
            <w:pPr>
              <w:ind w:left="-57" w:right="-57"/>
              <w:jc w:val="center"/>
              <w:rPr>
                <w:spacing w:val="-14"/>
                <w:sz w:val="24"/>
                <w:szCs w:val="24"/>
              </w:rPr>
            </w:pPr>
            <w:r w:rsidRPr="00467788">
              <w:rPr>
                <w:spacing w:val="-14"/>
                <w:sz w:val="24"/>
                <w:szCs w:val="24"/>
              </w:rPr>
              <w:t xml:space="preserve"> (тыс. руб.)</w:t>
            </w:r>
          </w:p>
        </w:tc>
        <w:tc>
          <w:tcPr>
            <w:tcW w:w="430" w:type="pct"/>
            <w:vAlign w:val="center"/>
          </w:tcPr>
          <w:p w:rsidR="002B64F1" w:rsidRPr="00467788" w:rsidRDefault="002B64F1" w:rsidP="007818C6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467788">
              <w:rPr>
                <w:sz w:val="24"/>
                <w:szCs w:val="24"/>
              </w:rPr>
              <w:t>Примечание</w:t>
            </w:r>
          </w:p>
        </w:tc>
      </w:tr>
      <w:tr w:rsidR="002B64F1" w:rsidRPr="00AB29F7" w:rsidTr="002B64F1">
        <w:tc>
          <w:tcPr>
            <w:tcW w:w="5000" w:type="pct"/>
            <w:gridSpan w:val="6"/>
          </w:tcPr>
          <w:p w:rsidR="002B64F1" w:rsidRPr="002B64F1" w:rsidRDefault="002B64F1" w:rsidP="007818C6">
            <w:pPr>
              <w:tabs>
                <w:tab w:val="center" w:pos="7099"/>
                <w:tab w:val="left" w:pos="16491"/>
              </w:tabs>
              <w:ind w:left="-113" w:right="40"/>
              <w:jc w:val="center"/>
              <w:rPr>
                <w:sz w:val="28"/>
                <w:szCs w:val="28"/>
              </w:rPr>
            </w:pPr>
            <w:r w:rsidRPr="002B64F1">
              <w:rPr>
                <w:bCs/>
                <w:sz w:val="28"/>
                <w:szCs w:val="28"/>
                <w:lang w:val="en-US"/>
              </w:rPr>
              <w:t>I</w:t>
            </w:r>
            <w:r w:rsidRPr="002B64F1">
              <w:rPr>
                <w:bCs/>
                <w:sz w:val="28"/>
                <w:szCs w:val="28"/>
              </w:rPr>
              <w:t xml:space="preserve">. Основные мероприятия </w:t>
            </w:r>
            <w:r w:rsidRPr="002B64F1">
              <w:rPr>
                <w:sz w:val="28"/>
                <w:szCs w:val="28"/>
              </w:rPr>
              <w:t>в области гражданской обороны, предупреждения и ликвидации чрезвычайных</w:t>
            </w:r>
          </w:p>
          <w:p w:rsidR="002B64F1" w:rsidRPr="002B64F1" w:rsidRDefault="002B64F1" w:rsidP="007818C6">
            <w:pPr>
              <w:tabs>
                <w:tab w:val="left" w:pos="16491"/>
              </w:tabs>
              <w:ind w:right="40"/>
              <w:jc w:val="center"/>
              <w:rPr>
                <w:sz w:val="28"/>
                <w:szCs w:val="28"/>
              </w:rPr>
            </w:pPr>
            <w:r w:rsidRPr="002B64F1">
              <w:rPr>
                <w:sz w:val="28"/>
                <w:szCs w:val="28"/>
              </w:rPr>
              <w:t>ситуаций, обеспечения пожарной безопасности и безопасности людей на водных объектах</w:t>
            </w:r>
          </w:p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  <w:r w:rsidRPr="002B64F1">
              <w:rPr>
                <w:sz w:val="28"/>
                <w:szCs w:val="28"/>
              </w:rPr>
              <w:t>в Российской Федерации, в части касающейся Астраханской области</w:t>
            </w:r>
          </w:p>
        </w:tc>
      </w:tr>
      <w:tr w:rsidR="002B64F1" w:rsidRPr="00AB29F7" w:rsidTr="002B64F1">
        <w:tc>
          <w:tcPr>
            <w:tcW w:w="201" w:type="pct"/>
          </w:tcPr>
          <w:p w:rsidR="002B64F1" w:rsidRPr="00A120E2" w:rsidRDefault="002B64F1" w:rsidP="007818C6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ind w:left="-21" w:right="-1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A47CF">
              <w:rPr>
                <w:color w:val="000000"/>
                <w:sz w:val="24"/>
                <w:szCs w:val="24"/>
              </w:rPr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A47CF">
              <w:rPr>
                <w:color w:val="000000"/>
                <w:sz w:val="24"/>
                <w:szCs w:val="24"/>
              </w:rPr>
              <w:t xml:space="preserve"> году и постановке задач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A47CF">
              <w:rPr>
                <w:color w:val="000000"/>
                <w:sz w:val="24"/>
                <w:szCs w:val="24"/>
              </w:rPr>
              <w:t xml:space="preserve"> год </w:t>
            </w:r>
            <w:proofErr w:type="gramEnd"/>
          </w:p>
          <w:p w:rsidR="002B64F1" w:rsidRPr="008A47CF" w:rsidRDefault="002B64F1" w:rsidP="007818C6">
            <w:pPr>
              <w:ind w:left="-21" w:right="-13"/>
              <w:jc w:val="both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8A47C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A47CF">
              <w:rPr>
                <w:color w:val="000000"/>
                <w:sz w:val="24"/>
                <w:szCs w:val="24"/>
              </w:rPr>
              <w:t>. Москва)</w:t>
            </w:r>
          </w:p>
        </w:tc>
        <w:tc>
          <w:tcPr>
            <w:tcW w:w="667" w:type="pct"/>
          </w:tcPr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 w:rsidRPr="008A47CF">
              <w:rPr>
                <w:color w:val="000000"/>
                <w:sz w:val="24"/>
                <w:szCs w:val="24"/>
              </w:rPr>
              <w:t>нварь</w:t>
            </w:r>
            <w:r>
              <w:rPr>
                <w:color w:val="000000"/>
                <w:sz w:val="24"/>
                <w:szCs w:val="24"/>
              </w:rPr>
              <w:t>-февраль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Руководитель ГО АО,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ПКЧС и ПБ АО,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АО,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51472D" w:rsidRDefault="002B64F1" w:rsidP="00781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ind w:left="-106" w:right="-109"/>
              <w:rPr>
                <w:sz w:val="24"/>
                <w:szCs w:val="24"/>
              </w:rPr>
            </w:pPr>
          </w:p>
        </w:tc>
      </w:tr>
      <w:tr w:rsidR="002B64F1" w:rsidRPr="00AB29F7" w:rsidTr="002B64F1">
        <w:trPr>
          <w:trHeight w:val="893"/>
        </w:trPr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 xml:space="preserve">Участие </w:t>
            </w:r>
            <w:r>
              <w:rPr>
                <w:color w:val="000000"/>
                <w:sz w:val="24"/>
                <w:szCs w:val="24"/>
              </w:rPr>
              <w:t>в международном салоне средств обеспечения безопасности «Комплексная безопасность-2017» (Московская область, г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огинск)</w:t>
            </w:r>
          </w:p>
          <w:p w:rsidR="002B64F1" w:rsidRPr="008A47CF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Руководитель ГО АО,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ПКЧС и ПБ АО,</w:t>
            </w:r>
          </w:p>
          <w:p w:rsidR="002B64F1" w:rsidRPr="008A47CF" w:rsidRDefault="002B64F1" w:rsidP="007818C6">
            <w:pPr>
              <w:ind w:right="-144" w:hanging="6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</w:t>
            </w: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(в рамках международного салона «Комплексная  безопасность-2017) (Московская область, г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огинск)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A47CF">
              <w:rPr>
                <w:color w:val="000000"/>
                <w:sz w:val="24"/>
              </w:rPr>
              <w:t>май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Руководитель ГО АО,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ПКЧС и ПБ АО,</w:t>
            </w:r>
          </w:p>
          <w:p w:rsidR="002B64F1" w:rsidRPr="008A47CF" w:rsidRDefault="002B64F1" w:rsidP="007818C6">
            <w:pPr>
              <w:ind w:right="-144" w:hanging="6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</w:t>
            </w:r>
          </w:p>
          <w:p w:rsidR="002B64F1" w:rsidRPr="008A47CF" w:rsidRDefault="002B64F1" w:rsidP="007818C6">
            <w:pPr>
              <w:ind w:right="-144" w:hanging="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t>представлении экспозиции Южного регионального центра МЧС России на международной выставке «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безопасность-2017»</w:t>
            </w:r>
          </w:p>
          <w:p w:rsidR="002B64F1" w:rsidRPr="008A47CF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ПКЧС и ПБ АО,</w:t>
            </w:r>
          </w:p>
          <w:p w:rsidR="002B64F1" w:rsidRPr="008A47CF" w:rsidRDefault="002B64F1" w:rsidP="007818C6">
            <w:pPr>
              <w:ind w:right="-144" w:hanging="6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114A1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занятиях с должностными лицами федеральных органов исполнительной власти, уполномоченными на решение задач в области гражданской обороны (г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Руководитель ГО АО,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ПКЧС и ПБ АО,</w:t>
            </w:r>
          </w:p>
          <w:p w:rsidR="002B64F1" w:rsidRPr="008A47CF" w:rsidRDefault="002B64F1" w:rsidP="007818C6">
            <w:pPr>
              <w:ind w:right="-144" w:hanging="6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</w:t>
            </w:r>
          </w:p>
          <w:p w:rsidR="002B64F1" w:rsidRPr="008A47CF" w:rsidRDefault="002B64F1" w:rsidP="007818C6">
            <w:pPr>
              <w:ind w:right="-144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2114A1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114A1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114A1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jc w:val="both"/>
              <w:rPr>
                <w:sz w:val="24"/>
              </w:rPr>
            </w:pPr>
            <w:r w:rsidRPr="008A47CF">
              <w:rPr>
                <w:sz w:val="24"/>
              </w:rPr>
              <w:t>Участие в заседаниях Правительственной комиссии по предупреждению и ликвидации ЧС и обеспечению пожарной безопасности</w:t>
            </w:r>
          </w:p>
          <w:p w:rsidR="002B64F1" w:rsidRPr="008A47CF" w:rsidRDefault="002B64F1" w:rsidP="007818C6">
            <w:pPr>
              <w:jc w:val="both"/>
              <w:rPr>
                <w:sz w:val="24"/>
              </w:rPr>
            </w:pPr>
          </w:p>
        </w:tc>
        <w:tc>
          <w:tcPr>
            <w:tcW w:w="667" w:type="pct"/>
          </w:tcPr>
          <w:p w:rsidR="002B64F1" w:rsidRPr="008A47CF" w:rsidRDefault="002B64F1" w:rsidP="007818C6">
            <w:pPr>
              <w:ind w:right="-107" w:hanging="108"/>
              <w:jc w:val="center"/>
              <w:rPr>
                <w:sz w:val="24"/>
              </w:rPr>
            </w:pPr>
            <w:r w:rsidRPr="008A47CF">
              <w:rPr>
                <w:sz w:val="24"/>
              </w:rPr>
              <w:t>по плану</w:t>
            </w:r>
          </w:p>
          <w:p w:rsidR="002B64F1" w:rsidRPr="008A47CF" w:rsidRDefault="002B64F1" w:rsidP="007818C6">
            <w:pPr>
              <w:ind w:right="-107" w:hanging="108"/>
              <w:jc w:val="center"/>
              <w:rPr>
                <w:sz w:val="24"/>
              </w:rPr>
            </w:pPr>
            <w:r w:rsidRPr="008A47CF">
              <w:rPr>
                <w:sz w:val="24"/>
              </w:rPr>
              <w:t>заседаний</w:t>
            </w:r>
          </w:p>
          <w:p w:rsidR="002B64F1" w:rsidRPr="008A47CF" w:rsidRDefault="002B64F1" w:rsidP="007818C6">
            <w:pPr>
              <w:jc w:val="center"/>
              <w:rPr>
                <w:sz w:val="24"/>
              </w:rPr>
            </w:pPr>
            <w:r w:rsidRPr="008A47CF">
              <w:rPr>
                <w:sz w:val="24"/>
              </w:rPr>
              <w:t>комиссии</w:t>
            </w:r>
          </w:p>
          <w:p w:rsidR="002B64F1" w:rsidRPr="008A47CF" w:rsidRDefault="002B64F1" w:rsidP="007818C6">
            <w:pPr>
              <w:jc w:val="center"/>
              <w:rPr>
                <w:sz w:val="24"/>
              </w:rPr>
            </w:pPr>
            <w:r w:rsidRPr="008A47CF">
              <w:rPr>
                <w:sz w:val="24"/>
              </w:rPr>
              <w:t>(по указанию МЧС России)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</w:t>
            </w:r>
          </w:p>
          <w:p w:rsidR="002B64F1" w:rsidRPr="008A47CF" w:rsidRDefault="002B64F1" w:rsidP="007818C6">
            <w:pPr>
              <w:ind w:hanging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АО</w:t>
            </w:r>
          </w:p>
          <w:p w:rsidR="002B64F1" w:rsidRPr="008A47CF" w:rsidRDefault="002B64F1" w:rsidP="007818C6">
            <w:pPr>
              <w:ind w:hanging="211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2B64F1" w:rsidRPr="002114A1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114A1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c>
          <w:tcPr>
            <w:tcW w:w="5000" w:type="pct"/>
            <w:gridSpan w:val="6"/>
          </w:tcPr>
          <w:p w:rsidR="002B64F1" w:rsidRPr="002B64F1" w:rsidRDefault="002B64F1" w:rsidP="007818C6">
            <w:pPr>
              <w:jc w:val="center"/>
              <w:rPr>
                <w:sz w:val="28"/>
                <w:szCs w:val="28"/>
              </w:rPr>
            </w:pPr>
            <w:r w:rsidRPr="002B64F1">
              <w:rPr>
                <w:sz w:val="28"/>
                <w:szCs w:val="28"/>
              </w:rPr>
              <w:lastRenderedPageBreak/>
              <w:t>II. Мероприятия, проводимые центральным аппаратом МЧС России, в части касающейся</w:t>
            </w:r>
          </w:p>
          <w:p w:rsidR="002B64F1" w:rsidRPr="00B9090B" w:rsidRDefault="002B64F1" w:rsidP="007818C6">
            <w:pPr>
              <w:jc w:val="center"/>
              <w:rPr>
                <w:b/>
                <w:sz w:val="28"/>
                <w:szCs w:val="28"/>
              </w:rPr>
            </w:pPr>
            <w:r w:rsidRPr="002B64F1">
              <w:rPr>
                <w:sz w:val="28"/>
                <w:szCs w:val="28"/>
              </w:rPr>
              <w:t>Астраханской области</w:t>
            </w:r>
          </w:p>
        </w:tc>
      </w:tr>
      <w:tr w:rsidR="002B64F1" w:rsidRPr="00AB29F7" w:rsidTr="002B64F1">
        <w:trPr>
          <w:trHeight w:val="648"/>
        </w:trPr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  <w:r>
              <w:rPr>
                <w:color w:val="000000"/>
                <w:sz w:val="24"/>
                <w:szCs w:val="24"/>
              </w:rPr>
              <w:t>: в день пожарной охраны с организацией встречи с ветеранами Великой Отечественной войны;</w:t>
            </w:r>
          </w:p>
          <w:p w:rsidR="002B64F1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знаний;</w:t>
            </w:r>
          </w:p>
          <w:p w:rsidR="002B64F1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День гражданской обороны; </w:t>
            </w:r>
          </w:p>
          <w:p w:rsidR="002B64F1" w:rsidRPr="008A47CF" w:rsidRDefault="002B64F1" w:rsidP="007818C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спасателя;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Default="002B64F1" w:rsidP="007818C6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2B64F1" w:rsidRDefault="002B64F1" w:rsidP="007818C6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2B64F1" w:rsidRPr="008A47CF" w:rsidRDefault="002B64F1" w:rsidP="007818C6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A47CF">
              <w:rPr>
                <w:color w:val="000000"/>
                <w:sz w:val="24"/>
              </w:rPr>
              <w:t>апрель,</w:t>
            </w:r>
          </w:p>
          <w:p w:rsidR="002B64F1" w:rsidRDefault="002B64F1" w:rsidP="007818C6">
            <w:pPr>
              <w:tabs>
                <w:tab w:val="left" w:pos="339"/>
                <w:tab w:val="center" w:pos="884"/>
              </w:tabs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2B64F1" w:rsidRPr="008A47CF" w:rsidRDefault="002B64F1" w:rsidP="007818C6">
            <w:pPr>
              <w:tabs>
                <w:tab w:val="left" w:pos="339"/>
                <w:tab w:val="center" w:pos="884"/>
              </w:tabs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  <w:r w:rsidRPr="008A47CF">
              <w:rPr>
                <w:color w:val="000000"/>
                <w:sz w:val="24"/>
              </w:rPr>
              <w:t>сентябрь,</w:t>
            </w:r>
          </w:p>
          <w:p w:rsidR="002B64F1" w:rsidRDefault="002B64F1" w:rsidP="007818C6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A47CF">
              <w:rPr>
                <w:color w:val="000000"/>
                <w:sz w:val="24"/>
              </w:rPr>
              <w:t>октябрь</w:t>
            </w:r>
            <w:r>
              <w:rPr>
                <w:color w:val="000000"/>
                <w:sz w:val="24"/>
              </w:rPr>
              <w:t xml:space="preserve">, </w:t>
            </w:r>
          </w:p>
          <w:p w:rsidR="002B64F1" w:rsidRPr="008A47CF" w:rsidRDefault="002B64F1" w:rsidP="007818C6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 xml:space="preserve">ПКЧС и ПБ АО, </w:t>
            </w:r>
          </w:p>
          <w:p w:rsidR="002B64F1" w:rsidRPr="008A47CF" w:rsidRDefault="002B64F1" w:rsidP="007818C6">
            <w:pPr>
              <w:ind w:hanging="211"/>
              <w:jc w:val="center"/>
              <w:rPr>
                <w:color w:val="000000"/>
                <w:sz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</w:t>
            </w: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64F1" w:rsidRPr="008A47CF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командно – штабном учении по ликвидации  природных и </w:t>
            </w:r>
            <w:proofErr w:type="gramStart"/>
            <w:r>
              <w:rPr>
                <w:sz w:val="24"/>
                <w:szCs w:val="24"/>
              </w:rPr>
              <w:t>техногенных чрезвычайных</w:t>
            </w:r>
            <w:proofErr w:type="gramEnd"/>
            <w:r>
              <w:rPr>
                <w:sz w:val="24"/>
                <w:szCs w:val="24"/>
              </w:rPr>
              <w:t xml:space="preserve"> ситуаций  межрегионального и федерального характера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64F1" w:rsidRPr="008A47CF" w:rsidRDefault="002B64F1" w:rsidP="007818C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июнь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 xml:space="preserve">ПКЧС и ПБ АО, </w:t>
            </w:r>
          </w:p>
          <w:p w:rsidR="002B64F1" w:rsidRPr="008A47CF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</w:t>
            </w:r>
            <w:r>
              <w:rPr>
                <w:color w:val="000000"/>
                <w:sz w:val="24"/>
                <w:szCs w:val="24"/>
              </w:rPr>
              <w:t>, КЧС и ПБ МО АО, ОМСУ МО АО,  ГКУ «</w:t>
            </w:r>
            <w:proofErr w:type="spellStart"/>
            <w:r>
              <w:rPr>
                <w:color w:val="000000"/>
                <w:sz w:val="24"/>
                <w:szCs w:val="24"/>
              </w:rPr>
              <w:t>Волгоспас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64F1" w:rsidRPr="008A47CF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64F1" w:rsidRPr="008A47CF" w:rsidRDefault="002B64F1" w:rsidP="007818C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 xml:space="preserve">ПКЧС и ПБ АО, </w:t>
            </w:r>
          </w:p>
          <w:p w:rsidR="002B64F1" w:rsidRPr="008A47CF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</w:t>
            </w:r>
            <w:r>
              <w:rPr>
                <w:color w:val="000000"/>
                <w:sz w:val="24"/>
                <w:szCs w:val="24"/>
              </w:rPr>
              <w:t>, КЧС и ПБ МО АО, ОМСУ МО АО,  ГКУ «</w:t>
            </w:r>
            <w:proofErr w:type="spellStart"/>
            <w:r>
              <w:rPr>
                <w:color w:val="000000"/>
                <w:sz w:val="24"/>
                <w:szCs w:val="24"/>
              </w:rPr>
              <w:t>Волгоспас</w:t>
            </w:r>
            <w:proofErr w:type="spellEnd"/>
            <w:r>
              <w:rPr>
                <w:color w:val="000000"/>
                <w:sz w:val="24"/>
                <w:szCs w:val="24"/>
              </w:rPr>
              <w:t>», АСС АО.</w:t>
            </w: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Участие в конкурс</w:t>
            </w:r>
            <w:r>
              <w:rPr>
                <w:sz w:val="24"/>
                <w:szCs w:val="24"/>
              </w:rPr>
              <w:t>ах</w:t>
            </w:r>
            <w:proofErr w:type="gramStart"/>
            <w:r w:rsidRPr="008A4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«Лучший орган местного самоуправления муниципального образования в области </w:t>
            </w:r>
            <w:proofErr w:type="gramStart"/>
            <w:r w:rsidRPr="008A47CF">
              <w:rPr>
                <w:sz w:val="24"/>
                <w:szCs w:val="24"/>
              </w:rPr>
              <w:t>обеспечения безопасности жизнедеятельности населения</w:t>
            </w:r>
            <w:proofErr w:type="gramEnd"/>
            <w:r w:rsidRPr="008A47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</w:p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«Лучший подвижной пункт управления ГУ МЧС России по субъекту РФ ЮФО» </w:t>
            </w:r>
          </w:p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«Лучший председатель комиссии по чрезвычайным ситуациям и обеспечению пожарной безопасности  муниципального образования»; </w:t>
            </w:r>
          </w:p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«Лучший председатель комиссии по чрезвычайным ситуациям и обеспечению пожарной безопасности  субъекта Российской Федерации»; </w:t>
            </w:r>
          </w:p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«Лучшая Единая дежурная диспетчерская служба муниципального образования Астраханской области»; </w:t>
            </w:r>
          </w:p>
          <w:p w:rsidR="002B64F1" w:rsidRPr="008A47CF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«Лучший регион по итогам создания и внедрения сегментов </w:t>
            </w:r>
            <w:r w:rsidRPr="008A47CF">
              <w:rPr>
                <w:sz w:val="24"/>
                <w:szCs w:val="24"/>
              </w:rPr>
              <w:lastRenderedPageBreak/>
              <w:t>аппаратно–программного комплекса «Безопасный город» в Южном федеральном округе»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64F1" w:rsidRDefault="002B64F1" w:rsidP="007818C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ноябрь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Pr="00B70114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lastRenderedPageBreak/>
              <w:t xml:space="preserve">ПКЧС и ПБ АО, </w:t>
            </w:r>
          </w:p>
          <w:p w:rsidR="002B64F1" w:rsidRPr="008A47CF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ГУ МЧС России по АО</w:t>
            </w:r>
            <w:r>
              <w:rPr>
                <w:color w:val="000000"/>
                <w:sz w:val="24"/>
                <w:szCs w:val="24"/>
              </w:rPr>
              <w:t>, КЧС и ПБ МО АО</w:t>
            </w: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Проведение месячника по </w:t>
            </w:r>
            <w:r>
              <w:rPr>
                <w:sz w:val="24"/>
                <w:szCs w:val="24"/>
              </w:rPr>
              <w:t>Г</w:t>
            </w:r>
            <w:r w:rsidRPr="008A47CF">
              <w:rPr>
                <w:sz w:val="24"/>
                <w:szCs w:val="24"/>
              </w:rPr>
              <w:t>ражданской обороне</w:t>
            </w:r>
          </w:p>
          <w:p w:rsidR="002B64F1" w:rsidRPr="008A47CF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</w:p>
          <w:p w:rsidR="002B64F1" w:rsidRPr="008A47CF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64F1" w:rsidRPr="008A47CF" w:rsidRDefault="002B64F1" w:rsidP="007818C6">
            <w:pPr>
              <w:jc w:val="center"/>
              <w:rPr>
                <w:sz w:val="24"/>
              </w:rPr>
            </w:pPr>
            <w:r w:rsidRPr="008A47CF">
              <w:rPr>
                <w:sz w:val="24"/>
              </w:rPr>
              <w:t>октябрь</w:t>
            </w:r>
          </w:p>
          <w:p w:rsidR="002B64F1" w:rsidRPr="008A47CF" w:rsidRDefault="002B64F1" w:rsidP="007818C6">
            <w:pPr>
              <w:jc w:val="center"/>
              <w:rPr>
                <w:sz w:val="24"/>
              </w:rPr>
            </w:pPr>
          </w:p>
        </w:tc>
        <w:tc>
          <w:tcPr>
            <w:tcW w:w="953" w:type="pct"/>
          </w:tcPr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Руководитель ГО АО,</w:t>
            </w:r>
          </w:p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</w:t>
            </w:r>
          </w:p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АО,</w:t>
            </w:r>
          </w:p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 МО АО</w:t>
            </w: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Участие во Всероссийской штабной тренировке по гражданской обороне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Руководитель ГО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 </w:t>
            </w:r>
          </w:p>
          <w:p w:rsidR="002B64F1" w:rsidRPr="008A47CF" w:rsidRDefault="002B64F1" w:rsidP="007818C6">
            <w:pPr>
              <w:ind w:left="-57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8A47CF">
              <w:rPr>
                <w:sz w:val="24"/>
                <w:szCs w:val="24"/>
              </w:rPr>
              <w:t>,</w:t>
            </w:r>
          </w:p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ОМС МО АО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8A47CF">
              <w:rPr>
                <w:sz w:val="24"/>
                <w:szCs w:val="24"/>
              </w:rPr>
              <w:t>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Астраханской области, территориальные органы федеральных, органов исполнительной власти Астраханской области (по согласованию), ЕДДС МО АО (по согласованию), ГКУ «</w:t>
            </w:r>
            <w:proofErr w:type="spellStart"/>
            <w:r>
              <w:rPr>
                <w:sz w:val="24"/>
                <w:szCs w:val="24"/>
              </w:rPr>
              <w:t>Волгоспас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AB29F7" w:rsidTr="002B64F1">
        <w:trPr>
          <w:trHeight w:val="1572"/>
        </w:trPr>
        <w:tc>
          <w:tcPr>
            <w:tcW w:w="201" w:type="pct"/>
          </w:tcPr>
          <w:p w:rsidR="002B64F1" w:rsidRDefault="002B64F1" w:rsidP="007818C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Участие в комплексных тренировках с </w:t>
            </w:r>
            <w:r>
              <w:rPr>
                <w:sz w:val="24"/>
                <w:szCs w:val="24"/>
              </w:rPr>
              <w:t xml:space="preserve">рабочей группой Правительственной комиссии по предупреждению и ликвидации </w:t>
            </w:r>
            <w:r w:rsidRPr="008A47CF">
              <w:rPr>
                <w:sz w:val="24"/>
                <w:szCs w:val="24"/>
              </w:rPr>
              <w:t xml:space="preserve">чрезвычайных ситуаций </w:t>
            </w:r>
            <w:r>
              <w:rPr>
                <w:sz w:val="24"/>
                <w:szCs w:val="24"/>
              </w:rPr>
              <w:t xml:space="preserve">и обеспечению пожарной безопасности, органами управления и силами РСЧС по ликвидации </w:t>
            </w:r>
            <w:r w:rsidRPr="008A47CF">
              <w:rPr>
                <w:sz w:val="24"/>
                <w:szCs w:val="24"/>
              </w:rPr>
              <w:t>природн</w:t>
            </w:r>
            <w:r>
              <w:rPr>
                <w:sz w:val="24"/>
                <w:szCs w:val="24"/>
              </w:rPr>
              <w:t>ых</w:t>
            </w:r>
            <w:r w:rsidRPr="008A47CF">
              <w:rPr>
                <w:sz w:val="24"/>
                <w:szCs w:val="24"/>
              </w:rPr>
              <w:t xml:space="preserve"> и </w:t>
            </w:r>
            <w:proofErr w:type="gramStart"/>
            <w:r w:rsidRPr="008A47CF">
              <w:rPr>
                <w:sz w:val="24"/>
                <w:szCs w:val="24"/>
              </w:rPr>
              <w:t>техногенн</w:t>
            </w:r>
            <w:r>
              <w:rPr>
                <w:sz w:val="24"/>
                <w:szCs w:val="24"/>
              </w:rPr>
              <w:t>ых чрезвычайных</w:t>
            </w:r>
            <w:proofErr w:type="gramEnd"/>
            <w:r>
              <w:rPr>
                <w:sz w:val="24"/>
                <w:szCs w:val="24"/>
              </w:rPr>
              <w:t xml:space="preserve"> ситуаций межрегионального и федерального </w:t>
            </w:r>
            <w:r w:rsidRPr="008A47CF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(по указанию МЧС России)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</w:rPr>
            </w:pPr>
            <w:r w:rsidRPr="008A47CF">
              <w:rPr>
                <w:sz w:val="24"/>
              </w:rPr>
              <w:t xml:space="preserve">ПКЧС и ПБ АО, </w:t>
            </w:r>
          </w:p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</w:rPr>
            </w:pPr>
            <w:r w:rsidRPr="008A47CF">
              <w:rPr>
                <w:sz w:val="24"/>
              </w:rPr>
              <w:t>ГУ МЧС России по АО,</w:t>
            </w:r>
          </w:p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ОМС МО АО,</w:t>
            </w:r>
          </w:p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</w:rPr>
            </w:pPr>
            <w:r w:rsidRPr="008A47CF">
              <w:rPr>
                <w:sz w:val="24"/>
              </w:rPr>
              <w:t>АСС АО,</w:t>
            </w:r>
          </w:p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</w:rPr>
            </w:pPr>
            <w:r w:rsidRPr="008A47CF">
              <w:rPr>
                <w:sz w:val="24"/>
              </w:rPr>
              <w:t>ГКУ «</w:t>
            </w:r>
            <w:proofErr w:type="spellStart"/>
            <w:r w:rsidRPr="008A47CF">
              <w:rPr>
                <w:sz w:val="24"/>
              </w:rPr>
              <w:t>Волгоспас</w:t>
            </w:r>
            <w:proofErr w:type="spellEnd"/>
            <w:r w:rsidRPr="008A47CF">
              <w:rPr>
                <w:sz w:val="24"/>
              </w:rPr>
              <w:t>»</w:t>
            </w:r>
          </w:p>
        </w:tc>
        <w:tc>
          <w:tcPr>
            <w:tcW w:w="569" w:type="pct"/>
          </w:tcPr>
          <w:p w:rsidR="002B64F1" w:rsidRPr="00AB29F7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B29F7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657236" w:rsidTr="002B64F1">
        <w:tc>
          <w:tcPr>
            <w:tcW w:w="5000" w:type="pct"/>
            <w:gridSpan w:val="6"/>
          </w:tcPr>
          <w:p w:rsidR="002B64F1" w:rsidRPr="002B64F1" w:rsidRDefault="002B64F1" w:rsidP="007818C6">
            <w:pPr>
              <w:jc w:val="center"/>
              <w:rPr>
                <w:sz w:val="28"/>
                <w:szCs w:val="28"/>
              </w:rPr>
            </w:pPr>
            <w:r w:rsidRPr="002B64F1">
              <w:rPr>
                <w:bCs/>
                <w:sz w:val="28"/>
                <w:szCs w:val="28"/>
                <w:lang w:val="en-US"/>
              </w:rPr>
              <w:t>III</w:t>
            </w:r>
            <w:r w:rsidRPr="002B64F1">
              <w:rPr>
                <w:bCs/>
                <w:sz w:val="28"/>
                <w:szCs w:val="28"/>
              </w:rPr>
              <w:t>. Мероприятия, проводимые региональным центром, в части касающейся Астраханской области</w:t>
            </w:r>
          </w:p>
        </w:tc>
      </w:tr>
      <w:tr w:rsidR="002B64F1" w:rsidRPr="005E1BFC" w:rsidTr="002B64F1">
        <w:trPr>
          <w:trHeight w:val="73"/>
        </w:trPr>
        <w:tc>
          <w:tcPr>
            <w:tcW w:w="201" w:type="pct"/>
          </w:tcPr>
          <w:p w:rsidR="002B64F1" w:rsidRPr="00097A0E" w:rsidRDefault="002B64F1" w:rsidP="007818C6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1" w:rsidRPr="008A47CF" w:rsidRDefault="002B64F1" w:rsidP="007818C6">
            <w:pPr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Участие в проверке готовности Астраханской области к </w:t>
            </w:r>
            <w:proofErr w:type="spellStart"/>
            <w:r w:rsidRPr="008A47CF">
              <w:rPr>
                <w:sz w:val="24"/>
                <w:szCs w:val="24"/>
              </w:rPr>
              <w:t>паводкоопасному</w:t>
            </w:r>
            <w:proofErr w:type="spellEnd"/>
            <w:r w:rsidRPr="008A47CF">
              <w:rPr>
                <w:sz w:val="24"/>
                <w:szCs w:val="24"/>
              </w:rPr>
              <w:t xml:space="preserve"> периоду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апрель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</w:t>
            </w:r>
          </w:p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ГУ МЧС России по АО,  </w:t>
            </w:r>
          </w:p>
          <w:p w:rsidR="002B64F1" w:rsidRPr="008A47CF" w:rsidRDefault="002B64F1" w:rsidP="007818C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lastRenderedPageBreak/>
              <w:t>ОМС МО АО,</w:t>
            </w:r>
          </w:p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ГКУ «</w:t>
            </w:r>
            <w:proofErr w:type="spellStart"/>
            <w:r w:rsidRPr="008A47CF">
              <w:rPr>
                <w:sz w:val="24"/>
                <w:szCs w:val="24"/>
              </w:rPr>
              <w:t>Волгоспас</w:t>
            </w:r>
            <w:proofErr w:type="spellEnd"/>
          </w:p>
        </w:tc>
        <w:tc>
          <w:tcPr>
            <w:tcW w:w="569" w:type="pct"/>
          </w:tcPr>
          <w:p w:rsidR="002B64F1" w:rsidRPr="00B93D97" w:rsidRDefault="002B64F1" w:rsidP="007818C6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0" w:type="pct"/>
          </w:tcPr>
          <w:p w:rsidR="002B64F1" w:rsidRPr="005E1BFC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5E1BFC" w:rsidTr="002B64F1">
        <w:trPr>
          <w:trHeight w:val="568"/>
        </w:trPr>
        <w:tc>
          <w:tcPr>
            <w:tcW w:w="201" w:type="pct"/>
          </w:tcPr>
          <w:p w:rsidR="002B64F1" w:rsidRPr="005E1BFC" w:rsidRDefault="002B64F1" w:rsidP="007818C6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416A0C" w:rsidRDefault="002B64F1" w:rsidP="007818C6">
            <w:pPr>
              <w:ind w:left="-21" w:right="-13"/>
              <w:jc w:val="both"/>
              <w:rPr>
                <w:spacing w:val="-6"/>
                <w:sz w:val="24"/>
                <w:szCs w:val="24"/>
              </w:rPr>
            </w:pPr>
            <w:r w:rsidRPr="00416A0C">
              <w:rPr>
                <w:spacing w:val="-6"/>
                <w:sz w:val="24"/>
                <w:szCs w:val="24"/>
              </w:rPr>
              <w:t>Участие в контроле подготовки объектов ЖКХ к работе в осеннее – зимний период 2017 – 2018 г.г. в городах и районах области</w:t>
            </w:r>
          </w:p>
        </w:tc>
        <w:tc>
          <w:tcPr>
            <w:tcW w:w="667" w:type="pct"/>
          </w:tcPr>
          <w:p w:rsidR="002B64F1" w:rsidRPr="00416A0C" w:rsidRDefault="002B64F1" w:rsidP="007818C6">
            <w:pPr>
              <w:jc w:val="center"/>
              <w:rPr>
                <w:sz w:val="24"/>
                <w:szCs w:val="24"/>
              </w:rPr>
            </w:pPr>
            <w:r w:rsidRPr="00416A0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 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</w:t>
            </w:r>
            <w:r>
              <w:rPr>
                <w:sz w:val="24"/>
                <w:szCs w:val="24"/>
              </w:rPr>
              <w:t>,</w:t>
            </w:r>
          </w:p>
          <w:p w:rsidR="002B64F1" w:rsidRPr="00416A0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объектов</w:t>
            </w:r>
          </w:p>
        </w:tc>
        <w:tc>
          <w:tcPr>
            <w:tcW w:w="569" w:type="pct"/>
          </w:tcPr>
          <w:p w:rsidR="002B64F1" w:rsidRPr="00416A0C" w:rsidRDefault="002B64F1" w:rsidP="007818C6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416A0C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5E1BFC" w:rsidTr="002B64F1">
        <w:trPr>
          <w:trHeight w:val="568"/>
        </w:trPr>
        <w:tc>
          <w:tcPr>
            <w:tcW w:w="201" w:type="pct"/>
          </w:tcPr>
          <w:p w:rsidR="002B64F1" w:rsidRPr="005E1BFC" w:rsidRDefault="002B64F1" w:rsidP="007818C6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A57A5F" w:rsidRDefault="002B64F1" w:rsidP="007818C6">
            <w:pPr>
              <w:ind w:left="-21" w:right="-13"/>
              <w:jc w:val="both"/>
              <w:rPr>
                <w:spacing w:val="-6"/>
                <w:sz w:val="24"/>
                <w:szCs w:val="24"/>
              </w:rPr>
            </w:pPr>
            <w:r w:rsidRPr="00A57A5F">
              <w:rPr>
                <w:spacing w:val="-6"/>
                <w:sz w:val="24"/>
                <w:szCs w:val="24"/>
              </w:rPr>
              <w:t>Участие в сбор</w:t>
            </w:r>
            <w:r>
              <w:rPr>
                <w:spacing w:val="-6"/>
                <w:sz w:val="24"/>
                <w:szCs w:val="24"/>
              </w:rPr>
              <w:t>ах</w:t>
            </w:r>
            <w:r w:rsidRPr="00A57A5F">
              <w:rPr>
                <w:spacing w:val="-6"/>
                <w:sz w:val="24"/>
                <w:szCs w:val="24"/>
              </w:rPr>
              <w:t xml:space="preserve"> с заместителями </w:t>
            </w:r>
            <w:r>
              <w:rPr>
                <w:spacing w:val="-6"/>
                <w:sz w:val="24"/>
                <w:szCs w:val="24"/>
              </w:rPr>
              <w:t xml:space="preserve">начальников </w:t>
            </w:r>
            <w:r w:rsidRPr="00A57A5F">
              <w:rPr>
                <w:spacing w:val="-6"/>
                <w:sz w:val="24"/>
                <w:szCs w:val="24"/>
              </w:rPr>
              <w:t>Главных управлений по защите, мониторингу и прогнозированию ЧС МЧС России по ЮФО</w:t>
            </w:r>
          </w:p>
        </w:tc>
        <w:tc>
          <w:tcPr>
            <w:tcW w:w="667" w:type="pct"/>
          </w:tcPr>
          <w:p w:rsidR="002B64F1" w:rsidRPr="00A57A5F" w:rsidRDefault="002B64F1" w:rsidP="007818C6">
            <w:pPr>
              <w:jc w:val="center"/>
              <w:rPr>
                <w:sz w:val="24"/>
                <w:szCs w:val="24"/>
              </w:rPr>
            </w:pPr>
            <w:r w:rsidRPr="00A57A5F">
              <w:rPr>
                <w:sz w:val="24"/>
                <w:szCs w:val="24"/>
              </w:rPr>
              <w:t>сентябрь</w:t>
            </w:r>
          </w:p>
        </w:tc>
        <w:tc>
          <w:tcPr>
            <w:tcW w:w="953" w:type="pct"/>
          </w:tcPr>
          <w:p w:rsidR="002B64F1" w:rsidRPr="00A57A5F" w:rsidRDefault="002B64F1" w:rsidP="007818C6">
            <w:pPr>
              <w:jc w:val="center"/>
              <w:rPr>
                <w:sz w:val="24"/>
                <w:szCs w:val="24"/>
              </w:rPr>
            </w:pPr>
            <w:r w:rsidRPr="00A57A5F">
              <w:rPr>
                <w:sz w:val="24"/>
                <w:szCs w:val="24"/>
              </w:rPr>
              <w:t xml:space="preserve">ПКЧС и ПБ АО, </w:t>
            </w:r>
          </w:p>
          <w:p w:rsidR="002B64F1" w:rsidRPr="00A57A5F" w:rsidRDefault="002B64F1" w:rsidP="007818C6">
            <w:pPr>
              <w:jc w:val="center"/>
              <w:rPr>
                <w:sz w:val="24"/>
                <w:szCs w:val="24"/>
              </w:rPr>
            </w:pPr>
            <w:r w:rsidRPr="00A57A5F">
              <w:rPr>
                <w:sz w:val="24"/>
                <w:szCs w:val="24"/>
              </w:rPr>
              <w:t xml:space="preserve">ГУ МЧС России по АО </w:t>
            </w:r>
          </w:p>
        </w:tc>
        <w:tc>
          <w:tcPr>
            <w:tcW w:w="569" w:type="pct"/>
          </w:tcPr>
          <w:p w:rsidR="002B64F1" w:rsidRPr="00A57A5F" w:rsidRDefault="002B64F1" w:rsidP="007818C6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57A5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5E1BFC" w:rsidTr="002B64F1">
        <w:trPr>
          <w:trHeight w:val="1555"/>
        </w:trPr>
        <w:tc>
          <w:tcPr>
            <w:tcW w:w="201" w:type="pct"/>
          </w:tcPr>
          <w:p w:rsidR="002B64F1" w:rsidRPr="00F66D37" w:rsidRDefault="002B64F1" w:rsidP="007818C6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ind w:left="2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«Месячнике гражданской обороны» на территории Астраханской области</w:t>
            </w:r>
          </w:p>
        </w:tc>
        <w:tc>
          <w:tcPr>
            <w:tcW w:w="667" w:type="pct"/>
          </w:tcPr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Руководитель ГО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 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ОМС МО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ГКУ «</w:t>
            </w:r>
            <w:proofErr w:type="spellStart"/>
            <w:r w:rsidRPr="008A47CF">
              <w:rPr>
                <w:sz w:val="24"/>
                <w:szCs w:val="24"/>
              </w:rPr>
              <w:t>Волгоспас</w:t>
            </w:r>
            <w:proofErr w:type="spellEnd"/>
            <w:r w:rsidRPr="008A47CF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5E1BFC" w:rsidRDefault="002B64F1" w:rsidP="007818C6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5E1BFC" w:rsidRDefault="002B64F1" w:rsidP="007818C6"/>
        </w:tc>
      </w:tr>
      <w:tr w:rsidR="002B64F1" w:rsidRPr="005E1BFC" w:rsidTr="002B64F1">
        <w:trPr>
          <w:trHeight w:val="1555"/>
        </w:trPr>
        <w:tc>
          <w:tcPr>
            <w:tcW w:w="201" w:type="pct"/>
          </w:tcPr>
          <w:p w:rsidR="002B64F1" w:rsidRPr="00F66D37" w:rsidRDefault="002B64F1" w:rsidP="007818C6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ind w:left="2" w:hanging="2"/>
              <w:jc w:val="both"/>
              <w:rPr>
                <w:sz w:val="24"/>
                <w:szCs w:val="24"/>
              </w:rPr>
            </w:pPr>
            <w:proofErr w:type="gramStart"/>
            <w:r w:rsidRPr="008A47CF">
              <w:rPr>
                <w:sz w:val="24"/>
                <w:szCs w:val="24"/>
              </w:rPr>
              <w:t>Участие в сборе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</w:t>
            </w:r>
            <w:r>
              <w:rPr>
                <w:sz w:val="24"/>
                <w:szCs w:val="24"/>
              </w:rPr>
              <w:t>7</w:t>
            </w:r>
            <w:r w:rsidRPr="008A47CF">
              <w:rPr>
                <w:sz w:val="24"/>
                <w:szCs w:val="24"/>
              </w:rPr>
              <w:t xml:space="preserve"> году и постановке задач на 201</w:t>
            </w:r>
            <w:r>
              <w:rPr>
                <w:sz w:val="24"/>
                <w:szCs w:val="24"/>
              </w:rPr>
              <w:t>8</w:t>
            </w:r>
            <w:r w:rsidRPr="008A47CF">
              <w:rPr>
                <w:sz w:val="24"/>
                <w:szCs w:val="24"/>
              </w:rPr>
              <w:t xml:space="preserve"> год с органами исполнительной власти субъектов РФ и территориальными органами исполнительной власти ЮФО</w:t>
            </w:r>
            <w:proofErr w:type="gramEnd"/>
          </w:p>
        </w:tc>
        <w:tc>
          <w:tcPr>
            <w:tcW w:w="667" w:type="pct"/>
          </w:tcPr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декабрь</w:t>
            </w:r>
          </w:p>
          <w:p w:rsidR="002B64F1" w:rsidRPr="008A47CF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Руководитель ГО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 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КЧС и ПБ МО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ОМС МО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ГКУ «</w:t>
            </w:r>
            <w:proofErr w:type="spellStart"/>
            <w:r w:rsidRPr="008A47CF">
              <w:rPr>
                <w:sz w:val="24"/>
                <w:szCs w:val="24"/>
              </w:rPr>
              <w:t>Волгоспас</w:t>
            </w:r>
            <w:proofErr w:type="spellEnd"/>
            <w:r w:rsidRPr="008A47CF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5E1BFC" w:rsidRDefault="002B64F1" w:rsidP="007818C6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5E1BFC" w:rsidRDefault="002B64F1" w:rsidP="007818C6"/>
        </w:tc>
      </w:tr>
      <w:tr w:rsidR="002B64F1" w:rsidRPr="00C42DBA" w:rsidTr="002B64F1">
        <w:trPr>
          <w:trHeight w:val="1143"/>
        </w:trPr>
        <w:tc>
          <w:tcPr>
            <w:tcW w:w="201" w:type="pct"/>
          </w:tcPr>
          <w:p w:rsidR="002B64F1" w:rsidRPr="005E1BFC" w:rsidRDefault="002B64F1" w:rsidP="007818C6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jc w:val="both"/>
              <w:rPr>
                <w:sz w:val="24"/>
              </w:rPr>
            </w:pPr>
            <w:r w:rsidRPr="008A47CF">
              <w:rPr>
                <w:sz w:val="24"/>
              </w:rPr>
              <w:t>Участие в заседаниях Межведомственной комиссии по вопросам, связанным внедрением и развитием систем аппаратно-программного комплекса технических средств «Безопасный город»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F1" w:rsidRPr="008A47CF" w:rsidRDefault="002B64F1" w:rsidP="007818C6">
            <w:pPr>
              <w:jc w:val="center"/>
              <w:rPr>
                <w:sz w:val="24"/>
              </w:rPr>
            </w:pPr>
            <w:r w:rsidRPr="008A47CF">
              <w:rPr>
                <w:sz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 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КЧС и ПБ МО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ГКУ «</w:t>
            </w:r>
            <w:proofErr w:type="spellStart"/>
            <w:r w:rsidRPr="008A47CF">
              <w:rPr>
                <w:sz w:val="24"/>
                <w:szCs w:val="24"/>
              </w:rPr>
              <w:t>Волгоспас</w:t>
            </w:r>
            <w:proofErr w:type="spellEnd"/>
            <w:r w:rsidRPr="008A47CF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C42DBA" w:rsidRDefault="002B64F1" w:rsidP="007818C6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C42DBA" w:rsidRDefault="002B64F1" w:rsidP="007818C6"/>
        </w:tc>
      </w:tr>
      <w:tr w:rsidR="002B64F1" w:rsidRPr="00C42DBA" w:rsidTr="002B64F1">
        <w:trPr>
          <w:trHeight w:val="568"/>
        </w:trPr>
        <w:tc>
          <w:tcPr>
            <w:tcW w:w="201" w:type="pct"/>
          </w:tcPr>
          <w:p w:rsidR="002B64F1" w:rsidRPr="005E1BFC" w:rsidRDefault="002B64F1" w:rsidP="007818C6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pStyle w:val="af5"/>
              <w:tabs>
                <w:tab w:val="left" w:pos="95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CF">
              <w:rPr>
                <w:rFonts w:ascii="Times New Roman" w:hAnsi="Times New Roman"/>
                <w:sz w:val="24"/>
                <w:szCs w:val="24"/>
              </w:rPr>
              <w:t xml:space="preserve">Участие в подведении итогов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реагирования органов управления и сил функциональных и  территориальных подсистем РСЧС</w:t>
            </w:r>
          </w:p>
        </w:tc>
        <w:tc>
          <w:tcPr>
            <w:tcW w:w="667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 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КЧС и ПБ МО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 МО АО</w:t>
            </w:r>
          </w:p>
        </w:tc>
        <w:tc>
          <w:tcPr>
            <w:tcW w:w="569" w:type="pct"/>
          </w:tcPr>
          <w:p w:rsidR="002B64F1" w:rsidRPr="00C42DBA" w:rsidRDefault="002B64F1" w:rsidP="007818C6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C42DBA" w:rsidRDefault="002B64F1" w:rsidP="007818C6"/>
        </w:tc>
      </w:tr>
      <w:tr w:rsidR="002B64F1" w:rsidRPr="00C42DBA" w:rsidTr="002B64F1">
        <w:trPr>
          <w:trHeight w:val="568"/>
        </w:trPr>
        <w:tc>
          <w:tcPr>
            <w:tcW w:w="201" w:type="pct"/>
          </w:tcPr>
          <w:p w:rsidR="002B64F1" w:rsidRPr="005E1BFC" w:rsidRDefault="002B64F1" w:rsidP="007818C6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jc w:val="both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в ЮФО (в режиме ВКС и выездные)</w:t>
            </w:r>
          </w:p>
        </w:tc>
        <w:tc>
          <w:tcPr>
            <w:tcW w:w="667" w:type="pct"/>
          </w:tcPr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 xml:space="preserve">по плану 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>заседаний</w:t>
            </w:r>
          </w:p>
          <w:p w:rsidR="002B64F1" w:rsidRPr="008A47C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t xml:space="preserve">КЧС и ПБ в </w:t>
            </w:r>
            <w:r w:rsidRPr="008A47CF">
              <w:rPr>
                <w:color w:val="000000"/>
                <w:sz w:val="24"/>
                <w:szCs w:val="24"/>
              </w:rPr>
              <w:lastRenderedPageBreak/>
              <w:t>ЮФО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47CF">
              <w:rPr>
                <w:color w:val="000000"/>
                <w:sz w:val="24"/>
                <w:szCs w:val="24"/>
              </w:rPr>
              <w:lastRenderedPageBreak/>
              <w:t xml:space="preserve">ПКЧС и ПБ АО,  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МЧС России по АО</w:t>
            </w:r>
            <w:r w:rsidRPr="008A47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</w:tcPr>
          <w:p w:rsidR="002B64F1" w:rsidRPr="00C42DBA" w:rsidRDefault="002B64F1" w:rsidP="007818C6">
            <w:pPr>
              <w:ind w:left="-6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C42DBA" w:rsidRDefault="002B64F1" w:rsidP="007818C6"/>
        </w:tc>
      </w:tr>
      <w:tr w:rsidR="002B64F1" w:rsidRPr="00C42DBA" w:rsidTr="002B64F1">
        <w:trPr>
          <w:trHeight w:val="568"/>
        </w:trPr>
        <w:tc>
          <w:tcPr>
            <w:tcW w:w="5000" w:type="pct"/>
            <w:gridSpan w:val="6"/>
          </w:tcPr>
          <w:p w:rsidR="002B64F1" w:rsidRPr="002B64F1" w:rsidRDefault="002B64F1" w:rsidP="007818C6">
            <w:pPr>
              <w:pStyle w:val="3"/>
              <w:ind w:left="-21" w:right="-13"/>
              <w:rPr>
                <w:bCs/>
              </w:rPr>
            </w:pPr>
            <w:r w:rsidRPr="002B64F1">
              <w:rPr>
                <w:bCs/>
              </w:rPr>
              <w:lastRenderedPageBreak/>
              <w:t>IV. Мероприятия, проводимые Правительством Астраханской области</w:t>
            </w:r>
          </w:p>
          <w:p w:rsidR="002B64F1" w:rsidRPr="002B64F1" w:rsidRDefault="002B64F1" w:rsidP="007818C6">
            <w:pPr>
              <w:numPr>
                <w:ilvl w:val="0"/>
                <w:numId w:val="35"/>
              </w:numPr>
              <w:jc w:val="center"/>
              <w:rPr>
                <w:bCs/>
                <w:sz w:val="28"/>
                <w:szCs w:val="28"/>
              </w:rPr>
            </w:pPr>
            <w:r w:rsidRPr="002B64F1">
              <w:rPr>
                <w:bCs/>
                <w:sz w:val="28"/>
                <w:szCs w:val="28"/>
              </w:rPr>
              <w:t xml:space="preserve">Основные мероприятия в области гражданской обороны, предупреждения и ликвидации </w:t>
            </w:r>
            <w:proofErr w:type="gramStart"/>
            <w:r w:rsidRPr="002B64F1">
              <w:rPr>
                <w:bCs/>
                <w:sz w:val="28"/>
                <w:szCs w:val="28"/>
              </w:rPr>
              <w:t>чрезвычайных</w:t>
            </w:r>
            <w:proofErr w:type="gramEnd"/>
            <w:r w:rsidRPr="002B64F1">
              <w:rPr>
                <w:bCs/>
                <w:sz w:val="28"/>
                <w:szCs w:val="28"/>
              </w:rPr>
              <w:t xml:space="preserve"> </w:t>
            </w:r>
          </w:p>
          <w:p w:rsidR="002B64F1" w:rsidRPr="00C42DBA" w:rsidRDefault="002B64F1" w:rsidP="007818C6">
            <w:pPr>
              <w:ind w:left="360"/>
            </w:pPr>
            <w:r w:rsidRPr="002B64F1">
              <w:rPr>
                <w:bCs/>
                <w:sz w:val="28"/>
                <w:szCs w:val="28"/>
              </w:rPr>
              <w:t xml:space="preserve">                   ситуаций, обеспечения пожарной безопасности и безопасности людей на водных объектах</w:t>
            </w:r>
          </w:p>
        </w:tc>
      </w:tr>
      <w:tr w:rsidR="002B64F1" w:rsidRPr="00B37DB3" w:rsidTr="002B64F1">
        <w:trPr>
          <w:trHeight w:val="318"/>
        </w:trPr>
        <w:tc>
          <w:tcPr>
            <w:tcW w:w="201" w:type="pct"/>
          </w:tcPr>
          <w:p w:rsidR="002B64F1" w:rsidRPr="00B37DB3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ind w:left="2" w:hanging="2"/>
              <w:jc w:val="both"/>
              <w:rPr>
                <w:sz w:val="28"/>
                <w:szCs w:val="28"/>
              </w:rPr>
            </w:pPr>
            <w:proofErr w:type="gramStart"/>
            <w:r w:rsidRPr="008A47CF">
              <w:rPr>
                <w:sz w:val="24"/>
                <w:szCs w:val="24"/>
              </w:rPr>
              <w:t>Участие в информировании исполнительных органов государственной власти Астраханской области,</w:t>
            </w:r>
            <w:r w:rsidRPr="008A47CF">
              <w:rPr>
                <w:sz w:val="28"/>
                <w:szCs w:val="28"/>
              </w:rPr>
              <w:t xml:space="preserve"> </w:t>
            </w:r>
            <w:r w:rsidRPr="008A47CF">
              <w:rPr>
                <w:sz w:val="24"/>
                <w:szCs w:val="24"/>
              </w:rPr>
              <w:t>и ОМС</w:t>
            </w:r>
            <w:r>
              <w:rPr>
                <w:sz w:val="24"/>
                <w:szCs w:val="24"/>
              </w:rPr>
              <w:t>У</w:t>
            </w:r>
            <w:r w:rsidRPr="008A47CF">
              <w:rPr>
                <w:sz w:val="24"/>
                <w:szCs w:val="24"/>
              </w:rPr>
              <w:t xml:space="preserve"> МО АО об обстановке с пожарами и состоянии дел с обеспечением пожарной безопасности объектов и территорий за 201</w:t>
            </w:r>
            <w:r>
              <w:rPr>
                <w:sz w:val="24"/>
                <w:szCs w:val="24"/>
              </w:rPr>
              <w:t>6</w:t>
            </w:r>
            <w:r w:rsidRPr="008A47CF">
              <w:rPr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667" w:type="pct"/>
          </w:tcPr>
          <w:p w:rsidR="002B64F1" w:rsidRPr="008A47CF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до 31 января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ПКЧС и ПБ АО,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АО,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КЧС и ПБ МО АО,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ОМС МО АО,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АО</w:t>
            </w:r>
          </w:p>
        </w:tc>
        <w:tc>
          <w:tcPr>
            <w:tcW w:w="569" w:type="pct"/>
          </w:tcPr>
          <w:p w:rsidR="002B64F1" w:rsidRPr="00B37DB3" w:rsidRDefault="002B64F1" w:rsidP="007818C6">
            <w:pPr>
              <w:ind w:right="-15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2B64F1" w:rsidRPr="00B37DB3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B37DB3" w:rsidTr="002B64F1">
        <w:trPr>
          <w:trHeight w:val="318"/>
        </w:trPr>
        <w:tc>
          <w:tcPr>
            <w:tcW w:w="201" w:type="pct"/>
          </w:tcPr>
          <w:p w:rsidR="002B64F1" w:rsidRPr="00B37DB3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Участие в контроле вскрытия рек, режимов работы Волжско-Камского каскада водохранилищ. Формирование долгосрочных прогнозов в районах похождения весеннего половодья</w:t>
            </w:r>
          </w:p>
        </w:tc>
        <w:tc>
          <w:tcPr>
            <w:tcW w:w="667" w:type="pct"/>
          </w:tcPr>
          <w:p w:rsidR="002B64F1" w:rsidRPr="008A47CF" w:rsidRDefault="002B64F1" w:rsidP="007818C6">
            <w:pPr>
              <w:ind w:left="-105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ПКЧС и ПБ АО, 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ЧПК АО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КЧС и ПБ МО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ОМС МО АО,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ГКУ «</w:t>
            </w:r>
            <w:proofErr w:type="spellStart"/>
            <w:r w:rsidRPr="008A47CF">
              <w:rPr>
                <w:sz w:val="24"/>
                <w:szCs w:val="24"/>
              </w:rPr>
              <w:t>Волгоспас</w:t>
            </w:r>
            <w:proofErr w:type="spellEnd"/>
            <w:r w:rsidRPr="008A47CF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B37DB3" w:rsidRDefault="002B64F1" w:rsidP="007818C6">
            <w:pPr>
              <w:ind w:right="-15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2B64F1" w:rsidRPr="00B37DB3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B37DB3" w:rsidTr="002B64F1">
        <w:trPr>
          <w:trHeight w:val="318"/>
        </w:trPr>
        <w:tc>
          <w:tcPr>
            <w:tcW w:w="201" w:type="pct"/>
          </w:tcPr>
          <w:p w:rsidR="002B64F1" w:rsidRPr="00B37DB3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8A47CF" w:rsidRDefault="002B64F1" w:rsidP="007818C6">
            <w:pPr>
              <w:autoSpaceDE w:val="0"/>
              <w:autoSpaceDN w:val="0"/>
              <w:ind w:left="-21" w:right="-13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8A47CF">
              <w:rPr>
                <w:sz w:val="24"/>
                <w:szCs w:val="24"/>
              </w:rPr>
              <w:t>контроле за</w:t>
            </w:r>
            <w:proofErr w:type="gramEnd"/>
            <w:r w:rsidRPr="008A47CF">
              <w:rPr>
                <w:sz w:val="24"/>
                <w:szCs w:val="24"/>
              </w:rPr>
              <w:t xml:space="preserve"> ходом реализации плана мероприятий по обеспечению работ, связанных с безаварийным пропуском весеннего половодья и межени в 201</w:t>
            </w:r>
            <w:r>
              <w:rPr>
                <w:sz w:val="24"/>
                <w:szCs w:val="24"/>
              </w:rPr>
              <w:t>7</w:t>
            </w:r>
            <w:r w:rsidRPr="008A47C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667" w:type="pct"/>
          </w:tcPr>
          <w:p w:rsidR="002B64F1" w:rsidRPr="008A47CF" w:rsidRDefault="002B64F1" w:rsidP="007818C6">
            <w:pPr>
              <w:autoSpaceDE w:val="0"/>
              <w:autoSpaceDN w:val="0"/>
              <w:ind w:left="-105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январь-июнь</w:t>
            </w:r>
          </w:p>
        </w:tc>
        <w:tc>
          <w:tcPr>
            <w:tcW w:w="953" w:type="pct"/>
          </w:tcPr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ПКЧС и ПБ АО,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ЧПК АО 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ГУ МЧС России по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КЧС и ПБ МО АО,</w:t>
            </w:r>
          </w:p>
          <w:p w:rsidR="002B64F1" w:rsidRPr="008A47CF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ОМС МО АО,</w:t>
            </w:r>
          </w:p>
          <w:p w:rsidR="002B64F1" w:rsidRPr="008A47CF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ГКУ «</w:t>
            </w:r>
            <w:proofErr w:type="spellStart"/>
            <w:r w:rsidRPr="008A47CF">
              <w:rPr>
                <w:sz w:val="24"/>
                <w:szCs w:val="24"/>
              </w:rPr>
              <w:t>Волгоспас</w:t>
            </w:r>
            <w:proofErr w:type="spellEnd"/>
            <w:r w:rsidRPr="008A47CF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B37DB3" w:rsidRDefault="002B64F1" w:rsidP="007818C6">
            <w:pPr>
              <w:ind w:right="-15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2B64F1" w:rsidRPr="00B37DB3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B37DB3" w:rsidTr="002B64F1">
        <w:trPr>
          <w:trHeight w:val="318"/>
        </w:trPr>
        <w:tc>
          <w:tcPr>
            <w:tcW w:w="201" w:type="pct"/>
          </w:tcPr>
          <w:p w:rsidR="002B64F1" w:rsidRPr="00B37DB3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autoSpaceDE w:val="0"/>
              <w:autoSpaceDN w:val="0"/>
              <w:ind w:left="-21"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Уточнение нормативно-правовых актов в области ГО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autoSpaceDE w:val="0"/>
              <w:autoSpaceDN w:val="0"/>
              <w:ind w:left="-105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Руководитель ГО АО,</w:t>
            </w:r>
          </w:p>
          <w:p w:rsidR="002B64F1" w:rsidRPr="00971AE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 </w:t>
            </w:r>
          </w:p>
          <w:p w:rsidR="002B64F1" w:rsidRPr="00971AEC" w:rsidRDefault="002B64F1" w:rsidP="007818C6">
            <w:pPr>
              <w:ind w:left="-57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ГУ МЧС России по АО, 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B37DB3" w:rsidRDefault="002B64F1" w:rsidP="007818C6">
            <w:pPr>
              <w:ind w:right="-15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2B64F1" w:rsidRPr="00B37DB3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318"/>
        </w:trPr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tabs>
                <w:tab w:val="left" w:pos="-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Уточнение и корректировка плана ГО и защиты населения Астраханской области</w:t>
            </w:r>
          </w:p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64F1" w:rsidRPr="00971AEC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до 1 февраля</w:t>
            </w:r>
          </w:p>
        </w:tc>
        <w:tc>
          <w:tcPr>
            <w:tcW w:w="953" w:type="pct"/>
            <w:vAlign w:val="center"/>
          </w:tcPr>
          <w:p w:rsidR="002B64F1" w:rsidRPr="00971AE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Руководитель ГО АО,</w:t>
            </w:r>
          </w:p>
          <w:p w:rsidR="002B64F1" w:rsidRPr="00971AE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 </w:t>
            </w:r>
          </w:p>
          <w:p w:rsidR="002B64F1" w:rsidRPr="00971AEC" w:rsidRDefault="002B64F1" w:rsidP="007818C6">
            <w:pPr>
              <w:ind w:left="-57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ГУ МЧС России по АО, 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lastRenderedPageBreak/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right="-15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408"/>
        </w:trPr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tabs>
                <w:tab w:val="left" w:pos="-42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23"/>
              <w:ind w:left="-21" w:right="-13"/>
              <w:rPr>
                <w:color w:val="auto"/>
              </w:rPr>
            </w:pPr>
            <w:r>
              <w:rPr>
                <w:color w:val="auto"/>
              </w:rPr>
              <w:t xml:space="preserve">Комплексная проверка готовности региональной (в т.ч. КСЭОН), местных и локальных систем оповещения населения Астраханской области с </w:t>
            </w:r>
            <w:proofErr w:type="spellStart"/>
            <w:r>
              <w:rPr>
                <w:color w:val="auto"/>
              </w:rPr>
              <w:t>задействованием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телевещательных</w:t>
            </w:r>
            <w:proofErr w:type="spellEnd"/>
            <w:r>
              <w:rPr>
                <w:color w:val="auto"/>
              </w:rPr>
              <w:t xml:space="preserve"> радиостанций </w:t>
            </w:r>
            <w:proofErr w:type="gramStart"/>
            <w:r>
              <w:rPr>
                <w:color w:val="auto"/>
                <w:lang w:val="en-US"/>
              </w:rPr>
              <w:t>F</w:t>
            </w:r>
            <w:proofErr w:type="gramEnd"/>
            <w:r>
              <w:rPr>
                <w:color w:val="auto"/>
              </w:rPr>
              <w:t xml:space="preserve">М – диапазона и включением </w:t>
            </w:r>
            <w:proofErr w:type="spellStart"/>
            <w:r>
              <w:rPr>
                <w:color w:val="auto"/>
              </w:rPr>
              <w:t>электросирен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7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953" w:type="pct"/>
            <w:vAlign w:val="center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 МО АО, министерства промышленности, транспорта и природных ресурсов АО, ООО «Газпром добыча Астрахань»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/>
        </w:tc>
      </w:tr>
      <w:tr w:rsidR="002B64F1" w:rsidRPr="002619AF" w:rsidTr="002B64F1">
        <w:trPr>
          <w:trHeight w:val="408"/>
        </w:trPr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tabs>
                <w:tab w:val="left" w:pos="-42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23"/>
              <w:ind w:left="-21" w:right="-13"/>
              <w:rPr>
                <w:color w:val="auto"/>
              </w:rPr>
            </w:pPr>
            <w:r>
              <w:rPr>
                <w:color w:val="auto"/>
              </w:rPr>
              <w:t xml:space="preserve">Комплексная техническая проверка региональной </w:t>
            </w:r>
            <w:proofErr w:type="gramStart"/>
            <w:r>
              <w:rPr>
                <w:color w:val="auto"/>
              </w:rPr>
              <w:t>системы оповещения населения Астраханской области</w:t>
            </w:r>
            <w:proofErr w:type="gramEnd"/>
            <w:r>
              <w:rPr>
                <w:color w:val="auto"/>
              </w:rPr>
              <w:t xml:space="preserve"> в т.ч. комплексной системы экстренного оповещения населения об угрозе возникновения или о возникновении ЧС на территории Астраханской области </w:t>
            </w:r>
          </w:p>
        </w:tc>
        <w:tc>
          <w:tcPr>
            <w:tcW w:w="667" w:type="pct"/>
          </w:tcPr>
          <w:p w:rsidR="002B64F1" w:rsidRDefault="002B64F1" w:rsidP="007818C6">
            <w:pPr>
              <w:ind w:left="-17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(2-я среда)</w:t>
            </w:r>
          </w:p>
        </w:tc>
        <w:tc>
          <w:tcPr>
            <w:tcW w:w="953" w:type="pct"/>
            <w:vAlign w:val="center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ОМС МО АО</w:t>
            </w:r>
            <w:r>
              <w:rPr>
                <w:sz w:val="24"/>
                <w:szCs w:val="24"/>
              </w:rPr>
              <w:t xml:space="preserve">, </w:t>
            </w:r>
          </w:p>
          <w:p w:rsidR="002B64F1" w:rsidRPr="00A6549E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/>
        </w:tc>
      </w:tr>
      <w:tr w:rsidR="002B64F1" w:rsidRPr="002619AF" w:rsidTr="002B64F1">
        <w:trPr>
          <w:trHeight w:val="408"/>
        </w:trPr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tabs>
                <w:tab w:val="left" w:pos="-42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23"/>
              <w:ind w:left="-21" w:right="-13"/>
              <w:rPr>
                <w:color w:val="auto"/>
              </w:rPr>
            </w:pPr>
            <w:r>
              <w:rPr>
                <w:color w:val="auto"/>
              </w:rPr>
              <w:t xml:space="preserve">Проверка технической </w:t>
            </w:r>
            <w:proofErr w:type="gramStart"/>
            <w:r>
              <w:rPr>
                <w:color w:val="auto"/>
              </w:rPr>
              <w:t>готовности оконечных устройств региональной системы оповещения гражданской обороны Астраханской области</w:t>
            </w:r>
            <w:proofErr w:type="gramEnd"/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7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(по четвергам)</w:t>
            </w:r>
          </w:p>
        </w:tc>
        <w:tc>
          <w:tcPr>
            <w:tcW w:w="953" w:type="pct"/>
            <w:vAlign w:val="center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ОМС МО АО</w:t>
            </w:r>
            <w:r>
              <w:rPr>
                <w:sz w:val="24"/>
                <w:szCs w:val="24"/>
              </w:rPr>
              <w:t xml:space="preserve">, </w:t>
            </w:r>
          </w:p>
          <w:p w:rsidR="002B64F1" w:rsidRPr="00A6549E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/>
        </w:tc>
      </w:tr>
      <w:tr w:rsidR="002B64F1" w:rsidRPr="002619AF" w:rsidTr="002B64F1">
        <w:trPr>
          <w:trHeight w:val="408"/>
        </w:trPr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tabs>
                <w:tab w:val="left" w:pos="-42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23"/>
              <w:ind w:left="-21" w:right="-13"/>
              <w:rPr>
                <w:color w:val="auto"/>
              </w:rPr>
            </w:pPr>
            <w:r w:rsidRPr="00971AEC">
              <w:rPr>
                <w:color w:val="auto"/>
              </w:rPr>
              <w:t>Проведение встреч (сходов) с населением районов по доведению обстановки с пожарами и разъяснению требований правил пожарной безопасности в быту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7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53" w:type="pct"/>
            <w:vAlign w:val="center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49E">
              <w:rPr>
                <w:sz w:val="24"/>
                <w:szCs w:val="24"/>
              </w:rPr>
              <w:t>КЧС и ПБ МО АО,</w:t>
            </w:r>
          </w:p>
          <w:p w:rsidR="002B64F1" w:rsidRPr="00A6549E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ОМС МО АО</w:t>
            </w:r>
            <w:r>
              <w:rPr>
                <w:sz w:val="24"/>
                <w:szCs w:val="24"/>
              </w:rPr>
              <w:t>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/>
        </w:tc>
      </w:tr>
      <w:tr w:rsidR="002B64F1" w:rsidRPr="002619AF" w:rsidTr="002B64F1"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tabs>
                <w:tab w:val="left" w:pos="-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23"/>
              <w:ind w:left="-21" w:right="-13"/>
              <w:rPr>
                <w:color w:val="auto"/>
              </w:rPr>
            </w:pPr>
            <w:proofErr w:type="gramStart"/>
            <w:r>
              <w:rPr>
                <w:color w:val="auto"/>
              </w:rPr>
              <w:t>П</w:t>
            </w:r>
            <w:r w:rsidRPr="00971AEC">
              <w:rPr>
                <w:color w:val="auto"/>
              </w:rPr>
              <w:t>роведени</w:t>
            </w:r>
            <w:r>
              <w:rPr>
                <w:color w:val="auto"/>
              </w:rPr>
              <w:t>е</w:t>
            </w:r>
            <w:r w:rsidRPr="00971AEC">
              <w:rPr>
                <w:color w:val="auto"/>
              </w:rPr>
              <w:t xml:space="preserve"> работы по выявлению и информированию </w:t>
            </w:r>
            <w:r>
              <w:rPr>
                <w:color w:val="auto"/>
              </w:rPr>
              <w:t xml:space="preserve">органов местного самоуправления </w:t>
            </w:r>
            <w:r w:rsidRPr="00971AEC">
              <w:rPr>
                <w:color w:val="auto"/>
              </w:rPr>
              <w:t xml:space="preserve">о необходимости снятия с учета и сносу бесхозных строений на территории  </w:t>
            </w:r>
            <w:r>
              <w:rPr>
                <w:color w:val="auto"/>
              </w:rPr>
              <w:t>районов</w:t>
            </w:r>
            <w:proofErr w:type="gramEnd"/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до 31 марта,</w:t>
            </w:r>
          </w:p>
          <w:p w:rsidR="002B64F1" w:rsidRPr="00971AEC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2B64F1" w:rsidRPr="00971AEC" w:rsidRDefault="002B64F1" w:rsidP="007818C6">
            <w:pPr>
              <w:ind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08" w:right="-251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</w:t>
            </w:r>
          </w:p>
        </w:tc>
        <w:tc>
          <w:tcPr>
            <w:tcW w:w="569" w:type="pct"/>
            <w:vAlign w:val="center"/>
          </w:tcPr>
          <w:p w:rsidR="002B64F1" w:rsidRPr="002619AF" w:rsidRDefault="002B64F1" w:rsidP="007818C6">
            <w:pPr>
              <w:ind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5"/>
        </w:trPr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tabs>
                <w:tab w:val="left" w:pos="-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</w:t>
            </w:r>
            <w:r w:rsidRPr="00971AEC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>а организационных и практических</w:t>
            </w:r>
            <w:r w:rsidRPr="00971AEC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 xml:space="preserve">, направленных на подготовку объектов и населенных пунктов к безопасной эксплуатации в </w:t>
            </w:r>
            <w:proofErr w:type="spellStart"/>
            <w:r>
              <w:rPr>
                <w:sz w:val="24"/>
                <w:szCs w:val="24"/>
              </w:rPr>
              <w:t>пожаробезопасные</w:t>
            </w:r>
            <w:proofErr w:type="spellEnd"/>
            <w:r>
              <w:rPr>
                <w:sz w:val="24"/>
                <w:szCs w:val="24"/>
              </w:rPr>
              <w:t xml:space="preserve"> периоды года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апреля,</w:t>
            </w:r>
            <w:r w:rsidRPr="00971AEC">
              <w:rPr>
                <w:sz w:val="24"/>
                <w:szCs w:val="24"/>
              </w:rPr>
              <w:t xml:space="preserve"> </w:t>
            </w:r>
          </w:p>
          <w:p w:rsidR="002B64F1" w:rsidRPr="00971AEC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71AEC">
              <w:rPr>
                <w:sz w:val="24"/>
                <w:szCs w:val="24"/>
              </w:rPr>
              <w:t>о 3</w:t>
            </w:r>
            <w:r>
              <w:rPr>
                <w:sz w:val="24"/>
                <w:szCs w:val="24"/>
              </w:rPr>
              <w:t>0</w:t>
            </w:r>
            <w:r w:rsidRPr="00971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49E">
              <w:rPr>
                <w:sz w:val="24"/>
                <w:szCs w:val="24"/>
              </w:rPr>
              <w:t>КЧС и ПБ МО АО,</w:t>
            </w:r>
          </w:p>
          <w:p w:rsidR="002B64F1" w:rsidRPr="00A6549E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ОМС МО АО</w:t>
            </w:r>
            <w:r>
              <w:rPr>
                <w:sz w:val="24"/>
                <w:szCs w:val="24"/>
              </w:rPr>
              <w:t>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Участие в контроле подготовки объектов </w:t>
            </w:r>
            <w:proofErr w:type="spellStart"/>
            <w:r w:rsidRPr="00971AEC">
              <w:rPr>
                <w:sz w:val="24"/>
                <w:szCs w:val="24"/>
              </w:rPr>
              <w:t>жилищно</w:t>
            </w:r>
            <w:proofErr w:type="spellEnd"/>
            <w:r w:rsidRPr="00971AEC">
              <w:rPr>
                <w:sz w:val="24"/>
                <w:szCs w:val="24"/>
              </w:rPr>
              <w:t xml:space="preserve"> - коммунального хозяйства к работе в осеннее - зимний период 201</w:t>
            </w:r>
            <w:r>
              <w:rPr>
                <w:sz w:val="24"/>
                <w:szCs w:val="24"/>
              </w:rPr>
              <w:t>7</w:t>
            </w:r>
            <w:r w:rsidRPr="00971AE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971AEC">
              <w:rPr>
                <w:sz w:val="24"/>
                <w:szCs w:val="24"/>
              </w:rPr>
              <w:t xml:space="preserve"> гг. в городских и районах Астраханской области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49E">
              <w:rPr>
                <w:sz w:val="24"/>
                <w:szCs w:val="24"/>
              </w:rPr>
              <w:t>КЧС и ПБ МО АО,</w:t>
            </w:r>
          </w:p>
          <w:p w:rsidR="002B64F1" w:rsidRPr="00A6549E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ОМС МО АО</w:t>
            </w:r>
            <w:r>
              <w:rPr>
                <w:sz w:val="24"/>
                <w:szCs w:val="24"/>
              </w:rPr>
              <w:t>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руководители объектов 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proofErr w:type="spellStart"/>
            <w:r w:rsidRPr="00971AEC">
              <w:rPr>
                <w:sz w:val="24"/>
                <w:szCs w:val="24"/>
              </w:rPr>
              <w:t>жилищно</w:t>
            </w:r>
            <w:proofErr w:type="spellEnd"/>
            <w:r w:rsidRPr="00971AEC">
              <w:rPr>
                <w:sz w:val="24"/>
                <w:szCs w:val="24"/>
              </w:rPr>
              <w:t xml:space="preserve"> - коммунального хозяйства</w:t>
            </w:r>
            <w:r>
              <w:rPr>
                <w:sz w:val="24"/>
                <w:szCs w:val="24"/>
              </w:rPr>
              <w:t>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 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506F08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</w:tr>
      <w:tr w:rsidR="002B64F1" w:rsidRPr="002114A1" w:rsidTr="002B64F1">
        <w:tc>
          <w:tcPr>
            <w:tcW w:w="201" w:type="pct"/>
          </w:tcPr>
          <w:p w:rsidR="002B64F1" w:rsidRPr="002114A1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proofErr w:type="gramStart"/>
            <w:r w:rsidRPr="00971AEC">
              <w:rPr>
                <w:sz w:val="24"/>
                <w:szCs w:val="24"/>
              </w:rPr>
              <w:t xml:space="preserve">Оказание помощи </w:t>
            </w:r>
            <w:r>
              <w:rPr>
                <w:sz w:val="24"/>
                <w:szCs w:val="24"/>
              </w:rPr>
              <w:t>руководителям органов местного самоуправления по формированию нормативной правовой базы в области ГО, защиты населения и территорий от ЧС, природного и техногенного характера, обеспечения пожарной безопасности и безопасности людей на водных объектах Астраханской области</w:t>
            </w:r>
            <w:proofErr w:type="gramEnd"/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ежеквартально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Pr="00971AEC" w:rsidRDefault="002B64F1" w:rsidP="007818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spacing w:line="228" w:lineRule="auto"/>
              <w:ind w:right="-4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Default="002B64F1" w:rsidP="007818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  <w:p w:rsidR="002B64F1" w:rsidRPr="00971AEC" w:rsidRDefault="002B64F1" w:rsidP="007818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2114A1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114A1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114A1" w:rsidTr="002B64F1">
        <w:tc>
          <w:tcPr>
            <w:tcW w:w="201" w:type="pct"/>
          </w:tcPr>
          <w:p w:rsidR="002B64F1" w:rsidRPr="002114A1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proofErr w:type="gramStart"/>
            <w:r w:rsidRPr="00971AEC">
              <w:rPr>
                <w:sz w:val="24"/>
                <w:szCs w:val="24"/>
              </w:rPr>
              <w:t>Информирование исполнительных органов государственной власти Астраханской области и ОМС</w:t>
            </w:r>
            <w:r>
              <w:rPr>
                <w:sz w:val="24"/>
                <w:szCs w:val="24"/>
              </w:rPr>
              <w:t>У</w:t>
            </w:r>
            <w:r w:rsidRPr="00971AEC">
              <w:rPr>
                <w:sz w:val="24"/>
                <w:szCs w:val="24"/>
              </w:rPr>
              <w:t xml:space="preserve"> МО АО об итогах проведения месячников пожарной безопасности по подготовке объектов экономики и жилищного фонда к пожароопасным периодам года</w:t>
            </w:r>
            <w:proofErr w:type="gramEnd"/>
          </w:p>
        </w:tc>
        <w:tc>
          <w:tcPr>
            <w:tcW w:w="667" w:type="pct"/>
          </w:tcPr>
          <w:p w:rsidR="002B64F1" w:rsidRPr="00971AEC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  <w:proofErr w:type="gramStart"/>
            <w:r w:rsidRPr="00971AEC">
              <w:rPr>
                <w:sz w:val="24"/>
                <w:szCs w:val="24"/>
              </w:rPr>
              <w:t>по</w:t>
            </w:r>
            <w:proofErr w:type="gramEnd"/>
          </w:p>
          <w:p w:rsidR="002B64F1" w:rsidRPr="00971AEC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распоряжению Губернатора АО</w:t>
            </w:r>
          </w:p>
          <w:p w:rsidR="002B64F1" w:rsidRPr="00971AEC" w:rsidRDefault="002B64F1" w:rsidP="007818C6">
            <w:pPr>
              <w:ind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Руководитель ГО АО,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ГУ МЧС России по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исполнительные органы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государственной власти АО</w:t>
            </w:r>
          </w:p>
        </w:tc>
        <w:tc>
          <w:tcPr>
            <w:tcW w:w="569" w:type="pct"/>
          </w:tcPr>
          <w:p w:rsidR="002B64F1" w:rsidRPr="002114A1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114A1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proofErr w:type="gramStart"/>
            <w:r w:rsidRPr="00971AEC">
              <w:rPr>
                <w:sz w:val="24"/>
                <w:szCs w:val="24"/>
              </w:rPr>
              <w:t xml:space="preserve">Участие в проведении заседаний комиссии по предупреждению и ликвидации </w:t>
            </w:r>
            <w:r>
              <w:rPr>
                <w:sz w:val="24"/>
                <w:szCs w:val="24"/>
              </w:rPr>
              <w:t>чрезвычайных ситуаций и обеспечению</w:t>
            </w:r>
            <w:r w:rsidRPr="00971AEC">
              <w:rPr>
                <w:sz w:val="24"/>
                <w:szCs w:val="24"/>
              </w:rPr>
              <w:t xml:space="preserve"> пожарной безопасности Астраханской области с определением комплекса мероприятий, направленных на </w:t>
            </w:r>
            <w:r w:rsidRPr="00971AEC">
              <w:rPr>
                <w:sz w:val="24"/>
                <w:szCs w:val="24"/>
              </w:rPr>
              <w:lastRenderedPageBreak/>
              <w:t>снижение последствий возможных ЧС</w:t>
            </w:r>
            <w:proofErr w:type="gramEnd"/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lastRenderedPageBreak/>
              <w:t xml:space="preserve">в соответствии с планом работы 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области 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lastRenderedPageBreak/>
              <w:t>на 201</w:t>
            </w:r>
            <w:r>
              <w:rPr>
                <w:sz w:val="24"/>
                <w:szCs w:val="24"/>
              </w:rPr>
              <w:t>7</w:t>
            </w:r>
            <w:r w:rsidRPr="00971A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lastRenderedPageBreak/>
              <w:t xml:space="preserve">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lastRenderedPageBreak/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B64F1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</w:tr>
      <w:tr w:rsidR="002B64F1" w:rsidRPr="002619AF" w:rsidTr="002B64F1"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proofErr w:type="gramStart"/>
            <w:r w:rsidRPr="00971AEC">
              <w:rPr>
                <w:sz w:val="24"/>
                <w:szCs w:val="24"/>
              </w:rPr>
              <w:t xml:space="preserve">Участие в проведении заседаний комиссии по предупреждению и ликвидации </w:t>
            </w:r>
            <w:r>
              <w:rPr>
                <w:sz w:val="24"/>
                <w:szCs w:val="24"/>
              </w:rPr>
              <w:t>чрезвычайных ситуаций и обеспечению</w:t>
            </w:r>
            <w:r w:rsidRPr="00971AEC">
              <w:rPr>
                <w:sz w:val="24"/>
                <w:szCs w:val="24"/>
              </w:rPr>
              <w:t xml:space="preserve"> пожарной безопасности </w:t>
            </w:r>
            <w:r>
              <w:rPr>
                <w:sz w:val="24"/>
                <w:szCs w:val="24"/>
              </w:rPr>
              <w:t xml:space="preserve">при Правительстве </w:t>
            </w:r>
            <w:r w:rsidRPr="00971AEC">
              <w:rPr>
                <w:sz w:val="24"/>
                <w:szCs w:val="24"/>
              </w:rPr>
              <w:t>Астраханской области с определением комплекса мероприятий, направленных на снижение последствий возможных ЧС</w:t>
            </w:r>
            <w:proofErr w:type="gramEnd"/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в соответствии с планом работы 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области 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971A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A71065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</w:tr>
      <w:tr w:rsidR="002B64F1" w:rsidRPr="002619AF" w:rsidTr="002B64F1"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a9"/>
              <w:ind w:left="-21" w:right="-13"/>
              <w:jc w:val="both"/>
              <w:rPr>
                <w:iCs/>
              </w:rPr>
            </w:pPr>
            <w:r w:rsidRPr="00971AEC">
              <w:rPr>
                <w:iCs/>
              </w:rPr>
              <w:t xml:space="preserve">Участие в проведении заседаний антитеррористической комиссии Астраханской области и ОШ в АО по управлению </w:t>
            </w:r>
            <w:proofErr w:type="spellStart"/>
            <w:r w:rsidRPr="00971AEC">
              <w:rPr>
                <w:iCs/>
              </w:rPr>
              <w:t>контртеррористическими</w:t>
            </w:r>
            <w:proofErr w:type="spellEnd"/>
            <w:r w:rsidRPr="00971AEC">
              <w:rPr>
                <w:iCs/>
              </w:rPr>
              <w:t xml:space="preserve"> операциями в Астраханской области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971AEC">
              <w:rPr>
                <w:sz w:val="24"/>
                <w:szCs w:val="24"/>
              </w:rPr>
              <w:t>по отдельному</w:t>
            </w:r>
            <w:proofErr w:type="gramEnd"/>
          </w:p>
          <w:p w:rsidR="002B64F1" w:rsidRPr="00971AE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Руководитель ОШ в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ОШ в АО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64F1" w:rsidRPr="002619AF" w:rsidTr="002B64F1"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Информирование исполнительных органов государственной власти Астраханской области и ОМС</w:t>
            </w:r>
            <w:r>
              <w:rPr>
                <w:sz w:val="24"/>
                <w:szCs w:val="24"/>
              </w:rPr>
              <w:t>У</w:t>
            </w:r>
            <w:r w:rsidRPr="00971AEC">
              <w:rPr>
                <w:sz w:val="24"/>
                <w:szCs w:val="24"/>
              </w:rPr>
              <w:t xml:space="preserve"> М</w:t>
            </w:r>
            <w:proofErr w:type="gramStart"/>
            <w:r w:rsidRPr="00971AEC">
              <w:rPr>
                <w:sz w:val="24"/>
                <w:szCs w:val="24"/>
              </w:rPr>
              <w:t>О АО о</w:t>
            </w:r>
            <w:proofErr w:type="gramEnd"/>
            <w:r w:rsidRPr="00971AEC">
              <w:rPr>
                <w:sz w:val="24"/>
                <w:szCs w:val="24"/>
              </w:rPr>
              <w:t xml:space="preserve"> результатах проведения сезонно-профилактических операций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согласно 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срокам 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проведения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исполнительные органы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государственной власти АО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B64F1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5000" w:type="pct"/>
            <w:gridSpan w:val="6"/>
          </w:tcPr>
          <w:p w:rsidR="002B64F1" w:rsidRPr="002B64F1" w:rsidRDefault="002B64F1" w:rsidP="007818C6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2B64F1">
              <w:rPr>
                <w:bCs/>
                <w:sz w:val="28"/>
                <w:szCs w:val="28"/>
              </w:rPr>
              <w:t>2. Мероприятия по подготовке органов управления, сил и средств ГО и РСЧС, должностных лиц,</w:t>
            </w:r>
          </w:p>
          <w:p w:rsidR="002B64F1" w:rsidRPr="002B64F1" w:rsidRDefault="002B64F1" w:rsidP="007818C6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2B64F1">
              <w:rPr>
                <w:bCs/>
                <w:sz w:val="28"/>
                <w:szCs w:val="28"/>
              </w:rPr>
              <w:t>специалистов и населения:</w:t>
            </w:r>
          </w:p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2B64F1">
              <w:rPr>
                <w:bCs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2B64F1" w:rsidRPr="008D0FEF" w:rsidTr="002B64F1">
        <w:trPr>
          <w:trHeight w:val="1463"/>
        </w:trPr>
        <w:tc>
          <w:tcPr>
            <w:tcW w:w="201" w:type="pct"/>
          </w:tcPr>
          <w:p w:rsidR="002B64F1" w:rsidRPr="00BC5E3B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0" w:type="pct"/>
          </w:tcPr>
          <w:p w:rsidR="002B64F1" w:rsidRPr="008B3C0A" w:rsidRDefault="002B64F1" w:rsidP="007818C6">
            <w:pPr>
              <w:tabs>
                <w:tab w:val="left" w:pos="2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 территориальных органов МЧС России, спасательных воинских формирований (</w:t>
            </w:r>
            <w:proofErr w:type="spellStart"/>
            <w:r>
              <w:rPr>
                <w:sz w:val="24"/>
                <w:szCs w:val="24"/>
              </w:rPr>
              <w:t>далее-СВФ</w:t>
            </w:r>
            <w:proofErr w:type="spellEnd"/>
            <w:r>
              <w:rPr>
                <w:sz w:val="24"/>
                <w:szCs w:val="24"/>
              </w:rPr>
              <w:t>) с привлечением оперативных дежурных смен функциональных и территориальных подсистем РСЧС (далее – Ф и ТП РСЧС), КЧС и ПБ МО АО</w:t>
            </w:r>
          </w:p>
        </w:tc>
        <w:tc>
          <w:tcPr>
            <w:tcW w:w="667" w:type="pct"/>
            <w:shd w:val="clear" w:color="auto" w:fill="auto"/>
          </w:tcPr>
          <w:p w:rsidR="002B64F1" w:rsidRPr="008B3C0A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(последний четверг месяца)</w:t>
            </w:r>
          </w:p>
          <w:p w:rsidR="002B64F1" w:rsidRPr="008B3C0A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Pr="00AC4961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 xml:space="preserve">ПКЧС и ПБ АО, 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>ГУ МЧС России по АО</w:t>
            </w:r>
            <w:r w:rsidRPr="008B3C0A">
              <w:rPr>
                <w:sz w:val="24"/>
                <w:szCs w:val="24"/>
              </w:rPr>
              <w:t xml:space="preserve"> </w:t>
            </w:r>
          </w:p>
          <w:p w:rsidR="002B64F1" w:rsidRPr="008B3C0A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</w:t>
            </w:r>
          </w:p>
        </w:tc>
        <w:tc>
          <w:tcPr>
            <w:tcW w:w="569" w:type="pct"/>
          </w:tcPr>
          <w:p w:rsidR="002B64F1" w:rsidRPr="008D0FEF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8D0FE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8D0FEF" w:rsidTr="002B64F1">
        <w:trPr>
          <w:trHeight w:val="408"/>
        </w:trPr>
        <w:tc>
          <w:tcPr>
            <w:tcW w:w="201" w:type="pct"/>
          </w:tcPr>
          <w:p w:rsidR="002B64F1" w:rsidRPr="00BC5E3B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Командно – штабное учение по отработке совместных действий на приграничных территориях при реагировании на чрезвычайные  ситуации зимнего периода с Департаментом по чрезвычайным ситуациям МВД Республики Казахстан </w:t>
            </w:r>
            <w:r>
              <w:rPr>
                <w:sz w:val="24"/>
                <w:szCs w:val="24"/>
              </w:rPr>
              <w:lastRenderedPageBreak/>
              <w:t>(Красноярский район, Астраханская область)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53" w:type="pct"/>
          </w:tcPr>
          <w:p w:rsidR="002B64F1" w:rsidRPr="00AC4961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 xml:space="preserve">ПКЧС и ПБ АО, 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>ГУ МЧС России по АО</w:t>
            </w:r>
            <w:r w:rsidRPr="008B3C0A">
              <w:rPr>
                <w:sz w:val="24"/>
                <w:szCs w:val="24"/>
              </w:rPr>
              <w:t xml:space="preserve">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</w:t>
            </w:r>
            <w:r>
              <w:rPr>
                <w:sz w:val="24"/>
                <w:szCs w:val="24"/>
              </w:rPr>
              <w:t>, МО «Красноярский район»,</w:t>
            </w:r>
            <w:r w:rsidRPr="00971AEC"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lastRenderedPageBreak/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</w:tcPr>
          <w:p w:rsidR="002B64F1" w:rsidRPr="008D0FEF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8D0FE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8D0FEF" w:rsidTr="002B64F1">
        <w:trPr>
          <w:trHeight w:val="408"/>
        </w:trPr>
        <w:tc>
          <w:tcPr>
            <w:tcW w:w="201" w:type="pct"/>
          </w:tcPr>
          <w:p w:rsidR="002B64F1" w:rsidRPr="00BC5E3B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</w:t>
            </w:r>
            <w:proofErr w:type="spellStart"/>
            <w:r>
              <w:rPr>
                <w:sz w:val="24"/>
                <w:szCs w:val="24"/>
              </w:rPr>
              <w:t>пожарно</w:t>
            </w:r>
            <w:proofErr w:type="spellEnd"/>
            <w:r>
              <w:rPr>
                <w:sz w:val="24"/>
                <w:szCs w:val="24"/>
              </w:rPr>
              <w:t xml:space="preserve"> – тактические учения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53" w:type="pct"/>
          </w:tcPr>
          <w:p w:rsidR="002B64F1" w:rsidRPr="00AC4961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 xml:space="preserve">ПКЧС и ПБ АО, 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>ГУ МЧС России по АО</w:t>
            </w:r>
            <w:r w:rsidRPr="008B3C0A">
              <w:rPr>
                <w:sz w:val="24"/>
                <w:szCs w:val="24"/>
              </w:rPr>
              <w:t xml:space="preserve">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8D0FEF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8D0FE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8D0FEF" w:rsidTr="002B64F1">
        <w:trPr>
          <w:trHeight w:val="408"/>
        </w:trPr>
        <w:tc>
          <w:tcPr>
            <w:tcW w:w="201" w:type="pct"/>
          </w:tcPr>
          <w:p w:rsidR="002B64F1" w:rsidRPr="00BC5E3B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тренировках с органами повседневного управления функциональных и территориальных подсистем РСЧС и силами МЧС России по ликвидации прогнозируемых сезонных ЧС: 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весенние паводки; 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лесные пожары; 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смерчи и теракты; 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sz w:val="24"/>
                <w:szCs w:val="24"/>
              </w:rPr>
              <w:t>коммунально</w:t>
            </w:r>
            <w:proofErr w:type="spellEnd"/>
            <w:r>
              <w:rPr>
                <w:sz w:val="24"/>
                <w:szCs w:val="24"/>
              </w:rPr>
              <w:t xml:space="preserve">–энергетических сетях; </w:t>
            </w:r>
          </w:p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заторы на ФАД</w:t>
            </w:r>
          </w:p>
        </w:tc>
        <w:tc>
          <w:tcPr>
            <w:tcW w:w="667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 апрель-май;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август;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октябрь; 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53" w:type="pct"/>
          </w:tcPr>
          <w:p w:rsidR="002B64F1" w:rsidRPr="00AC4961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АО, </w:t>
            </w:r>
            <w:r w:rsidRPr="00AC4961">
              <w:rPr>
                <w:sz w:val="24"/>
                <w:szCs w:val="24"/>
              </w:rPr>
              <w:t xml:space="preserve">ПКЧС и ПБ АО, 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>ГУ МЧС России по АО</w:t>
            </w:r>
            <w:r w:rsidRPr="008B3C0A">
              <w:rPr>
                <w:sz w:val="24"/>
                <w:szCs w:val="24"/>
              </w:rPr>
              <w:t xml:space="preserve"> 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</w:t>
            </w:r>
            <w:r>
              <w:rPr>
                <w:sz w:val="24"/>
                <w:szCs w:val="24"/>
              </w:rPr>
              <w:t xml:space="preserve">, 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 МО АО,</w:t>
            </w:r>
            <w:r w:rsidRPr="00971AEC">
              <w:rPr>
                <w:sz w:val="24"/>
                <w:szCs w:val="24"/>
              </w:rPr>
              <w:t xml:space="preserve"> 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8D0FEF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8D0FE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8D0FEF" w:rsidTr="002B64F1">
        <w:trPr>
          <w:trHeight w:val="408"/>
        </w:trPr>
        <w:tc>
          <w:tcPr>
            <w:tcW w:w="201" w:type="pct"/>
          </w:tcPr>
          <w:p w:rsidR="002B64F1" w:rsidRPr="00BC5E3B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Участие в командно-штабном учении </w:t>
            </w:r>
            <w:r>
              <w:rPr>
                <w:sz w:val="24"/>
                <w:szCs w:val="24"/>
              </w:rPr>
              <w:t xml:space="preserve">оперативной группой Департаментом по чрезвычайным ситуациям </w:t>
            </w:r>
            <w:proofErr w:type="spellStart"/>
            <w:r>
              <w:rPr>
                <w:sz w:val="24"/>
                <w:szCs w:val="24"/>
              </w:rPr>
              <w:t>Атырауской</w:t>
            </w:r>
            <w:proofErr w:type="spellEnd"/>
            <w:r>
              <w:rPr>
                <w:sz w:val="24"/>
                <w:szCs w:val="24"/>
              </w:rPr>
              <w:t xml:space="preserve"> области МВД Республики Казахстан на трансграничных территориях по теме: «Подготовка и ведение спасательных и других неотложных работ по ликвидации последствий чрезвычайных ситуаций при неблагоприятном  развитии паводковой обстановки в весенний период» (</w:t>
            </w:r>
            <w:proofErr w:type="spellStart"/>
            <w:r>
              <w:rPr>
                <w:sz w:val="24"/>
                <w:szCs w:val="24"/>
              </w:rPr>
              <w:t>Курмангазинский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Атырауской</w:t>
            </w:r>
            <w:proofErr w:type="spellEnd"/>
            <w:r>
              <w:rPr>
                <w:sz w:val="24"/>
                <w:szCs w:val="24"/>
              </w:rPr>
              <w:t xml:space="preserve"> области и Красноярский район Астраханской области)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53" w:type="pct"/>
          </w:tcPr>
          <w:p w:rsidR="002B64F1" w:rsidRPr="00AC4961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 xml:space="preserve">ПКЧС и ПБ АО, </w:t>
            </w:r>
          </w:p>
          <w:p w:rsidR="002B64F1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4961">
              <w:rPr>
                <w:sz w:val="24"/>
                <w:szCs w:val="24"/>
              </w:rPr>
              <w:t>ГУ МЧС России по АО</w:t>
            </w:r>
            <w:r w:rsidRPr="008B3C0A">
              <w:rPr>
                <w:sz w:val="24"/>
                <w:szCs w:val="24"/>
              </w:rPr>
              <w:t xml:space="preserve"> 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</w:t>
            </w:r>
            <w:r>
              <w:rPr>
                <w:sz w:val="24"/>
                <w:szCs w:val="24"/>
              </w:rPr>
              <w:t xml:space="preserve">, 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«Красноярский район»,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8D0FEF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8D0FE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8D0FEF" w:rsidTr="002B64F1">
        <w:trPr>
          <w:trHeight w:val="408"/>
        </w:trPr>
        <w:tc>
          <w:tcPr>
            <w:tcW w:w="201" w:type="pct"/>
          </w:tcPr>
          <w:p w:rsidR="002B64F1" w:rsidRPr="00BC5E3B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Участие в командно-штабном учении с КЧС и ПБ области, городов и районов по теме: «Перевод территориальной подсистемы РСЧС в различные режимы функционирования. Организация и управление мероприятиями предупреждения и ликвидации угрозы затопления населенных пунктов при высоком весеннем паводке»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март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1E3712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1E3712">
              <w:rPr>
                <w:sz w:val="24"/>
                <w:szCs w:val="24"/>
              </w:rPr>
              <w:t>АСС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8D0FEF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8D0FE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тактико</w:t>
            </w:r>
            <w:proofErr w:type="spellEnd"/>
            <w:r>
              <w:rPr>
                <w:sz w:val="24"/>
                <w:szCs w:val="24"/>
              </w:rPr>
              <w:t xml:space="preserve"> – специальном учении под руководством оперативного штаба в Астраханской области по теме: «Организация и проведение мероприятий по пресечению </w:t>
            </w:r>
            <w:r>
              <w:rPr>
                <w:sz w:val="24"/>
                <w:szCs w:val="24"/>
              </w:rPr>
              <w:lastRenderedPageBreak/>
              <w:t>террористического акта на объекте массового пребывания людей»</w:t>
            </w:r>
          </w:p>
        </w:tc>
        <w:tc>
          <w:tcPr>
            <w:tcW w:w="667" w:type="pct"/>
            <w:shd w:val="clear" w:color="auto" w:fill="auto"/>
          </w:tcPr>
          <w:p w:rsidR="002B64F1" w:rsidRPr="003614E5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sz w:val="24"/>
                <w:szCs w:val="24"/>
              </w:rPr>
              <w:t>-квартал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ОШ в АО, </w:t>
            </w: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 «район», указанная категория,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Проведение командно-штабной тренировки с органами управления ГО и районного территориального звена (РТЗ) РСЧС </w:t>
            </w:r>
            <w:r>
              <w:rPr>
                <w:sz w:val="24"/>
                <w:szCs w:val="24"/>
              </w:rPr>
              <w:t>Приволжского</w:t>
            </w:r>
            <w:r w:rsidRPr="00971AEC">
              <w:rPr>
                <w:sz w:val="24"/>
                <w:szCs w:val="24"/>
              </w:rPr>
              <w:t xml:space="preserve"> 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природного и техногенного характера. Подготовка и проведение мероприятий по гражданской обороне»</w:t>
            </w:r>
          </w:p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1AE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971AEC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</w:rPr>
            </w:pPr>
            <w:r w:rsidRPr="00971AEC">
              <w:rPr>
                <w:sz w:val="24"/>
              </w:rPr>
              <w:t>КЧС и ПБ МО АО,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Приволжский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район»,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Показные пожарно-тактические учения: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вокзал станции «Астрахань – 1» филиала ОАО «Российские железные дороги» по Астраханскому территориальному управлению,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страхань, пл.Вокзальная, 20; </w:t>
            </w:r>
          </w:p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ТЭЦ 2 ООО «</w:t>
            </w:r>
            <w:proofErr w:type="spellStart"/>
            <w:r>
              <w:rPr>
                <w:sz w:val="24"/>
                <w:szCs w:val="24"/>
              </w:rPr>
              <w:t>ЛУКОЙЛ-Астраханьэнерго</w:t>
            </w:r>
            <w:proofErr w:type="spellEnd"/>
            <w:r>
              <w:rPr>
                <w:sz w:val="24"/>
                <w:szCs w:val="24"/>
              </w:rPr>
              <w:t>», Приволжский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ри Протоки</w:t>
            </w:r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71AEC">
              <w:rPr>
                <w:sz w:val="24"/>
                <w:szCs w:val="24"/>
              </w:rPr>
              <w:t xml:space="preserve"> апреля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71AEC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АО, </w:t>
            </w: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«Город Астрахань», МО «Приволжский район», АСС АО, 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указанная категория,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Участие в командно-штабном учении с КЧС и ПБ МО АО</w:t>
            </w: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Тушение лесостепных пожаров на трансграничных территориях» (</w:t>
            </w:r>
            <w:proofErr w:type="spellStart"/>
            <w:r>
              <w:rPr>
                <w:sz w:val="24"/>
                <w:szCs w:val="24"/>
              </w:rPr>
              <w:t>Курмангазинский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Атырауская</w:t>
            </w:r>
            <w:proofErr w:type="spellEnd"/>
            <w:r>
              <w:rPr>
                <w:sz w:val="24"/>
                <w:szCs w:val="24"/>
              </w:rPr>
              <w:t xml:space="preserve"> область и Красноярский район </w:t>
            </w:r>
            <w:proofErr w:type="gramStart"/>
            <w:r>
              <w:rPr>
                <w:sz w:val="24"/>
                <w:szCs w:val="24"/>
              </w:rPr>
              <w:t>Астраханской</w:t>
            </w:r>
            <w:proofErr w:type="gramEnd"/>
            <w:r>
              <w:rPr>
                <w:sz w:val="24"/>
                <w:szCs w:val="24"/>
              </w:rPr>
              <w:t xml:space="preserve"> область)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«Красноярский район», 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командно – штабном учении под руководством Оперативного штаба в Астраханской области по теме: «Организация и проведение мероприятий по пресечению террористического акта на объекте промышленности»</w:t>
            </w:r>
          </w:p>
        </w:tc>
        <w:tc>
          <w:tcPr>
            <w:tcW w:w="667" w:type="pct"/>
            <w:shd w:val="clear" w:color="auto" w:fill="auto"/>
          </w:tcPr>
          <w:p w:rsidR="002B64F1" w:rsidRPr="008372C8" w:rsidRDefault="002B64F1" w:rsidP="007818C6">
            <w:pPr>
              <w:autoSpaceDE w:val="0"/>
              <w:autoSpaceDN w:val="0"/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-квартал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ОШ в АО, </w:t>
            </w: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08" w:right="-273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«», указанная </w:t>
            </w:r>
            <w:r>
              <w:rPr>
                <w:sz w:val="24"/>
                <w:szCs w:val="24"/>
              </w:rPr>
              <w:lastRenderedPageBreak/>
              <w:t xml:space="preserve">категория, </w:t>
            </w: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совместном учении (тренировке) по отработке взаимодействия при ликвидации ЧС, связанных с угрозой нарушения электроснабжения с подразделениями филиала ПАО «МРСК Юга – «</w:t>
            </w:r>
            <w:proofErr w:type="spellStart"/>
            <w:r>
              <w:rPr>
                <w:sz w:val="24"/>
                <w:szCs w:val="24"/>
              </w:rPr>
              <w:t>Астраханьэнерго</w:t>
            </w:r>
            <w:proofErr w:type="spellEnd"/>
            <w:r>
              <w:rPr>
                <w:sz w:val="24"/>
                <w:szCs w:val="24"/>
              </w:rPr>
              <w:t>» по теме: «управление сил и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ликвидации чрезвычайных ситуаций, связанных с возникновением ландшафтных пожаров».</w:t>
            </w:r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autoSpaceDE w:val="0"/>
              <w:autoSpaceDN w:val="0"/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spacing w:line="228" w:lineRule="auto"/>
              <w:ind w:right="-4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ПАО «МРСК Юга» «</w:t>
            </w:r>
            <w:proofErr w:type="spellStart"/>
            <w:r>
              <w:rPr>
                <w:sz w:val="24"/>
                <w:szCs w:val="24"/>
              </w:rPr>
              <w:t>Астраханьэнерго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Проведение командно-штабной тренировки с органами управления ГО и районного территориального звена (РТЗ) РСЧС </w:t>
            </w:r>
            <w:proofErr w:type="spellStart"/>
            <w:r>
              <w:rPr>
                <w:sz w:val="24"/>
                <w:szCs w:val="24"/>
              </w:rPr>
              <w:t>Харабалинского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>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природного и техногенного характера. Подготовка и проведение мероприятий по гражданской обороне»</w:t>
            </w:r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71A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  <w:r w:rsidRPr="00971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ГУ МЧС России по АО, КЧС и ПБ МО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Харабалинский</w:t>
            </w:r>
            <w:proofErr w:type="spellEnd"/>
            <w:r w:rsidRPr="00971AEC">
              <w:rPr>
                <w:sz w:val="24"/>
                <w:szCs w:val="24"/>
              </w:rPr>
              <w:t xml:space="preserve">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район»,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971AEC">
              <w:rPr>
                <w:sz w:val="24"/>
                <w:szCs w:val="24"/>
              </w:rPr>
              <w:t>Участие в совместном учении (тренировке) по отработке взаимодействия при ликвидации ЧС, связанных с угрозой нарушения электроснабжения с подразделениями филиала ПАО «МРСК Юга» - «</w:t>
            </w:r>
            <w:proofErr w:type="spellStart"/>
            <w:r w:rsidRPr="00971AEC">
              <w:rPr>
                <w:sz w:val="24"/>
                <w:szCs w:val="24"/>
              </w:rPr>
              <w:t>Астраханьэнерго</w:t>
            </w:r>
            <w:proofErr w:type="spellEnd"/>
            <w:r w:rsidRPr="00971AEC">
              <w:rPr>
                <w:sz w:val="24"/>
                <w:szCs w:val="24"/>
              </w:rPr>
              <w:t>» по теме: «</w:t>
            </w:r>
            <w:r>
              <w:rPr>
                <w:sz w:val="24"/>
                <w:szCs w:val="24"/>
              </w:rPr>
              <w:t>организация взаимодействия и координации действий органов управления, сил и средств филиала при ликвидации последствий аварий на объектах энергетики в условиях низких температур наружного воздуха</w:t>
            </w:r>
            <w:r w:rsidRPr="00971AEC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autoSpaceDE w:val="0"/>
              <w:autoSpaceDN w:val="0"/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филиал ПАО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«МРСК Юга»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- «</w:t>
            </w:r>
            <w:proofErr w:type="spellStart"/>
            <w:r w:rsidRPr="00971AEC">
              <w:rPr>
                <w:sz w:val="24"/>
                <w:szCs w:val="24"/>
              </w:rPr>
              <w:t>Астраханьэнерго</w:t>
            </w:r>
            <w:proofErr w:type="spellEnd"/>
            <w:r w:rsidRPr="00971AEC">
              <w:rPr>
                <w:sz w:val="24"/>
                <w:szCs w:val="24"/>
              </w:rPr>
              <w:t>»,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комплексного учения </w:t>
            </w:r>
            <w:r w:rsidRPr="00971AEC">
              <w:rPr>
                <w:sz w:val="24"/>
                <w:szCs w:val="24"/>
              </w:rPr>
              <w:t xml:space="preserve">с органами управления ГО и районного территориального звена (РТЗ) РСЧС </w:t>
            </w:r>
            <w:proofErr w:type="spellStart"/>
            <w:r>
              <w:rPr>
                <w:sz w:val="24"/>
                <w:szCs w:val="24"/>
              </w:rPr>
              <w:t>Черноярского</w:t>
            </w:r>
            <w:proofErr w:type="spellEnd"/>
            <w:r w:rsidRPr="00971AEC">
              <w:rPr>
                <w:sz w:val="24"/>
                <w:szCs w:val="24"/>
              </w:rPr>
              <w:t xml:space="preserve"> района по теме: «Организация экстренного реагирования органов управления и сил звена территориальной подсистемы РСЧС при угрозе и </w:t>
            </w:r>
            <w:r w:rsidRPr="00971AEC">
              <w:rPr>
                <w:sz w:val="24"/>
                <w:szCs w:val="24"/>
              </w:rPr>
              <w:lastRenderedPageBreak/>
              <w:t>возникновении ЧС природного и техногенного характера. Подготовка и проведение мероприятий по гражданской обороне»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971AE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971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АО, </w:t>
            </w: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</w:rPr>
            </w:pPr>
            <w:r w:rsidRPr="00971AEC">
              <w:rPr>
                <w:sz w:val="24"/>
              </w:rPr>
              <w:t>КЧС и ПБ МО АО,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Черноярский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lastRenderedPageBreak/>
              <w:t xml:space="preserve"> район»,</w:t>
            </w:r>
            <w:r>
              <w:rPr>
                <w:sz w:val="24"/>
                <w:szCs w:val="24"/>
              </w:rPr>
              <w:t xml:space="preserve"> АСС АО, 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тактико</w:t>
            </w:r>
            <w:proofErr w:type="spellEnd"/>
            <w:r>
              <w:rPr>
                <w:sz w:val="24"/>
                <w:szCs w:val="24"/>
              </w:rPr>
              <w:t xml:space="preserve"> – специальном учении под руководством Оперативного штаба в Астраханской области по теме: «Организация и проведение мероприятий по пресечению террористического акта на объекте морской экономической деятельности»</w:t>
            </w:r>
          </w:p>
        </w:tc>
        <w:tc>
          <w:tcPr>
            <w:tcW w:w="667" w:type="pct"/>
            <w:shd w:val="clear" w:color="auto" w:fill="auto"/>
          </w:tcPr>
          <w:p w:rsidR="002B64F1" w:rsidRPr="002354F5" w:rsidRDefault="002B64F1" w:rsidP="007818C6">
            <w:pPr>
              <w:autoSpaceDE w:val="0"/>
              <w:autoSpaceDN w:val="0"/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-квартал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ОШ в АО,</w:t>
            </w:r>
            <w:r w:rsidRPr="00971AEC">
              <w:rPr>
                <w:sz w:val="24"/>
                <w:szCs w:val="24"/>
              </w:rPr>
              <w:t xml:space="preserve"> 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«», указанная категория, </w:t>
            </w: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80" w:type="pct"/>
          </w:tcPr>
          <w:p w:rsidR="002B64F1" w:rsidRPr="00C8450B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proofErr w:type="gramStart"/>
            <w:r w:rsidRPr="00C8450B">
              <w:rPr>
                <w:sz w:val="24"/>
                <w:szCs w:val="24"/>
              </w:rPr>
              <w:t>Участие в командно-штабном учении с органами управления и силами территориальной подсистемы РСЧС и ГО Астраханской области при ликвидации чрезвычайных ситуаций природного и техногенного характера и переводу ГО на работу в условиях военного времени</w:t>
            </w:r>
            <w:proofErr w:type="gramEnd"/>
          </w:p>
        </w:tc>
        <w:tc>
          <w:tcPr>
            <w:tcW w:w="667" w:type="pct"/>
          </w:tcPr>
          <w:p w:rsidR="002B64F1" w:rsidRPr="00C8450B" w:rsidRDefault="002B64F1" w:rsidP="007818C6">
            <w:pPr>
              <w:jc w:val="center"/>
              <w:rPr>
                <w:sz w:val="24"/>
                <w:szCs w:val="24"/>
              </w:rPr>
            </w:pPr>
            <w:r w:rsidRPr="00C8450B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953" w:type="pct"/>
          </w:tcPr>
          <w:p w:rsidR="002B64F1" w:rsidRPr="00C8450B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8450B">
              <w:rPr>
                <w:sz w:val="24"/>
                <w:szCs w:val="24"/>
              </w:rPr>
              <w:t>Руководитель ГО АО,</w:t>
            </w:r>
          </w:p>
          <w:p w:rsidR="002B64F1" w:rsidRPr="00C8450B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8450B">
              <w:rPr>
                <w:sz w:val="24"/>
                <w:szCs w:val="24"/>
              </w:rPr>
              <w:t xml:space="preserve">ПКЧС и ПБ АО,  </w:t>
            </w:r>
          </w:p>
          <w:p w:rsidR="002B64F1" w:rsidRPr="00C8450B" w:rsidRDefault="002B64F1" w:rsidP="007818C6">
            <w:pPr>
              <w:ind w:left="-57" w:right="-109"/>
              <w:jc w:val="center"/>
              <w:rPr>
                <w:sz w:val="24"/>
                <w:szCs w:val="24"/>
              </w:rPr>
            </w:pPr>
            <w:r w:rsidRPr="00C8450B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C8450B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8450B">
              <w:rPr>
                <w:sz w:val="24"/>
                <w:szCs w:val="24"/>
              </w:rPr>
              <w:t>АСС АО,</w:t>
            </w:r>
          </w:p>
          <w:p w:rsidR="002B64F1" w:rsidRPr="00C8450B" w:rsidRDefault="002B64F1" w:rsidP="007818C6">
            <w:pPr>
              <w:jc w:val="center"/>
              <w:rPr>
                <w:sz w:val="24"/>
                <w:szCs w:val="24"/>
              </w:rPr>
            </w:pPr>
            <w:r w:rsidRPr="00C8450B">
              <w:rPr>
                <w:sz w:val="24"/>
                <w:szCs w:val="24"/>
              </w:rPr>
              <w:t>ГКУ «</w:t>
            </w:r>
            <w:proofErr w:type="spellStart"/>
            <w:r w:rsidRPr="00C8450B">
              <w:rPr>
                <w:sz w:val="24"/>
                <w:szCs w:val="24"/>
              </w:rPr>
              <w:t>Волгоспас</w:t>
            </w:r>
            <w:proofErr w:type="spellEnd"/>
            <w:r w:rsidRPr="00C8450B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ind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о Всероссийской </w:t>
            </w:r>
            <w:r w:rsidRPr="00971AEC">
              <w:rPr>
                <w:sz w:val="24"/>
                <w:szCs w:val="24"/>
              </w:rPr>
              <w:t xml:space="preserve"> тренировке по </w:t>
            </w:r>
            <w:r>
              <w:rPr>
                <w:sz w:val="24"/>
                <w:szCs w:val="24"/>
              </w:rPr>
              <w:t>Г</w:t>
            </w:r>
            <w:r w:rsidRPr="00971AEC">
              <w:rPr>
                <w:sz w:val="24"/>
                <w:szCs w:val="24"/>
              </w:rPr>
              <w:t>ражданской обороне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Руководитель ГО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Участие в тренировке организаций сети наблюдения </w:t>
            </w:r>
            <w:r>
              <w:rPr>
                <w:sz w:val="24"/>
                <w:szCs w:val="24"/>
              </w:rPr>
              <w:t>и      лабораторного контроля</w:t>
            </w:r>
            <w:r w:rsidRPr="00971AEC">
              <w:rPr>
                <w:sz w:val="24"/>
                <w:szCs w:val="24"/>
              </w:rPr>
              <w:t xml:space="preserve"> Астраханской области (далее – СНЛК АО)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Руководитель ГО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СНЛК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Контрольно-проверо</w:t>
            </w:r>
            <w:r>
              <w:rPr>
                <w:sz w:val="24"/>
                <w:szCs w:val="24"/>
              </w:rPr>
              <w:t xml:space="preserve">чное пожарно-тактическое учение: Нефтебаза № 5 ООО «ЛУКОЙЛ - </w:t>
            </w:r>
            <w:proofErr w:type="spellStart"/>
            <w:r>
              <w:rPr>
                <w:sz w:val="24"/>
                <w:szCs w:val="24"/>
              </w:rPr>
              <w:t>Нижневолжскнефтепродукт</w:t>
            </w:r>
            <w:proofErr w:type="spellEnd"/>
            <w:r>
              <w:rPr>
                <w:sz w:val="24"/>
                <w:szCs w:val="24"/>
              </w:rPr>
              <w:t>» пл. Заводская, д.82</w:t>
            </w:r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71AE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2180" w:type="pct"/>
          </w:tcPr>
          <w:p w:rsidR="002B64F1" w:rsidRPr="00801D2C" w:rsidRDefault="002B64F1" w:rsidP="007818C6">
            <w:pPr>
              <w:pStyle w:val="af5"/>
              <w:tabs>
                <w:tab w:val="left" w:pos="95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D2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тренировках с оперативными дежурными сменами центра управления в кризисных ситуациях Главного управления МЧС России по Астраханской области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далее-ЦУКС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АО), оперативными группами местных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спасательных гарнизонов Астраханской области и ЕДДС МО АО</w:t>
            </w:r>
            <w:proofErr w:type="gramEnd"/>
          </w:p>
        </w:tc>
        <w:tc>
          <w:tcPr>
            <w:tcW w:w="667" w:type="pct"/>
          </w:tcPr>
          <w:p w:rsidR="002B64F1" w:rsidRPr="00801D2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53" w:type="pct"/>
          </w:tcPr>
          <w:p w:rsidR="002B64F1" w:rsidRPr="00801D2C" w:rsidRDefault="002B64F1" w:rsidP="007818C6">
            <w:pPr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 xml:space="preserve">ПКЧС и ПБ АО, </w:t>
            </w:r>
          </w:p>
          <w:p w:rsidR="002B64F1" w:rsidRPr="00801D2C" w:rsidRDefault="002B64F1" w:rsidP="007818C6">
            <w:pPr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ГУ МЧС России по АО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801D2C">
              <w:rPr>
                <w:sz w:val="24"/>
                <w:szCs w:val="24"/>
              </w:rPr>
              <w:t>,</w:t>
            </w:r>
          </w:p>
          <w:p w:rsidR="002B64F1" w:rsidRPr="00801D2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КЧС и ПБ МО АО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801D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ЕДДС МО АО (по согласованию),</w:t>
            </w:r>
          </w:p>
          <w:p w:rsidR="002B64F1" w:rsidRPr="00801D2C" w:rsidRDefault="002B64F1" w:rsidP="007818C6">
            <w:pPr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ГКУ «</w:t>
            </w:r>
            <w:proofErr w:type="spellStart"/>
            <w:r w:rsidRPr="00801D2C">
              <w:rPr>
                <w:sz w:val="24"/>
                <w:szCs w:val="24"/>
              </w:rPr>
              <w:t>Волгоспас</w:t>
            </w:r>
            <w:proofErr w:type="spellEnd"/>
            <w:r w:rsidRPr="00801D2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B64F1" w:rsidRPr="00211C16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тренировках по проверке готовности системы </w:t>
            </w:r>
            <w:proofErr w:type="spellStart"/>
            <w:r>
              <w:rPr>
                <w:sz w:val="24"/>
                <w:szCs w:val="24"/>
              </w:rPr>
              <w:t>видеоконференцесвязи</w:t>
            </w:r>
            <w:proofErr w:type="spellEnd"/>
            <w:r>
              <w:rPr>
                <w:sz w:val="24"/>
                <w:szCs w:val="24"/>
              </w:rPr>
              <w:t xml:space="preserve"> под руководством ЦУКС ГУ МЧС России по АО</w:t>
            </w:r>
          </w:p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53" w:type="pct"/>
          </w:tcPr>
          <w:p w:rsidR="002B64F1" w:rsidRPr="00801D2C" w:rsidRDefault="002B64F1" w:rsidP="007818C6">
            <w:pPr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 xml:space="preserve">ПКЧС и ПБ АО, </w:t>
            </w:r>
          </w:p>
          <w:p w:rsidR="002B64F1" w:rsidRPr="00801D2C" w:rsidRDefault="002B64F1" w:rsidP="007818C6">
            <w:pPr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ГУ МЧС России по АО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801D2C">
              <w:rPr>
                <w:sz w:val="24"/>
                <w:szCs w:val="24"/>
              </w:rPr>
              <w:t>,</w:t>
            </w:r>
          </w:p>
          <w:p w:rsidR="002B64F1" w:rsidRPr="00801D2C" w:rsidRDefault="002B64F1" w:rsidP="007818C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повседневного управления Ф и ТП РСЧС (по согласованию),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801D2C">
              <w:rPr>
                <w:sz w:val="24"/>
                <w:szCs w:val="24"/>
              </w:rPr>
              <w:t>ГКУ «</w:t>
            </w:r>
            <w:proofErr w:type="spellStart"/>
            <w:r w:rsidRPr="00801D2C">
              <w:rPr>
                <w:sz w:val="24"/>
                <w:szCs w:val="24"/>
              </w:rPr>
              <w:t>Волгоспас</w:t>
            </w:r>
            <w:proofErr w:type="spellEnd"/>
            <w:r w:rsidRPr="00801D2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11C16" w:rsidRDefault="002B64F1" w:rsidP="007818C6">
            <w:pPr>
              <w:ind w:left="-110"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11C16" w:rsidRDefault="002B64F1" w:rsidP="007818C6">
            <w:pPr>
              <w:ind w:left="-108" w:right="-108"/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</w:tr>
      <w:tr w:rsidR="002B64F1" w:rsidRPr="00211C16" w:rsidTr="002B64F1">
        <w:trPr>
          <w:trHeight w:val="821"/>
        </w:trPr>
        <w:tc>
          <w:tcPr>
            <w:tcW w:w="201" w:type="pct"/>
          </w:tcPr>
          <w:p w:rsidR="002B64F1" w:rsidRPr="00BC5E3B" w:rsidRDefault="002B64F1" w:rsidP="007818C6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Участие в командно-штабном учении </w:t>
            </w:r>
            <w:r>
              <w:rPr>
                <w:sz w:val="24"/>
                <w:szCs w:val="24"/>
              </w:rPr>
              <w:t xml:space="preserve">под руководством Оперативного штаба в Астраханской области </w:t>
            </w:r>
            <w:r w:rsidRPr="00971AEC">
              <w:rPr>
                <w:sz w:val="24"/>
                <w:szCs w:val="24"/>
              </w:rPr>
              <w:t>по теме: «Организация и проведение мероприятий по пресечению террористического акта на объекте топливно-энергетического комплекса»</w:t>
            </w:r>
          </w:p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  <w:lang w:val="en-US"/>
              </w:rPr>
              <w:t>IV</w:t>
            </w:r>
            <w:r w:rsidRPr="00971AE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Руководитель ОШ в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ОШ в АО (по согласованию),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11C16" w:rsidRDefault="002B64F1" w:rsidP="007818C6">
            <w:pPr>
              <w:ind w:left="-110"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11C16" w:rsidRDefault="002B64F1" w:rsidP="007818C6">
            <w:pPr>
              <w:ind w:left="-108" w:right="-108"/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</w:tr>
      <w:tr w:rsidR="002B64F1" w:rsidRPr="00211C16" w:rsidTr="002B64F1">
        <w:trPr>
          <w:trHeight w:val="439"/>
        </w:trPr>
        <w:tc>
          <w:tcPr>
            <w:tcW w:w="5000" w:type="pct"/>
            <w:gridSpan w:val="6"/>
          </w:tcPr>
          <w:p w:rsidR="002B64F1" w:rsidRPr="002B64F1" w:rsidRDefault="002B64F1" w:rsidP="007818C6">
            <w:pPr>
              <w:ind w:left="-108" w:right="-108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2B64F1">
              <w:rPr>
                <w:bCs/>
                <w:color w:val="000000"/>
                <w:sz w:val="28"/>
                <w:szCs w:val="28"/>
              </w:rPr>
              <w:t>б) подготовка должностных лиц, специалистов и населения</w:t>
            </w:r>
          </w:p>
        </w:tc>
      </w:tr>
      <w:tr w:rsidR="002B64F1" w:rsidRPr="002619AF" w:rsidTr="002B64F1">
        <w:trPr>
          <w:trHeight w:val="994"/>
        </w:trPr>
        <w:tc>
          <w:tcPr>
            <w:tcW w:w="201" w:type="pct"/>
          </w:tcPr>
          <w:p w:rsidR="002B64F1" w:rsidRPr="000F2990" w:rsidRDefault="002B64F1" w:rsidP="007818C6">
            <w:pPr>
              <w:numPr>
                <w:ilvl w:val="0"/>
                <w:numId w:val="29"/>
              </w:numPr>
              <w:ind w:left="0" w:right="-5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Проведение инструктивно-методических занятий с председателями эвакуационных комиссий городов и районов области</w:t>
            </w:r>
          </w:p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март, 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октябрь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pStyle w:val="1"/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0F2990" w:rsidRDefault="002B64F1" w:rsidP="007818C6">
            <w:pPr>
              <w:rPr>
                <w:color w:val="000000"/>
              </w:rPr>
            </w:pPr>
          </w:p>
        </w:tc>
      </w:tr>
      <w:tr w:rsidR="002B64F1" w:rsidRPr="002619AF" w:rsidTr="002B64F1">
        <w:trPr>
          <w:trHeight w:val="884"/>
        </w:trPr>
        <w:tc>
          <w:tcPr>
            <w:tcW w:w="201" w:type="pct"/>
          </w:tcPr>
          <w:p w:rsidR="002B64F1" w:rsidRPr="000F2990" w:rsidRDefault="002B64F1" w:rsidP="007818C6">
            <w:pPr>
              <w:numPr>
                <w:ilvl w:val="0"/>
                <w:numId w:val="29"/>
              </w:numPr>
              <w:ind w:left="0" w:right="-5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outlineLvl w:val="0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Сборы с начальниками отделов ГОЧС городов и районов области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апрель,</w:t>
            </w: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АО,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pStyle w:val="1"/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0F2990" w:rsidRDefault="002B64F1" w:rsidP="007818C6">
            <w:pPr>
              <w:rPr>
                <w:color w:val="000000"/>
              </w:rPr>
            </w:pPr>
          </w:p>
        </w:tc>
      </w:tr>
      <w:tr w:rsidR="002B64F1" w:rsidRPr="002619AF" w:rsidTr="002B64F1">
        <w:trPr>
          <w:trHeight w:val="840"/>
        </w:trPr>
        <w:tc>
          <w:tcPr>
            <w:tcW w:w="201" w:type="pct"/>
          </w:tcPr>
          <w:p w:rsidR="002B64F1" w:rsidRPr="000F2990" w:rsidRDefault="002B64F1" w:rsidP="007818C6">
            <w:pPr>
              <w:numPr>
                <w:ilvl w:val="0"/>
                <w:numId w:val="29"/>
              </w:numPr>
              <w:ind w:left="0" w:right="-5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Участие в подготовке команды к межрегиональным и Всероссийским соревнованиям «Школа безопасности» и полевого лагеря «Юный спасатель»</w:t>
            </w:r>
          </w:p>
        </w:tc>
        <w:tc>
          <w:tcPr>
            <w:tcW w:w="667" w:type="pct"/>
          </w:tcPr>
          <w:p w:rsidR="002B64F1" w:rsidRPr="00B47241" w:rsidRDefault="002B64F1" w:rsidP="007818C6">
            <w:pPr>
              <w:autoSpaceDE w:val="0"/>
              <w:autoSpaceDN w:val="0"/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pStyle w:val="1"/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pStyle w:val="1"/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pStyle w:val="1"/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0F2990" w:rsidRDefault="002B64F1" w:rsidP="007818C6">
            <w:pPr>
              <w:rPr>
                <w:color w:val="000000"/>
              </w:rPr>
            </w:pPr>
          </w:p>
        </w:tc>
      </w:tr>
      <w:tr w:rsidR="002B64F1" w:rsidRPr="002619AF" w:rsidTr="002B64F1">
        <w:trPr>
          <w:trHeight w:val="994"/>
        </w:trPr>
        <w:tc>
          <w:tcPr>
            <w:tcW w:w="201" w:type="pct"/>
          </w:tcPr>
          <w:p w:rsidR="002B64F1" w:rsidRPr="000F2990" w:rsidRDefault="002B64F1" w:rsidP="007818C6">
            <w:pPr>
              <w:numPr>
                <w:ilvl w:val="0"/>
                <w:numId w:val="29"/>
              </w:numPr>
              <w:ind w:left="0" w:right="-5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971AEC">
              <w:rPr>
                <w:bCs/>
                <w:sz w:val="24"/>
                <w:szCs w:val="24"/>
              </w:rPr>
              <w:t>Сборы по подведению итогов деятельности единой государственной системы предупреждения и ликвидации чрезвычайных ситуаций Астраханской области, выполнению мероприятий ГО в 201</w:t>
            </w:r>
            <w:r>
              <w:rPr>
                <w:bCs/>
                <w:sz w:val="24"/>
                <w:szCs w:val="24"/>
              </w:rPr>
              <w:t>7</w:t>
            </w:r>
            <w:r w:rsidRPr="00971AEC">
              <w:rPr>
                <w:sz w:val="24"/>
                <w:szCs w:val="24"/>
              </w:rPr>
              <w:t xml:space="preserve"> году и постановке задач на 201</w:t>
            </w:r>
            <w:r>
              <w:rPr>
                <w:sz w:val="24"/>
                <w:szCs w:val="24"/>
              </w:rPr>
              <w:t>8</w:t>
            </w:r>
            <w:r w:rsidRPr="00971AEC">
              <w:rPr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декабрь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Руководитель ГО АО,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1E3712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1E3712">
              <w:rPr>
                <w:sz w:val="24"/>
                <w:szCs w:val="24"/>
              </w:rPr>
              <w:t>АСС АО,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pStyle w:val="1"/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0F2990" w:rsidRDefault="002B64F1" w:rsidP="007818C6">
            <w:pPr>
              <w:rPr>
                <w:color w:val="000000"/>
              </w:rPr>
            </w:pPr>
          </w:p>
        </w:tc>
      </w:tr>
      <w:tr w:rsidR="002B64F1" w:rsidRPr="002619AF" w:rsidTr="002B64F1">
        <w:trPr>
          <w:trHeight w:val="994"/>
        </w:trPr>
        <w:tc>
          <w:tcPr>
            <w:tcW w:w="201" w:type="pct"/>
          </w:tcPr>
          <w:p w:rsidR="002B64F1" w:rsidRPr="000F2990" w:rsidRDefault="002B64F1" w:rsidP="007818C6">
            <w:pPr>
              <w:numPr>
                <w:ilvl w:val="0"/>
                <w:numId w:val="29"/>
              </w:numPr>
              <w:ind w:left="0" w:right="-5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сборе </w:t>
            </w:r>
            <w:proofErr w:type="gramStart"/>
            <w:r>
              <w:rPr>
                <w:sz w:val="24"/>
                <w:szCs w:val="24"/>
              </w:rPr>
              <w:t>руководителей органов местного самоуправления муниципальных образований</w:t>
            </w:r>
            <w:proofErr w:type="gramEnd"/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Руководитель ГО АО,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pStyle w:val="1"/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0F2990" w:rsidRDefault="002B64F1" w:rsidP="007818C6">
            <w:pPr>
              <w:rPr>
                <w:color w:val="000000"/>
              </w:rPr>
            </w:pPr>
          </w:p>
        </w:tc>
      </w:tr>
      <w:tr w:rsidR="002B64F1" w:rsidRPr="002619AF" w:rsidTr="002B64F1">
        <w:trPr>
          <w:trHeight w:val="994"/>
        </w:trPr>
        <w:tc>
          <w:tcPr>
            <w:tcW w:w="201" w:type="pct"/>
          </w:tcPr>
          <w:p w:rsidR="002B64F1" w:rsidRPr="000F2990" w:rsidRDefault="002B64F1" w:rsidP="007818C6">
            <w:pPr>
              <w:numPr>
                <w:ilvl w:val="0"/>
                <w:numId w:val="29"/>
              </w:numPr>
              <w:ind w:left="0" w:right="-5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Оказание помощи органам местного самоуправления</w:t>
            </w:r>
            <w:r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autoSpaceDE w:val="0"/>
              <w:autoSpaceDN w:val="0"/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pStyle w:val="1"/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pStyle w:val="1"/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КЧС и ПБ МО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971AEC" w:rsidRDefault="002B64F1" w:rsidP="007818C6">
            <w:pPr>
              <w:pStyle w:val="1"/>
              <w:ind w:left="-110" w:right="-109"/>
              <w:jc w:val="center"/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</w:tcPr>
          <w:p w:rsidR="002B64F1" w:rsidRPr="000F2990" w:rsidRDefault="002B64F1" w:rsidP="007818C6">
            <w:pPr>
              <w:rPr>
                <w:color w:val="000000"/>
              </w:rPr>
            </w:pPr>
          </w:p>
        </w:tc>
      </w:tr>
      <w:tr w:rsidR="002B64F1" w:rsidRPr="002619AF" w:rsidTr="002B64F1">
        <w:trPr>
          <w:trHeight w:val="568"/>
        </w:trPr>
        <w:tc>
          <w:tcPr>
            <w:tcW w:w="5000" w:type="pct"/>
            <w:gridSpan w:val="6"/>
          </w:tcPr>
          <w:p w:rsidR="002B64F1" w:rsidRPr="002B64F1" w:rsidRDefault="002B64F1" w:rsidP="007818C6">
            <w:pPr>
              <w:jc w:val="center"/>
              <w:rPr>
                <w:color w:val="000000"/>
              </w:rPr>
            </w:pPr>
            <w:r w:rsidRPr="002B64F1">
              <w:rPr>
                <w:bCs/>
                <w:color w:val="000000"/>
                <w:sz w:val="28"/>
                <w:szCs w:val="28"/>
              </w:rPr>
              <w:t>3. Мероприятия по проверке готовности органов управления, сил и средств ГО и РСЧС Астраханской области                                                 к действиям по предназначению</w:t>
            </w: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Pr="002619AF" w:rsidRDefault="002B64F1" w:rsidP="007818C6">
            <w:pPr>
              <w:numPr>
                <w:ilvl w:val="0"/>
                <w:numId w:val="22"/>
              </w:numPr>
              <w:tabs>
                <w:tab w:val="num" w:pos="0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Участие в проверке готовности территориальных звеньев РСЧС Астраханской области к попуску весенних паводковых вод</w:t>
            </w:r>
          </w:p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</w:p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март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ЧПК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ГУ МЧС России по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АО,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ОМС МО АО,</w:t>
            </w:r>
          </w:p>
          <w:p w:rsidR="002B64F1" w:rsidRPr="001E3712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1E3712">
              <w:rPr>
                <w:sz w:val="24"/>
                <w:szCs w:val="24"/>
              </w:rPr>
              <w:t>АСС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Pr="002619AF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619AF">
              <w:rPr>
                <w:sz w:val="24"/>
                <w:szCs w:val="24"/>
              </w:rPr>
              <w:t>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служебной деятельности </w:t>
            </w:r>
            <w:proofErr w:type="spellStart"/>
            <w:r>
              <w:rPr>
                <w:sz w:val="24"/>
                <w:szCs w:val="24"/>
              </w:rPr>
              <w:t>пожарно</w:t>
            </w:r>
            <w:proofErr w:type="spellEnd"/>
            <w:r>
              <w:rPr>
                <w:sz w:val="24"/>
                <w:szCs w:val="24"/>
              </w:rPr>
              <w:t xml:space="preserve"> – спасательных гарнизонов Астраханской области</w:t>
            </w:r>
          </w:p>
        </w:tc>
        <w:tc>
          <w:tcPr>
            <w:tcW w:w="667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ГУ МЧС России по АО,</w:t>
            </w:r>
          </w:p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АО,</w:t>
            </w: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>ОМС</w:t>
            </w:r>
            <w:r>
              <w:rPr>
                <w:sz w:val="24"/>
                <w:szCs w:val="24"/>
              </w:rPr>
              <w:t>У</w:t>
            </w:r>
            <w:r w:rsidRPr="00971AEC">
              <w:rPr>
                <w:sz w:val="24"/>
                <w:szCs w:val="24"/>
              </w:rPr>
              <w:t xml:space="preserve"> МО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2619AF" w:rsidRDefault="002B64F1" w:rsidP="007818C6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Pr="002619AF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 мест хранения средств РХБ защиты, находящихся на хранении в резерве Астраханской области</w:t>
            </w:r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ПКЧС и ПБ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ГУ МЧС России по АО,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КЧС и ПБ МО АО,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ГКУ «</w:t>
            </w:r>
            <w:proofErr w:type="spellStart"/>
            <w:r w:rsidRPr="00971AEC">
              <w:rPr>
                <w:sz w:val="24"/>
                <w:szCs w:val="24"/>
              </w:rPr>
              <w:t>Волгоспас</w:t>
            </w:r>
            <w:proofErr w:type="spellEnd"/>
            <w:r w:rsidRPr="00971AEC">
              <w:rPr>
                <w:sz w:val="24"/>
                <w:szCs w:val="24"/>
              </w:rPr>
              <w:t>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5000" w:type="pct"/>
            <w:gridSpan w:val="6"/>
          </w:tcPr>
          <w:p w:rsidR="002B64F1" w:rsidRPr="002B64F1" w:rsidRDefault="002B64F1" w:rsidP="007818C6">
            <w:pPr>
              <w:jc w:val="center"/>
              <w:rPr>
                <w:sz w:val="28"/>
                <w:szCs w:val="28"/>
              </w:rPr>
            </w:pPr>
            <w:r w:rsidRPr="002B64F1">
              <w:rPr>
                <w:sz w:val="28"/>
                <w:szCs w:val="28"/>
                <w:lang w:val="en-US"/>
              </w:rPr>
              <w:t>V</w:t>
            </w:r>
            <w:r w:rsidRPr="002B64F1">
              <w:rPr>
                <w:sz w:val="28"/>
                <w:szCs w:val="28"/>
              </w:rPr>
              <w:t xml:space="preserve">. Мероприятия, проводимые администрацией МО «Володарский район» </w:t>
            </w:r>
          </w:p>
          <w:p w:rsidR="002B64F1" w:rsidRPr="00E569B5" w:rsidRDefault="002B64F1" w:rsidP="007818C6">
            <w:pPr>
              <w:jc w:val="center"/>
              <w:rPr>
                <w:b/>
                <w:sz w:val="28"/>
                <w:szCs w:val="28"/>
              </w:rPr>
            </w:pPr>
            <w:r w:rsidRPr="002B64F1">
              <w:rPr>
                <w:sz w:val="28"/>
                <w:szCs w:val="28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командно-штабном учении по ликвидации природных и </w:t>
            </w:r>
            <w:proofErr w:type="gramStart"/>
            <w:r>
              <w:rPr>
                <w:sz w:val="24"/>
                <w:szCs w:val="24"/>
              </w:rPr>
              <w:t>техногенных чрезвычайных</w:t>
            </w:r>
            <w:proofErr w:type="gramEnd"/>
            <w:r>
              <w:rPr>
                <w:sz w:val="24"/>
                <w:szCs w:val="24"/>
              </w:rPr>
              <w:t xml:space="preserve"> ситуаций межрегионального и федерального характера </w:t>
            </w:r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0" w:type="pct"/>
          </w:tcPr>
          <w:p w:rsidR="002B64F1" w:rsidRPr="008A47CF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667" w:type="pct"/>
            <w:shd w:val="clear" w:color="auto" w:fill="auto"/>
          </w:tcPr>
          <w:p w:rsidR="002B64F1" w:rsidRPr="008A47CF" w:rsidRDefault="002B64F1" w:rsidP="007818C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0" w:type="pct"/>
          </w:tcPr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Участие в конкурс</w:t>
            </w:r>
            <w:r>
              <w:rPr>
                <w:sz w:val="24"/>
                <w:szCs w:val="24"/>
              </w:rPr>
              <w:t>ах</w:t>
            </w:r>
            <w:proofErr w:type="gramStart"/>
            <w:r w:rsidRPr="008A4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 xml:space="preserve">«Лучший орган местного самоуправления муниципального образования в области </w:t>
            </w:r>
            <w:proofErr w:type="gramStart"/>
            <w:r w:rsidRPr="008A47CF">
              <w:rPr>
                <w:sz w:val="24"/>
                <w:szCs w:val="24"/>
              </w:rPr>
              <w:t>обеспечения безопасности жизнедеятельности населения</w:t>
            </w:r>
            <w:proofErr w:type="gramEnd"/>
            <w:r w:rsidRPr="008A47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</w:p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«Лучший председатель комиссии по чрезвычайным </w:t>
            </w:r>
            <w:r>
              <w:rPr>
                <w:sz w:val="24"/>
                <w:szCs w:val="24"/>
              </w:rPr>
              <w:lastRenderedPageBreak/>
              <w:t xml:space="preserve">ситуациям и обеспечению пожарной безопасности  муниципального образования»; </w:t>
            </w:r>
          </w:p>
          <w:p w:rsidR="002B64F1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«Лучшая Единая дежурная диспетчерская служба муниципального образования Астраханской области»; </w:t>
            </w:r>
          </w:p>
          <w:p w:rsidR="002B64F1" w:rsidRPr="008A47CF" w:rsidRDefault="002B64F1" w:rsidP="007818C6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8A47CF">
              <w:rPr>
                <w:sz w:val="24"/>
                <w:szCs w:val="24"/>
              </w:rPr>
              <w:t>«Лучший регион по итогам создания и внедрения сегментов аппаратно</w:t>
            </w:r>
            <w:r>
              <w:rPr>
                <w:sz w:val="24"/>
                <w:szCs w:val="24"/>
              </w:rPr>
              <w:t xml:space="preserve"> </w:t>
            </w:r>
            <w:r w:rsidRPr="008A47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A47CF">
              <w:rPr>
                <w:sz w:val="24"/>
                <w:szCs w:val="24"/>
              </w:rPr>
              <w:t>программного комплекса «Безопасный город» в Южном федеральном округе»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ноябрь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Pr="00B70114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lastRenderedPageBreak/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</w:t>
            </w:r>
            <w:r>
              <w:rPr>
                <w:sz w:val="24"/>
                <w:szCs w:val="24"/>
              </w:rPr>
              <w:lastRenderedPageBreak/>
              <w:t xml:space="preserve">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Гражданской обороне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района, 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МКУ «УЖКХ»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тренировке по гражданской обороне 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района, 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МКУ «УЖКХ»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комплексных тренировках с рабочей группой Правительственной комиссии по предупреждению и  ликвидации чрезвычайных ситуаций и обеспечению пожарной безопасности, органами управления и силами РСЧС по ликвидации природных и </w:t>
            </w:r>
            <w:proofErr w:type="gramStart"/>
            <w:r>
              <w:rPr>
                <w:sz w:val="24"/>
                <w:szCs w:val="24"/>
              </w:rPr>
              <w:t>техногенных чрезвычайных</w:t>
            </w:r>
            <w:proofErr w:type="gramEnd"/>
            <w:r>
              <w:rPr>
                <w:sz w:val="24"/>
                <w:szCs w:val="24"/>
              </w:rPr>
              <w:t xml:space="preserve"> ситуаций межрегионального и федерального характера</w:t>
            </w:r>
          </w:p>
        </w:tc>
        <w:tc>
          <w:tcPr>
            <w:tcW w:w="667" w:type="pct"/>
            <w:shd w:val="clear" w:color="auto" w:fill="auto"/>
          </w:tcPr>
          <w:p w:rsidR="002B64F1" w:rsidRPr="007F20C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(по указанию МЧС России)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АСС района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проверке готовности Астраханской области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паводкоопасному</w:t>
            </w:r>
            <w:proofErr w:type="spellEnd"/>
            <w:r>
              <w:rPr>
                <w:sz w:val="24"/>
                <w:szCs w:val="24"/>
              </w:rPr>
              <w:t xml:space="preserve"> периоду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</w:t>
            </w:r>
            <w:r>
              <w:rPr>
                <w:sz w:val="24"/>
                <w:szCs w:val="24"/>
              </w:rPr>
              <w:lastRenderedPageBreak/>
              <w:t>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АСС района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80" w:type="pct"/>
          </w:tcPr>
          <w:p w:rsidR="002B64F1" w:rsidRDefault="002B64F1" w:rsidP="0078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«Месячнике гражданской обороны» на территории Астраханской области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района,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сборе по подведению итогов деятельности в  области ГО, предупреждения и ликвидации ЧС, обеспечения пожарной безопасности и безопасности людей на водных объектах в 2017 году и постановке задач на 2018 год с органами исполнительной власти субъектов РФ и территориальными органами исполнительной власти ЮФО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района,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НФГКУ «3-отряд ФПС по АО»  </w:t>
            </w:r>
          </w:p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Межведомственной комиссии по вопросам, связанным с внедрением и развитием систем АПК технических средств «Безопасный город»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подведении итогов по результатам реагирования органов управления и сил функциональных и территориальных подсистем РСЧС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информировании ОМСУ района об обстановке с пожарами и состоянием дел с обеспечением пожарной безопасности объектов и территорий за 2016 год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января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</w:t>
            </w:r>
            <w:r>
              <w:rPr>
                <w:sz w:val="24"/>
                <w:szCs w:val="24"/>
              </w:rPr>
              <w:lastRenderedPageBreak/>
              <w:t xml:space="preserve">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контроле вскрытия рек, режимов работы </w:t>
            </w:r>
            <w:proofErr w:type="spellStart"/>
            <w:r>
              <w:rPr>
                <w:sz w:val="24"/>
                <w:szCs w:val="24"/>
              </w:rPr>
              <w:t>Волжско</w:t>
            </w:r>
            <w:proofErr w:type="spellEnd"/>
            <w:r>
              <w:rPr>
                <w:sz w:val="24"/>
                <w:szCs w:val="24"/>
              </w:rPr>
              <w:t xml:space="preserve"> – Камского каскада водохранилищ. Формирование долгосрочных прогнозов в районах прохождения весеннего половодья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ЧПК</w:t>
            </w:r>
            <w:r w:rsidRPr="00971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контроле за</w:t>
            </w:r>
            <w:proofErr w:type="gramEnd"/>
            <w:r>
              <w:rPr>
                <w:sz w:val="24"/>
                <w:szCs w:val="24"/>
              </w:rPr>
              <w:t xml:space="preserve"> ходом реализации плана мероприятий по обеспечению работ, связанных с безаварийным пропуском весеннего половодья и межени в 2017 году.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июнь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ЧПК</w:t>
            </w:r>
            <w:r w:rsidRPr="00971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корректировка плана ГО и защиты населения Володарского района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района,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23"/>
              <w:ind w:left="-21" w:right="-13"/>
              <w:rPr>
                <w:color w:val="auto"/>
              </w:rPr>
            </w:pPr>
            <w:r>
              <w:rPr>
                <w:color w:val="auto"/>
              </w:rPr>
              <w:t xml:space="preserve">Комплексная проверка готовности региональной (в т.ч. КСЭОН), местных и локальных систем оповещения населения Астраханской области с </w:t>
            </w:r>
            <w:proofErr w:type="spellStart"/>
            <w:r>
              <w:rPr>
                <w:color w:val="auto"/>
              </w:rPr>
              <w:t>задействованием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телевещательных</w:t>
            </w:r>
            <w:proofErr w:type="spellEnd"/>
            <w:r>
              <w:rPr>
                <w:color w:val="auto"/>
              </w:rPr>
              <w:t xml:space="preserve"> радиостанций </w:t>
            </w:r>
            <w:proofErr w:type="gramStart"/>
            <w:r>
              <w:rPr>
                <w:color w:val="auto"/>
                <w:lang w:val="en-US"/>
              </w:rPr>
              <w:t>F</w:t>
            </w:r>
            <w:proofErr w:type="gramEnd"/>
            <w:r>
              <w:rPr>
                <w:color w:val="auto"/>
              </w:rPr>
              <w:t xml:space="preserve">М – диапазона и включением </w:t>
            </w:r>
            <w:proofErr w:type="spellStart"/>
            <w:r>
              <w:rPr>
                <w:color w:val="auto"/>
              </w:rPr>
              <w:t>электросирен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ind w:left="-17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23"/>
              <w:ind w:left="-21" w:right="-13"/>
              <w:rPr>
                <w:color w:val="auto"/>
              </w:rPr>
            </w:pPr>
            <w:r>
              <w:rPr>
                <w:color w:val="auto"/>
              </w:rPr>
              <w:t xml:space="preserve">Комплексная техническая проверка региональной </w:t>
            </w:r>
            <w:proofErr w:type="gramStart"/>
            <w:r>
              <w:rPr>
                <w:color w:val="auto"/>
              </w:rPr>
              <w:t>системы оповещения населения Астраханской области</w:t>
            </w:r>
            <w:proofErr w:type="gramEnd"/>
            <w:r>
              <w:rPr>
                <w:color w:val="auto"/>
              </w:rPr>
              <w:t xml:space="preserve"> в т.ч. комплексной системы экстренного оповещения населения об угрозе возникновения или о возникновении ЧС на территории Володарского района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7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(2-я среда)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</w:t>
            </w:r>
            <w:r>
              <w:rPr>
                <w:sz w:val="24"/>
                <w:szCs w:val="24"/>
              </w:rPr>
              <w:lastRenderedPageBreak/>
              <w:t>АО», МКУ «УЖКХ»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601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180" w:type="pct"/>
          </w:tcPr>
          <w:p w:rsidR="002B64F1" w:rsidRPr="00971AEC" w:rsidRDefault="002B64F1" w:rsidP="007818C6">
            <w:pPr>
              <w:pStyle w:val="23"/>
              <w:ind w:left="-21" w:right="-13"/>
              <w:rPr>
                <w:color w:val="auto"/>
              </w:rPr>
            </w:pPr>
            <w:r>
              <w:rPr>
                <w:color w:val="auto"/>
              </w:rPr>
              <w:t xml:space="preserve">Проверка технической </w:t>
            </w:r>
            <w:proofErr w:type="gramStart"/>
            <w:r>
              <w:rPr>
                <w:color w:val="auto"/>
              </w:rPr>
              <w:t>готовности оконечных устройств региональной системы оповещения гражданской обороны Володарского района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:rsidR="002B64F1" w:rsidRPr="00971AEC" w:rsidRDefault="002B64F1" w:rsidP="007818C6">
            <w:pPr>
              <w:ind w:left="-17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(по четвергам)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АО», МКУ «УЖКХ»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(сходов) с населением районов по доведению обстановки с пожарами и разъяснению требований правил пожарной безопасности в быту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выявлению и информированию ОМСУ района о необходимости снятия с учета и сносу бесхозных строений на территории района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марта, </w:t>
            </w:r>
          </w:p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комплекса организационных и практических мер, направленных на подготовку объектов и населенных пунктов к безопасной эксплуатации в пожароопасные периоды года 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апреля, до 30 октября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контроле подготовки объектов ЖКХ к работе в осеннее – зимний период 2016 – 2017 г.г. в районе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</w:t>
            </w:r>
            <w:r>
              <w:rPr>
                <w:sz w:val="24"/>
                <w:szCs w:val="24"/>
              </w:rPr>
              <w:lastRenderedPageBreak/>
              <w:t>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МКУ «УЖКХ»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руководителям ОМСУ по формированию нормативной правовой базы в области обеспечения пожарной безопасности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 ОМСУ района об итогах проведения месячников пожарной безопасности по  подготовке объектов экономики и жилищного фонда к  пожароопасным периодам года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распоряжению главы района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заседаний КЧС и ПБ района с определением комплекса мероприятий, направленных на снижение последствий возможных ЧС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 КЧС и ПБ на 2017 год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 ОМСУ района о результатах проведения сезонно – профилактических операций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срокам проведения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5000" w:type="pct"/>
            <w:gridSpan w:val="6"/>
          </w:tcPr>
          <w:p w:rsidR="002B64F1" w:rsidRPr="002B64F1" w:rsidRDefault="002B64F1" w:rsidP="007818C6">
            <w:pPr>
              <w:jc w:val="center"/>
              <w:rPr>
                <w:sz w:val="28"/>
                <w:szCs w:val="28"/>
              </w:rPr>
            </w:pPr>
            <w:r w:rsidRPr="002B64F1">
              <w:rPr>
                <w:sz w:val="28"/>
                <w:szCs w:val="28"/>
              </w:rPr>
              <w:t xml:space="preserve">2. Мероприятия по подготовке органов управления, сил и средств ГО и РСЧС, должностных лиц, специалистов и населения: </w:t>
            </w:r>
          </w:p>
          <w:p w:rsidR="002B64F1" w:rsidRPr="002B64F1" w:rsidRDefault="002B64F1" w:rsidP="007818C6">
            <w:pPr>
              <w:jc w:val="center"/>
              <w:rPr>
                <w:sz w:val="28"/>
                <w:szCs w:val="28"/>
              </w:rPr>
            </w:pPr>
            <w:r w:rsidRPr="002B64F1">
              <w:rPr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80" w:type="pct"/>
          </w:tcPr>
          <w:p w:rsidR="002B64F1" w:rsidRPr="008B3C0A" w:rsidRDefault="002B64F1" w:rsidP="007818C6">
            <w:pPr>
              <w:tabs>
                <w:tab w:val="left" w:pos="2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 территориальных органов МЧС России, спасательных воинских формирований (</w:t>
            </w:r>
            <w:proofErr w:type="spellStart"/>
            <w:r>
              <w:rPr>
                <w:sz w:val="24"/>
                <w:szCs w:val="24"/>
              </w:rPr>
              <w:t>далее-СВФ</w:t>
            </w:r>
            <w:proofErr w:type="spellEnd"/>
            <w:r>
              <w:rPr>
                <w:sz w:val="24"/>
                <w:szCs w:val="24"/>
              </w:rPr>
              <w:t>) с привлечением оперативных дежурных смен функциональных и территориальных подсистем РСЧС (далее – Ф и ТП РСЧС), КЧС и ПБ МО АО</w:t>
            </w:r>
          </w:p>
        </w:tc>
        <w:tc>
          <w:tcPr>
            <w:tcW w:w="667" w:type="pct"/>
            <w:shd w:val="clear" w:color="auto" w:fill="auto"/>
          </w:tcPr>
          <w:p w:rsidR="002B64F1" w:rsidRPr="008B3C0A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(последний четверг месяца)</w:t>
            </w:r>
          </w:p>
          <w:p w:rsidR="002B64F1" w:rsidRPr="008B3C0A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тренировках с органами повседневного управления функциональных и территориальных подсистем РСЧС и силами МЧС России по ликвидации прогнозируемых сезонных ЧС: 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весенние паводки; 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лесные пожары; 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смерчи и теракты; </w:t>
            </w:r>
          </w:p>
          <w:p w:rsidR="002B64F1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sz w:val="24"/>
                <w:szCs w:val="24"/>
              </w:rPr>
              <w:t>коммунально</w:t>
            </w:r>
            <w:proofErr w:type="spellEnd"/>
            <w:r>
              <w:rPr>
                <w:sz w:val="24"/>
                <w:szCs w:val="24"/>
              </w:rPr>
              <w:t xml:space="preserve"> – энергетических сетях; </w:t>
            </w:r>
          </w:p>
          <w:p w:rsidR="002B64F1" w:rsidRPr="00971AEC" w:rsidRDefault="002B64F1" w:rsidP="00781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заторы на ФАД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 апрель-май;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август; 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октябрь; </w:t>
            </w:r>
          </w:p>
          <w:p w:rsidR="002B64F1" w:rsidRPr="00971AEC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ГО района,</w:t>
            </w:r>
            <w:r w:rsidRPr="00971AEC">
              <w:rPr>
                <w:sz w:val="24"/>
                <w:szCs w:val="24"/>
              </w:rPr>
              <w:t xml:space="preserve"> 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командно – штабном учении с КЧС и ПБ области по теме: «Перевод территориальной подсистемы РСЧС в различные режимы функционирования. Организация и управление мероприятиями предупреждения и ликвидации угрозы затопления населенных пунктов при высоком весеннем паводке».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арт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АСС района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Участие в командно – штабном учении с органами управления и силами территориальной подсистемы РСЧС и ГО АО при ликвидации чрезвычайных ситуаций природного и техногенного характера и переводу ГО на работу в условиях военного времени. 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ГО района,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АСС района </w:t>
            </w:r>
          </w:p>
        </w:tc>
        <w:tc>
          <w:tcPr>
            <w:tcW w:w="569" w:type="pct"/>
          </w:tcPr>
          <w:p w:rsidR="002B64F1" w:rsidRPr="000F2990" w:rsidRDefault="002B64F1" w:rsidP="007818C6">
            <w:pPr>
              <w:ind w:left="-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тренировке органов сети наблюдения и лабораторного контроля Астраханской области (далее - СНЛК АО)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ГО района,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руководители СНЛК района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к тренировках с оперативными дежурными сменами центра управления  в кризисных ситуациях ГУ МЧС России по Астраханской области (</w:t>
            </w:r>
            <w:proofErr w:type="spellStart"/>
            <w:r>
              <w:rPr>
                <w:sz w:val="24"/>
                <w:szCs w:val="24"/>
              </w:rPr>
              <w:t>далее-ЦУКС</w:t>
            </w:r>
            <w:proofErr w:type="spellEnd"/>
            <w:r>
              <w:rPr>
                <w:sz w:val="24"/>
                <w:szCs w:val="24"/>
              </w:rPr>
              <w:t xml:space="preserve"> ГУ МЧС России по АО), оперативными группами местных </w:t>
            </w:r>
            <w:proofErr w:type="spellStart"/>
            <w:r>
              <w:rPr>
                <w:sz w:val="24"/>
                <w:szCs w:val="24"/>
              </w:rPr>
              <w:t>пожарно</w:t>
            </w:r>
            <w:proofErr w:type="spellEnd"/>
            <w:r>
              <w:rPr>
                <w:sz w:val="24"/>
                <w:szCs w:val="24"/>
              </w:rPr>
              <w:t xml:space="preserve"> – спасательных гарнизонов астраханской области и ЕДДС района 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МКУ «УЖКХ» 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Тактико</w:t>
            </w:r>
            <w:proofErr w:type="spellEnd"/>
            <w:r>
              <w:rPr>
                <w:sz w:val="24"/>
                <w:szCs w:val="24"/>
              </w:rPr>
              <w:t xml:space="preserve"> – специальное учение формирований объектов и служб ГО и ЧС по сбору по тревоге и выполнение обязанностей по предназначению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дорожно-мостовая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21-22 февраля 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формирования дорожно-мостовой  службы 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защиты культурных ценностей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апреля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формирования службы защиты </w:t>
            </w:r>
            <w:r>
              <w:rPr>
                <w:sz w:val="24"/>
                <w:szCs w:val="24"/>
              </w:rPr>
              <w:lastRenderedPageBreak/>
              <w:t xml:space="preserve">культурных ценностей  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транспортного обеспечения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июля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формирования  службы  транспортного обеспечения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охраны общественного порядка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20-21сентября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формирования  службы  охраны общественного порядка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475"/>
        </w:trPr>
        <w:tc>
          <w:tcPr>
            <w:tcW w:w="5000" w:type="pct"/>
            <w:gridSpan w:val="6"/>
          </w:tcPr>
          <w:p w:rsidR="002B64F1" w:rsidRPr="002B64F1" w:rsidRDefault="002B64F1" w:rsidP="007818C6">
            <w:pPr>
              <w:jc w:val="center"/>
              <w:rPr>
                <w:sz w:val="24"/>
                <w:szCs w:val="24"/>
              </w:rPr>
            </w:pPr>
            <w:r w:rsidRPr="002B64F1">
              <w:rPr>
                <w:sz w:val="28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Сборы по подведению итогов деятельности единой государственной системы предупреждения и ликвидации чрезвычайных ситуаций РЗ Астраханской области, выполнение мероприятий ГО в 2016 году и постановка задач на 2017 год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команды к межрегиональным и Всероссийским соревнованиям «Школа безопасности» и полевого лагеря «Юный спасатель».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июнь 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образования района, руководители общеобразовательных </w:t>
            </w:r>
            <w:r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 с работающим населением на объекте экономики и в учреждениях и организациях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проведения учений и тренировок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ЭК района, АСС района, работающее население объектов экономики , учреждений и организаций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сборе руководителей ОМСУ района</w:t>
            </w:r>
          </w:p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5000" w:type="pct"/>
            <w:gridSpan w:val="6"/>
          </w:tcPr>
          <w:p w:rsidR="002B64F1" w:rsidRPr="002B64F1" w:rsidRDefault="002B64F1" w:rsidP="007818C6">
            <w:pPr>
              <w:jc w:val="center"/>
              <w:rPr>
                <w:sz w:val="24"/>
                <w:szCs w:val="24"/>
              </w:rPr>
            </w:pPr>
            <w:r w:rsidRPr="002B64F1">
              <w:rPr>
                <w:sz w:val="28"/>
                <w:szCs w:val="24"/>
              </w:rPr>
              <w:t>3. Мероприятия по проверке готовности органов управления, сил и средств ГО и РСЧС района к действиям по предназначению</w:t>
            </w: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комплексной проверки готовности региональной (в т.ч. КСЭОН), местных и локальных систем оповещения населения Володарского района с включением </w:t>
            </w:r>
            <w:proofErr w:type="spellStart"/>
            <w:r>
              <w:rPr>
                <w:sz w:val="24"/>
                <w:szCs w:val="24"/>
              </w:rPr>
              <w:t>электросирен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 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 хранения средств РХБ защиты, находящихся на хранении в резерве района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</w:t>
            </w:r>
            <w:r>
              <w:rPr>
                <w:sz w:val="24"/>
                <w:szCs w:val="24"/>
              </w:rPr>
              <w:lastRenderedPageBreak/>
              <w:t xml:space="preserve">НФГКУ «3-отряд ФПС по АО» 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комплексная</w:t>
            </w:r>
            <w:proofErr w:type="gramEnd"/>
            <w:r>
              <w:rPr>
                <w:sz w:val="24"/>
                <w:szCs w:val="24"/>
              </w:rPr>
              <w:t xml:space="preserve"> техническая проверка региональной системы оповещения населения района, т.ч.  КСЭОН об угрозе возникновения или о возникновении ЧС на территории района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(2-я среда)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МКУ «УЖКХ»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проверка технической </w:t>
            </w:r>
            <w:proofErr w:type="gramStart"/>
            <w:r>
              <w:rPr>
                <w:sz w:val="24"/>
                <w:szCs w:val="24"/>
              </w:rPr>
              <w:t>готовности оконечных устройств региональной системы оповещения ГО</w:t>
            </w:r>
            <w:proofErr w:type="gramEnd"/>
            <w:r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(по четвергам)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МКУ «УЖКХ»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аварийно – спасательной дорожно-мостовой  службы по выполнению обязанностей по предназначению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21-22 февраля 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формирования дорожно-мостовой  службы 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аварийно – спасательной службы защиты культурных ценностей по выполнению обязанностей по предназначению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апреля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формирования  службы  защиты культурных ценностей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аварийно – спасательной службы транспортного обеспечения  по выполнению обязанностей по предназначению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июля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формирования  службы  транспортного обеспечения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аварийно – спасательной службы охраны общественного порядка   по выполнению обязанностей по предназначению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20-21сентября</w:t>
            </w:r>
          </w:p>
        </w:tc>
        <w:tc>
          <w:tcPr>
            <w:tcW w:w="953" w:type="pct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971AEC">
              <w:rPr>
                <w:sz w:val="24"/>
                <w:szCs w:val="24"/>
              </w:rPr>
              <w:t xml:space="preserve">ПКЧС и ПБ </w:t>
            </w:r>
            <w:r>
              <w:rPr>
                <w:sz w:val="24"/>
                <w:szCs w:val="24"/>
              </w:rPr>
              <w:t>МО «Володарский район»</w:t>
            </w:r>
            <w:r w:rsidRPr="0097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 и МР администрации района, НФГКУ «3-отряд ФПС по АО»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формирования  службы  охраны общественного порядка   </w:t>
            </w: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  <w:tr w:rsidR="002B64F1" w:rsidRPr="002619AF" w:rsidTr="002B64F1">
        <w:trPr>
          <w:trHeight w:val="768"/>
        </w:trPr>
        <w:tc>
          <w:tcPr>
            <w:tcW w:w="201" w:type="pct"/>
          </w:tcPr>
          <w:p w:rsidR="002B64F1" w:rsidRDefault="002B64F1" w:rsidP="007818C6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180" w:type="pct"/>
          </w:tcPr>
          <w:p w:rsidR="002B64F1" w:rsidRDefault="002B64F1" w:rsidP="0078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затраты:</w:t>
            </w:r>
          </w:p>
        </w:tc>
        <w:tc>
          <w:tcPr>
            <w:tcW w:w="667" w:type="pct"/>
            <w:shd w:val="clear" w:color="auto" w:fill="auto"/>
          </w:tcPr>
          <w:p w:rsidR="002B64F1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2B64F1" w:rsidRPr="00971AEC" w:rsidRDefault="002B64F1" w:rsidP="007818C6">
            <w:pPr>
              <w:ind w:left="-105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2B64F1" w:rsidRPr="00971AEC" w:rsidRDefault="002B64F1" w:rsidP="007818C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993,74</w:t>
            </w:r>
          </w:p>
        </w:tc>
        <w:tc>
          <w:tcPr>
            <w:tcW w:w="430" w:type="pct"/>
          </w:tcPr>
          <w:p w:rsidR="002B64F1" w:rsidRPr="002619AF" w:rsidRDefault="002B64F1" w:rsidP="007818C6">
            <w:pPr>
              <w:rPr>
                <w:sz w:val="24"/>
                <w:szCs w:val="24"/>
              </w:rPr>
            </w:pPr>
          </w:p>
        </w:tc>
      </w:tr>
    </w:tbl>
    <w:p w:rsidR="002B64F1" w:rsidRDefault="002B64F1" w:rsidP="002B64F1">
      <w:pPr>
        <w:ind w:firstLine="851"/>
        <w:jc w:val="both"/>
        <w:rPr>
          <w:sz w:val="28"/>
        </w:rPr>
      </w:pPr>
    </w:p>
    <w:p w:rsidR="002B64F1" w:rsidRDefault="002B64F1" w:rsidP="002B64F1">
      <w:pPr>
        <w:ind w:firstLine="851"/>
        <w:jc w:val="both"/>
        <w:rPr>
          <w:sz w:val="28"/>
        </w:rPr>
      </w:pPr>
    </w:p>
    <w:p w:rsidR="002B64F1" w:rsidRDefault="002B64F1" w:rsidP="002B64F1">
      <w:pPr>
        <w:ind w:firstLine="851"/>
        <w:jc w:val="both"/>
        <w:rPr>
          <w:sz w:val="28"/>
        </w:rPr>
      </w:pPr>
    </w:p>
    <w:p w:rsidR="002B64F1" w:rsidRDefault="002B64F1" w:rsidP="002B64F1">
      <w:pPr>
        <w:ind w:firstLine="851"/>
        <w:jc w:val="both"/>
        <w:rPr>
          <w:sz w:val="28"/>
        </w:rPr>
      </w:pPr>
    </w:p>
    <w:p w:rsidR="002B64F1" w:rsidRDefault="002B64F1" w:rsidP="002B64F1">
      <w:pPr>
        <w:ind w:firstLine="851"/>
        <w:jc w:val="both"/>
        <w:rPr>
          <w:sz w:val="28"/>
        </w:rPr>
      </w:pPr>
    </w:p>
    <w:p w:rsidR="002B64F1" w:rsidRPr="007D5CF1" w:rsidRDefault="002B64F1" w:rsidP="002B64F1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2B64F1" w:rsidRPr="007D5CF1" w:rsidSect="002B64F1">
      <w:pgSz w:w="16838" w:h="11906" w:orient="landscape"/>
      <w:pgMar w:top="1134" w:right="1134" w:bottom="1134" w:left="42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17A"/>
    <w:multiLevelType w:val="hybridMultilevel"/>
    <w:tmpl w:val="4532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4C8E"/>
    <w:multiLevelType w:val="hybridMultilevel"/>
    <w:tmpl w:val="43068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B49BF"/>
    <w:multiLevelType w:val="hybridMultilevel"/>
    <w:tmpl w:val="C7C0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3830"/>
    <w:multiLevelType w:val="hybridMultilevel"/>
    <w:tmpl w:val="E1F61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89640A"/>
    <w:multiLevelType w:val="hybridMultilevel"/>
    <w:tmpl w:val="13AAB5FC"/>
    <w:lvl w:ilvl="0" w:tplc="F356E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3E7A"/>
    <w:multiLevelType w:val="hybridMultilevel"/>
    <w:tmpl w:val="7EA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26EA4"/>
    <w:multiLevelType w:val="hybridMultilevel"/>
    <w:tmpl w:val="A0F4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C33DE"/>
    <w:multiLevelType w:val="hybridMultilevel"/>
    <w:tmpl w:val="4A5E85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B60"/>
    <w:multiLevelType w:val="hybridMultilevel"/>
    <w:tmpl w:val="B022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057DB"/>
    <w:multiLevelType w:val="singleLevel"/>
    <w:tmpl w:val="563CA262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0">
    <w:nsid w:val="3AEC3474"/>
    <w:multiLevelType w:val="hybridMultilevel"/>
    <w:tmpl w:val="6EC4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22D36"/>
    <w:multiLevelType w:val="hybridMultilevel"/>
    <w:tmpl w:val="406E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06881"/>
    <w:multiLevelType w:val="hybridMultilevel"/>
    <w:tmpl w:val="C936C052"/>
    <w:lvl w:ilvl="0" w:tplc="724E769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167"/>
    <w:multiLevelType w:val="hybridMultilevel"/>
    <w:tmpl w:val="B18E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B300C"/>
    <w:multiLevelType w:val="hybridMultilevel"/>
    <w:tmpl w:val="08D672E8"/>
    <w:lvl w:ilvl="0" w:tplc="724E769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34047"/>
    <w:multiLevelType w:val="hybridMultilevel"/>
    <w:tmpl w:val="2698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7A59D7"/>
    <w:multiLevelType w:val="hybridMultilevel"/>
    <w:tmpl w:val="C1CE8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D911DB"/>
    <w:multiLevelType w:val="hybridMultilevel"/>
    <w:tmpl w:val="3A8E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66137"/>
    <w:multiLevelType w:val="hybridMultilevel"/>
    <w:tmpl w:val="B548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97BE6"/>
    <w:multiLevelType w:val="hybridMultilevel"/>
    <w:tmpl w:val="6EC4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9330A"/>
    <w:multiLevelType w:val="hybridMultilevel"/>
    <w:tmpl w:val="B74A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B103E"/>
    <w:multiLevelType w:val="hybridMultilevel"/>
    <w:tmpl w:val="C10E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224EB"/>
    <w:multiLevelType w:val="hybridMultilevel"/>
    <w:tmpl w:val="B7328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93474E"/>
    <w:multiLevelType w:val="hybridMultilevel"/>
    <w:tmpl w:val="3F28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825BB"/>
    <w:multiLevelType w:val="hybridMultilevel"/>
    <w:tmpl w:val="2DA47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A5DAF"/>
    <w:multiLevelType w:val="hybridMultilevel"/>
    <w:tmpl w:val="05AA8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41495F"/>
    <w:multiLevelType w:val="hybridMultilevel"/>
    <w:tmpl w:val="779E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E1F1B"/>
    <w:multiLevelType w:val="hybridMultilevel"/>
    <w:tmpl w:val="4C886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E1F"/>
    <w:multiLevelType w:val="hybridMultilevel"/>
    <w:tmpl w:val="6E8C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83B5A"/>
    <w:multiLevelType w:val="multilevel"/>
    <w:tmpl w:val="6EC4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0073A5"/>
    <w:multiLevelType w:val="hybridMultilevel"/>
    <w:tmpl w:val="9A34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47F74"/>
    <w:multiLevelType w:val="hybridMultilevel"/>
    <w:tmpl w:val="B74A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7033D"/>
    <w:multiLevelType w:val="hybridMultilevel"/>
    <w:tmpl w:val="1448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86F2B"/>
    <w:multiLevelType w:val="hybridMultilevel"/>
    <w:tmpl w:val="E1DA0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0E1018"/>
    <w:multiLevelType w:val="hybridMultilevel"/>
    <w:tmpl w:val="6E8C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9"/>
  </w:num>
  <w:num w:numId="5">
    <w:abstractNumId w:val="23"/>
  </w:num>
  <w:num w:numId="6">
    <w:abstractNumId w:val="8"/>
  </w:num>
  <w:num w:numId="7">
    <w:abstractNumId w:val="21"/>
  </w:num>
  <w:num w:numId="8">
    <w:abstractNumId w:val="24"/>
  </w:num>
  <w:num w:numId="9">
    <w:abstractNumId w:val="10"/>
  </w:num>
  <w:num w:numId="10">
    <w:abstractNumId w:val="11"/>
  </w:num>
  <w:num w:numId="11">
    <w:abstractNumId w:val="5"/>
  </w:num>
  <w:num w:numId="12">
    <w:abstractNumId w:val="29"/>
  </w:num>
  <w:num w:numId="13">
    <w:abstractNumId w:val="15"/>
  </w:num>
  <w:num w:numId="14">
    <w:abstractNumId w:val="9"/>
  </w:num>
  <w:num w:numId="15">
    <w:abstractNumId w:val="25"/>
  </w:num>
  <w:num w:numId="16">
    <w:abstractNumId w:val="3"/>
  </w:num>
  <w:num w:numId="17">
    <w:abstractNumId w:val="33"/>
  </w:num>
  <w:num w:numId="18">
    <w:abstractNumId w:val="22"/>
  </w:num>
  <w:num w:numId="19">
    <w:abstractNumId w:val="16"/>
  </w:num>
  <w:num w:numId="20">
    <w:abstractNumId w:val="1"/>
  </w:num>
  <w:num w:numId="21">
    <w:abstractNumId w:val="14"/>
  </w:num>
  <w:num w:numId="22">
    <w:abstractNumId w:val="30"/>
  </w:num>
  <w:num w:numId="23">
    <w:abstractNumId w:val="2"/>
  </w:num>
  <w:num w:numId="24">
    <w:abstractNumId w:val="13"/>
  </w:num>
  <w:num w:numId="25">
    <w:abstractNumId w:val="17"/>
  </w:num>
  <w:num w:numId="26">
    <w:abstractNumId w:val="12"/>
  </w:num>
  <w:num w:numId="27">
    <w:abstractNumId w:val="7"/>
  </w:num>
  <w:num w:numId="28">
    <w:abstractNumId w:val="4"/>
  </w:num>
  <w:num w:numId="29">
    <w:abstractNumId w:val="31"/>
  </w:num>
  <w:num w:numId="30">
    <w:abstractNumId w:val="0"/>
  </w:num>
  <w:num w:numId="31">
    <w:abstractNumId w:val="27"/>
  </w:num>
  <w:num w:numId="32">
    <w:abstractNumId w:val="28"/>
  </w:num>
  <w:num w:numId="33">
    <w:abstractNumId w:val="20"/>
  </w:num>
  <w:num w:numId="34">
    <w:abstractNumId w:val="3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D5CF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2A99"/>
    <w:rsid w:val="00237597"/>
    <w:rsid w:val="00274400"/>
    <w:rsid w:val="00290EDC"/>
    <w:rsid w:val="002B64F1"/>
    <w:rsid w:val="002C4B63"/>
    <w:rsid w:val="002C795F"/>
    <w:rsid w:val="002E4B29"/>
    <w:rsid w:val="0031562F"/>
    <w:rsid w:val="00320A13"/>
    <w:rsid w:val="003265D7"/>
    <w:rsid w:val="0032713C"/>
    <w:rsid w:val="00330544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5CF1"/>
    <w:rsid w:val="007D6E3A"/>
    <w:rsid w:val="007E3C4E"/>
    <w:rsid w:val="007F193B"/>
    <w:rsid w:val="008053DA"/>
    <w:rsid w:val="008345B0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67CDA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074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2B64F1"/>
    <w:pPr>
      <w:keepNext/>
      <w:autoSpaceDE w:val="0"/>
      <w:autoSpaceDN w:val="0"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B64F1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2B64F1"/>
    <w:pPr>
      <w:keepNext/>
      <w:autoSpaceDE w:val="0"/>
      <w:autoSpaceDN w:val="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B64F1"/>
    <w:pPr>
      <w:keepNext/>
      <w:autoSpaceDE w:val="0"/>
      <w:autoSpaceDN w:val="0"/>
      <w:jc w:val="center"/>
      <w:outlineLvl w:val="3"/>
    </w:pPr>
    <w:rPr>
      <w:rFonts w:ascii="Baltica" w:hAnsi="Baltica"/>
      <w:sz w:val="24"/>
      <w:szCs w:val="24"/>
    </w:rPr>
  </w:style>
  <w:style w:type="paragraph" w:styleId="5">
    <w:name w:val="heading 5"/>
    <w:basedOn w:val="a"/>
    <w:next w:val="a"/>
    <w:link w:val="50"/>
    <w:qFormat/>
    <w:rsid w:val="002B64F1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2B64F1"/>
    <w:pPr>
      <w:keepNext/>
      <w:autoSpaceDE w:val="0"/>
      <w:autoSpaceDN w:val="0"/>
      <w:ind w:left="-122" w:right="-108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B64F1"/>
    <w:pPr>
      <w:keepNext/>
      <w:autoSpaceDE w:val="0"/>
      <w:autoSpaceDN w:val="0"/>
      <w:ind w:left="-125" w:right="31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B64F1"/>
    <w:pPr>
      <w:keepNext/>
      <w:autoSpaceDE w:val="0"/>
      <w:autoSpaceDN w:val="0"/>
      <w:ind w:left="-94" w:right="-108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B64F1"/>
    <w:pPr>
      <w:keepNext/>
      <w:autoSpaceDE w:val="0"/>
      <w:autoSpaceDN w:val="0"/>
      <w:ind w:left="-125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64F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2B64F1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2B64F1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2B64F1"/>
    <w:rPr>
      <w:rFonts w:ascii="Baltica" w:hAnsi="Baltica"/>
      <w:sz w:val="24"/>
      <w:szCs w:val="24"/>
    </w:rPr>
  </w:style>
  <w:style w:type="character" w:customStyle="1" w:styleId="50">
    <w:name w:val="Заголовок 5 Знак"/>
    <w:basedOn w:val="a0"/>
    <w:link w:val="5"/>
    <w:rsid w:val="002B64F1"/>
    <w:rPr>
      <w:sz w:val="36"/>
      <w:szCs w:val="36"/>
    </w:rPr>
  </w:style>
  <w:style w:type="character" w:customStyle="1" w:styleId="60">
    <w:name w:val="Заголовок 6 Знак"/>
    <w:basedOn w:val="a0"/>
    <w:link w:val="6"/>
    <w:rsid w:val="002B64F1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2B64F1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B64F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2B64F1"/>
    <w:rPr>
      <w:sz w:val="28"/>
      <w:szCs w:val="28"/>
    </w:rPr>
  </w:style>
  <w:style w:type="paragraph" w:styleId="a4">
    <w:name w:val="header"/>
    <w:basedOn w:val="a"/>
    <w:link w:val="a5"/>
    <w:rsid w:val="002B6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F1"/>
  </w:style>
  <w:style w:type="paragraph" w:styleId="a6">
    <w:name w:val="footer"/>
    <w:basedOn w:val="a"/>
    <w:link w:val="a7"/>
    <w:rsid w:val="002B6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F1"/>
  </w:style>
  <w:style w:type="character" w:styleId="a8">
    <w:name w:val="page number"/>
    <w:basedOn w:val="a0"/>
    <w:rsid w:val="002B64F1"/>
  </w:style>
  <w:style w:type="paragraph" w:styleId="21">
    <w:name w:val="Body Text Indent 2"/>
    <w:basedOn w:val="a"/>
    <w:link w:val="22"/>
    <w:rsid w:val="002B64F1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B64F1"/>
    <w:rPr>
      <w:sz w:val="28"/>
      <w:szCs w:val="28"/>
    </w:rPr>
  </w:style>
  <w:style w:type="paragraph" w:styleId="a9">
    <w:name w:val="Body Text"/>
    <w:basedOn w:val="a"/>
    <w:link w:val="aa"/>
    <w:uiPriority w:val="99"/>
    <w:rsid w:val="002B64F1"/>
    <w:pPr>
      <w:autoSpaceDE w:val="0"/>
      <w:autoSpaceDN w:val="0"/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B64F1"/>
    <w:rPr>
      <w:sz w:val="24"/>
      <w:szCs w:val="24"/>
    </w:rPr>
  </w:style>
  <w:style w:type="paragraph" w:styleId="ab">
    <w:name w:val="Body Text Indent"/>
    <w:basedOn w:val="a"/>
    <w:link w:val="ac"/>
    <w:rsid w:val="002B64F1"/>
    <w:pPr>
      <w:jc w:val="both"/>
    </w:pPr>
    <w:rPr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64F1"/>
    <w:rPr>
      <w:color w:val="000000"/>
      <w:sz w:val="24"/>
      <w:szCs w:val="24"/>
    </w:rPr>
  </w:style>
  <w:style w:type="paragraph" w:styleId="31">
    <w:name w:val="Body Text 3"/>
    <w:basedOn w:val="a"/>
    <w:link w:val="32"/>
    <w:rsid w:val="002B64F1"/>
    <w:pPr>
      <w:jc w:val="center"/>
    </w:pPr>
    <w:rPr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B64F1"/>
    <w:rPr>
      <w:color w:val="000000"/>
      <w:sz w:val="24"/>
      <w:szCs w:val="24"/>
    </w:rPr>
  </w:style>
  <w:style w:type="paragraph" w:customStyle="1" w:styleId="61">
    <w:name w:val="заголовок 6"/>
    <w:basedOn w:val="a"/>
    <w:next w:val="a"/>
    <w:rsid w:val="002B64F1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customStyle="1" w:styleId="BodyText21">
    <w:name w:val="Body Text 21"/>
    <w:basedOn w:val="a"/>
    <w:rsid w:val="002B64F1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2B64F1"/>
    <w:pPr>
      <w:keepNext/>
      <w:autoSpaceDE w:val="0"/>
      <w:autoSpaceDN w:val="0"/>
      <w:jc w:val="center"/>
    </w:pPr>
    <w:rPr>
      <w:u w:val="single"/>
    </w:rPr>
  </w:style>
  <w:style w:type="paragraph" w:styleId="23">
    <w:name w:val="Body Text 2"/>
    <w:basedOn w:val="a"/>
    <w:link w:val="24"/>
    <w:rsid w:val="002B64F1"/>
    <w:pPr>
      <w:jc w:val="both"/>
    </w:pPr>
    <w:rPr>
      <w:color w:val="00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B64F1"/>
    <w:rPr>
      <w:color w:val="000000"/>
      <w:sz w:val="24"/>
      <w:szCs w:val="24"/>
    </w:rPr>
  </w:style>
  <w:style w:type="paragraph" w:customStyle="1" w:styleId="11">
    <w:name w:val="Обычный1"/>
    <w:rsid w:val="002B64F1"/>
    <w:rPr>
      <w:rFonts w:ascii="Baltica" w:hAnsi="Baltica"/>
      <w:snapToGrid w:val="0"/>
    </w:rPr>
  </w:style>
  <w:style w:type="paragraph" w:customStyle="1" w:styleId="BodyText23">
    <w:name w:val="Body Text 23"/>
    <w:basedOn w:val="a"/>
    <w:rsid w:val="002B64F1"/>
    <w:pPr>
      <w:autoSpaceDE w:val="0"/>
      <w:autoSpaceDN w:val="0"/>
      <w:jc w:val="both"/>
    </w:pPr>
    <w:rPr>
      <w:rFonts w:ascii="Baltica" w:hAnsi="Baltica"/>
    </w:rPr>
  </w:style>
  <w:style w:type="paragraph" w:styleId="ad">
    <w:name w:val="Block Text"/>
    <w:basedOn w:val="a"/>
    <w:rsid w:val="002B64F1"/>
    <w:pPr>
      <w:ind w:left="33" w:right="-108" w:firstLine="188"/>
    </w:pPr>
    <w:rPr>
      <w:color w:val="000000"/>
      <w:sz w:val="24"/>
      <w:szCs w:val="24"/>
    </w:rPr>
  </w:style>
  <w:style w:type="paragraph" w:customStyle="1" w:styleId="ae">
    <w:name w:val="???????"/>
    <w:rsid w:val="002B64F1"/>
    <w:rPr>
      <w:sz w:val="24"/>
      <w:szCs w:val="24"/>
    </w:rPr>
  </w:style>
  <w:style w:type="character" w:customStyle="1" w:styleId="af">
    <w:name w:val="номер страницы"/>
    <w:basedOn w:val="a0"/>
    <w:rsid w:val="002B64F1"/>
  </w:style>
  <w:style w:type="paragraph" w:styleId="33">
    <w:name w:val="Body Text Indent 3"/>
    <w:basedOn w:val="a"/>
    <w:link w:val="34"/>
    <w:rsid w:val="002B64F1"/>
    <w:pPr>
      <w:ind w:firstLine="14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B64F1"/>
    <w:rPr>
      <w:sz w:val="24"/>
      <w:szCs w:val="24"/>
    </w:rPr>
  </w:style>
  <w:style w:type="paragraph" w:customStyle="1" w:styleId="210">
    <w:name w:val="Основной текст 21"/>
    <w:basedOn w:val="a"/>
    <w:rsid w:val="002B64F1"/>
    <w:rPr>
      <w:sz w:val="24"/>
    </w:rPr>
  </w:style>
  <w:style w:type="paragraph" w:customStyle="1" w:styleId="ConsNormal">
    <w:name w:val="ConsNormal"/>
    <w:rsid w:val="002B64F1"/>
    <w:pPr>
      <w:widowControl w:val="0"/>
      <w:snapToGrid w:val="0"/>
      <w:ind w:right="19772" w:firstLine="720"/>
    </w:pPr>
    <w:rPr>
      <w:rFonts w:ascii="Arial" w:hAnsi="Arial"/>
    </w:rPr>
  </w:style>
  <w:style w:type="paragraph" w:styleId="af0">
    <w:name w:val="Title"/>
    <w:basedOn w:val="a"/>
    <w:link w:val="af1"/>
    <w:qFormat/>
    <w:rsid w:val="002B64F1"/>
    <w:pPr>
      <w:ind w:left="11340"/>
      <w:jc w:val="center"/>
    </w:pPr>
    <w:rPr>
      <w:b/>
      <w:color w:val="FF0000"/>
      <w:sz w:val="26"/>
      <w:szCs w:val="26"/>
    </w:rPr>
  </w:style>
  <w:style w:type="character" w:customStyle="1" w:styleId="af1">
    <w:name w:val="Название Знак"/>
    <w:basedOn w:val="a0"/>
    <w:link w:val="af0"/>
    <w:rsid w:val="002B64F1"/>
    <w:rPr>
      <w:b/>
      <w:color w:val="FF0000"/>
      <w:sz w:val="26"/>
      <w:szCs w:val="26"/>
    </w:rPr>
  </w:style>
  <w:style w:type="paragraph" w:customStyle="1" w:styleId="ConsTitle">
    <w:name w:val="ConsTitle"/>
    <w:rsid w:val="002B64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Заголовок 21"/>
    <w:basedOn w:val="11"/>
    <w:next w:val="11"/>
    <w:rsid w:val="002B64F1"/>
    <w:pPr>
      <w:keepNext/>
      <w:ind w:left="851" w:right="538"/>
      <w:jc w:val="both"/>
    </w:pPr>
    <w:rPr>
      <w:rFonts w:ascii="Arial" w:eastAsia="Batang" w:hAnsi="Arial"/>
      <w:sz w:val="24"/>
    </w:rPr>
  </w:style>
  <w:style w:type="paragraph" w:customStyle="1" w:styleId="BodyText31">
    <w:name w:val="Body Text 31"/>
    <w:basedOn w:val="a"/>
    <w:rsid w:val="002B64F1"/>
    <w:pPr>
      <w:jc w:val="both"/>
    </w:pPr>
    <w:rPr>
      <w:sz w:val="24"/>
    </w:rPr>
  </w:style>
  <w:style w:type="paragraph" w:customStyle="1" w:styleId="BodyText22">
    <w:name w:val="Body Text 22"/>
    <w:basedOn w:val="a"/>
    <w:rsid w:val="002B64F1"/>
    <w:rPr>
      <w:sz w:val="24"/>
    </w:rPr>
  </w:style>
  <w:style w:type="paragraph" w:customStyle="1" w:styleId="62">
    <w:name w:val="çàãîëîâîê 6"/>
    <w:basedOn w:val="a"/>
    <w:next w:val="a"/>
    <w:rsid w:val="002B64F1"/>
    <w:pPr>
      <w:keepNext/>
      <w:jc w:val="center"/>
    </w:pPr>
    <w:rPr>
      <w:b/>
      <w:sz w:val="24"/>
    </w:rPr>
  </w:style>
  <w:style w:type="paragraph" w:customStyle="1" w:styleId="51">
    <w:name w:val="çàãîëîâîê 5"/>
    <w:basedOn w:val="a"/>
    <w:next w:val="a"/>
    <w:rsid w:val="002B64F1"/>
    <w:pPr>
      <w:keepNext/>
    </w:pPr>
    <w:rPr>
      <w:b/>
      <w:sz w:val="24"/>
    </w:rPr>
  </w:style>
  <w:style w:type="paragraph" w:customStyle="1" w:styleId="71">
    <w:name w:val="çàãîëîâîê 7"/>
    <w:basedOn w:val="a"/>
    <w:next w:val="a"/>
    <w:rsid w:val="002B64F1"/>
    <w:pPr>
      <w:keepNext/>
    </w:pPr>
    <w:rPr>
      <w:sz w:val="24"/>
    </w:rPr>
  </w:style>
  <w:style w:type="paragraph" w:customStyle="1" w:styleId="212">
    <w:name w:val="Основной текст с отступом 21"/>
    <w:basedOn w:val="a"/>
    <w:rsid w:val="002B64F1"/>
    <w:pPr>
      <w:ind w:firstLine="567"/>
      <w:jc w:val="both"/>
    </w:pPr>
    <w:rPr>
      <w:rFonts w:cs="Baltica"/>
      <w:sz w:val="28"/>
    </w:rPr>
  </w:style>
  <w:style w:type="paragraph" w:customStyle="1" w:styleId="af2">
    <w:name w:val="Знак"/>
    <w:basedOn w:val="a"/>
    <w:rsid w:val="002B64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 Знак"/>
    <w:basedOn w:val="a"/>
    <w:rsid w:val="002B64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2B64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Balloon Text"/>
    <w:basedOn w:val="a"/>
    <w:link w:val="af4"/>
    <w:rsid w:val="002B64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B64F1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uiPriority w:val="99"/>
    <w:rsid w:val="002B64F1"/>
    <w:rPr>
      <w:sz w:val="28"/>
      <w:szCs w:val="28"/>
    </w:rPr>
  </w:style>
  <w:style w:type="paragraph" w:styleId="af5">
    <w:name w:val="Plain Text"/>
    <w:basedOn w:val="a"/>
    <w:link w:val="14"/>
    <w:uiPriority w:val="99"/>
    <w:rsid w:val="002B64F1"/>
    <w:pPr>
      <w:widowControl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2B64F1"/>
    <w:rPr>
      <w:rFonts w:ascii="Consolas" w:hAnsi="Consolas" w:cs="Consolas"/>
      <w:sz w:val="21"/>
      <w:szCs w:val="21"/>
    </w:rPr>
  </w:style>
  <w:style w:type="character" w:customStyle="1" w:styleId="14">
    <w:name w:val="Текст Знак1"/>
    <w:link w:val="af5"/>
    <w:uiPriority w:val="99"/>
    <w:rsid w:val="002B64F1"/>
    <w:rPr>
      <w:rFonts w:ascii="Courier New" w:hAnsi="Courier New"/>
    </w:rPr>
  </w:style>
  <w:style w:type="character" w:customStyle="1" w:styleId="72">
    <w:name w:val="Знак Знак7"/>
    <w:rsid w:val="002B64F1"/>
    <w:rPr>
      <w:sz w:val="28"/>
      <w:szCs w:val="28"/>
    </w:rPr>
  </w:style>
  <w:style w:type="character" w:styleId="af7">
    <w:name w:val="annotation reference"/>
    <w:rsid w:val="002B64F1"/>
    <w:rPr>
      <w:sz w:val="16"/>
      <w:szCs w:val="16"/>
    </w:rPr>
  </w:style>
  <w:style w:type="paragraph" w:styleId="af8">
    <w:name w:val="annotation text"/>
    <w:basedOn w:val="a"/>
    <w:link w:val="af9"/>
    <w:rsid w:val="002B64F1"/>
  </w:style>
  <w:style w:type="character" w:customStyle="1" w:styleId="af9">
    <w:name w:val="Текст примечания Знак"/>
    <w:basedOn w:val="a0"/>
    <w:link w:val="af8"/>
    <w:rsid w:val="002B64F1"/>
  </w:style>
  <w:style w:type="paragraph" w:styleId="afa">
    <w:name w:val="annotation subject"/>
    <w:basedOn w:val="af8"/>
    <w:next w:val="af8"/>
    <w:link w:val="afb"/>
    <w:rsid w:val="002B64F1"/>
    <w:rPr>
      <w:b/>
      <w:bCs/>
    </w:rPr>
  </w:style>
  <w:style w:type="character" w:customStyle="1" w:styleId="afb">
    <w:name w:val="Тема примечания Знак"/>
    <w:basedOn w:val="af9"/>
    <w:link w:val="afa"/>
    <w:rsid w:val="002B6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2017-01-10T05:53:00Z</cp:lastPrinted>
  <dcterms:created xsi:type="dcterms:W3CDTF">2017-01-10T05:19:00Z</dcterms:created>
  <dcterms:modified xsi:type="dcterms:W3CDTF">2017-01-21T15:30:00Z</dcterms:modified>
</cp:coreProperties>
</file>