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413" w:h="850" w:hRule="exact" w:wrap="none" w:vAnchor="page" w:hAnchor="page" w:x="2879" w:y="101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Российская Федерация</w:t>
      </w:r>
    </w:p>
    <w:p>
      <w:pPr>
        <w:pStyle w:val="Style5"/>
        <w:keepNext w:val="0"/>
        <w:keepLines w:val="0"/>
        <w:framePr w:w="6413" w:h="850" w:hRule="exact" w:wrap="none" w:vAnchor="page" w:hAnchor="page" w:x="2879" w:y="101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муниципального образования</w:t>
      </w:r>
    </w:p>
    <w:p>
      <w:pPr>
        <w:pStyle w:val="Style5"/>
        <w:keepNext w:val="0"/>
        <w:keepLines w:val="0"/>
        <w:framePr w:w="6413" w:h="850" w:hRule="exact" w:wrap="none" w:vAnchor="page" w:hAnchor="page" w:x="2879" w:y="101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«Володарский муниципальный район Астраханской области»</w:t>
      </w:r>
    </w:p>
    <w:p>
      <w:pPr>
        <w:pStyle w:val="Style7"/>
        <w:keepNext w:val="0"/>
        <w:keepLines w:val="0"/>
        <w:framePr w:w="9432" w:h="288" w:hRule="exact" w:wrap="none" w:vAnchor="page" w:hAnchor="page" w:x="1381" w:y="21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Санитарно-противоэпидемическая комиссия</w:t>
      </w:r>
    </w:p>
    <w:p>
      <w:pPr>
        <w:pStyle w:val="Style7"/>
        <w:keepNext w:val="0"/>
        <w:keepLines w:val="0"/>
        <w:framePr w:wrap="none" w:vAnchor="page" w:hAnchor="page" w:x="1381" w:y="29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05.04.2024г.</w:t>
      </w:r>
    </w:p>
    <w:p>
      <w:pPr>
        <w:pStyle w:val="Style7"/>
        <w:keepNext w:val="0"/>
        <w:keepLines w:val="0"/>
        <w:framePr w:wrap="none" w:vAnchor="page" w:hAnchor="page" w:x="9090" w:y="29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№ 1</w:t>
      </w:r>
    </w:p>
    <w:p>
      <w:pPr>
        <w:pStyle w:val="Style7"/>
        <w:keepNext w:val="0"/>
        <w:keepLines w:val="0"/>
        <w:framePr w:w="9432" w:h="7488" w:hRule="exact" w:wrap="none" w:vAnchor="page" w:hAnchor="page" w:x="1381" w:y="3459"/>
        <w:widowControl w:val="0"/>
        <w:shd w:val="clear" w:color="auto" w:fill="auto"/>
        <w:bidi w:val="0"/>
        <w:spacing w:before="0" w:after="2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выделении помещений для развертывания обсерватора в Володарском районе</w:t>
      </w:r>
    </w:p>
    <w:p>
      <w:pPr>
        <w:pStyle w:val="Style7"/>
        <w:keepNext w:val="0"/>
        <w:keepLines w:val="0"/>
        <w:framePr w:w="9432" w:h="7488" w:hRule="exact" w:wrap="none" w:vAnchor="page" w:hAnchor="page" w:x="1381" w:y="3459"/>
        <w:widowControl w:val="0"/>
        <w:shd w:val="clear" w:color="auto" w:fill="auto"/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Заслушав информацию специалистов ГБУЗ АО «Володарская РБ», территориального отдела Управления Роспотребнадзора в Астраханской области в Володарском и Красноярском районах, санитарно-противоэпидемическая комиссия решила:</w:t>
      </w:r>
    </w:p>
    <w:p>
      <w:pPr>
        <w:pStyle w:val="Style7"/>
        <w:keepNext w:val="0"/>
        <w:keepLines w:val="0"/>
        <w:framePr w:w="9432" w:h="7488" w:hRule="exact" w:wrap="none" w:vAnchor="page" w:hAnchor="page" w:x="1381" w:y="3459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Выделить помещения МБУ ДО «ДЮСШ» п. Володарский по адресу: Астраханская область п. Володарский ул. Суворова, 9А для развертывания обсерватора на 50 коек на случай угрозы распространения, выявления больного, подозрительного на опасные и природно-очаговые инфекционные болезни.</w:t>
      </w:r>
    </w:p>
    <w:p>
      <w:pPr>
        <w:pStyle w:val="Style7"/>
        <w:keepNext w:val="0"/>
        <w:keepLines w:val="0"/>
        <w:framePr w:w="9432" w:h="7488" w:hRule="exact" w:wrap="none" w:vAnchor="page" w:hAnchor="page" w:x="1381" w:y="3459"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Начальнику территориального отдела Управления Роспотребнадзора по Астраханской области в Володарском и Красноярском районах Фарутдиновой С.Х., главному врачу ГБУЗ АО «Володарская районная больница» Ливинсону И.А., руководителям учреждений и организаций всех форм собственности:</w:t>
      </w:r>
    </w:p>
    <w:p>
      <w:pPr>
        <w:pStyle w:val="Style7"/>
        <w:keepNext w:val="0"/>
        <w:keepLines w:val="0"/>
        <w:framePr w:w="9432" w:h="7488" w:hRule="exact" w:wrap="none" w:vAnchor="page" w:hAnchor="page" w:x="1381" w:y="3459"/>
        <w:widowControl w:val="0"/>
        <w:numPr>
          <w:ilvl w:val="1"/>
          <w:numId w:val="1"/>
        </w:numPr>
        <w:shd w:val="clear" w:color="auto" w:fill="auto"/>
        <w:tabs>
          <w:tab w:pos="1219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выполнение комплексного плана мероприятий по санитарной охране территории по предупреждению заноса на территорию и распространения среди населения опасных и природно-очаговых инфекционных болезней.</w:t>
      </w:r>
    </w:p>
    <w:p>
      <w:pPr>
        <w:pStyle w:val="Style7"/>
        <w:keepNext w:val="0"/>
        <w:keepLines w:val="0"/>
        <w:framePr w:w="9432" w:h="7488" w:hRule="exact" w:wrap="none" w:vAnchor="page" w:hAnchor="page" w:x="1381" w:y="3459"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Главному врачу ГБУЗ АО «Володарская районная больница» Ливинсону И.А. обеспечить обсерватор оборудованием, инвентарем и дезинфицирующими средствами при развертывании на случай угрозы распространения, выявления больного, подозрительного на опасные и природно-очаговые инфекционные болезни.</w:t>
      </w:r>
    </w:p>
    <w:p>
      <w:pPr>
        <w:pStyle w:val="Style7"/>
        <w:keepNext w:val="0"/>
        <w:keepLines w:val="0"/>
        <w:framePr w:w="9432" w:h="7488" w:hRule="exact" w:wrap="none" w:vAnchor="page" w:hAnchor="page" w:x="1381" w:y="3459"/>
        <w:widowControl w:val="0"/>
        <w:numPr>
          <w:ilvl w:val="0"/>
          <w:numId w:val="1"/>
        </w:numPr>
        <w:shd w:val="clear" w:color="auto" w:fill="auto"/>
        <w:tabs>
          <w:tab w:pos="30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Директору МБУ ДО «ДЮСШ» п. Володарский Потапову А.В. при угрозе распространения, выявления больного, подозрительного на опасные и природно-очаговые инфекционные болезни освободить помещения для развертывания обсерватора.</w:t>
      </w:r>
    </w:p>
    <w:p>
      <w:pPr>
        <w:pStyle w:val="Style7"/>
        <w:keepNext w:val="0"/>
        <w:keepLines w:val="0"/>
        <w:framePr w:w="9432" w:h="7488" w:hRule="exact" w:wrap="none" w:vAnchor="page" w:hAnchor="page" w:x="1381" w:y="3459"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выполнением данного решения возложить на и.о. заместителя главы администрации МО «Володарский район» по социальной политике Курмангалиева Х.Б.</w:t>
      </w:r>
    </w:p>
    <w:p>
      <w:pPr>
        <w:pStyle w:val="Style7"/>
        <w:keepNext w:val="0"/>
        <w:keepLines w:val="0"/>
        <w:framePr w:w="9432" w:h="840" w:hRule="exact" w:wrap="none" w:vAnchor="page" w:hAnchor="page" w:x="1381" w:y="12291"/>
        <w:widowControl w:val="0"/>
        <w:shd w:val="clear" w:color="auto" w:fill="auto"/>
        <w:bidi w:val="0"/>
        <w:spacing w:before="0" w:after="0" w:line="259" w:lineRule="auto"/>
        <w:ind w:left="2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санитарно-противоэпидемической комиссии,</w:t>
        <w:br/>
        <w:t>И.О. главы администрации МО «Володарский</w:t>
        <w:br/>
        <w:t>муниципальный район Астраханской области»</w:t>
      </w:r>
    </w:p>
    <w:p>
      <w:pPr>
        <w:pStyle w:val="Style7"/>
        <w:keepNext w:val="0"/>
        <w:keepLines w:val="0"/>
        <w:framePr w:wrap="none" w:vAnchor="page" w:hAnchor="page" w:x="8994" w:y="128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Д.В. Курьянов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778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413" w:h="854" w:hRule="exact" w:wrap="none" w:vAnchor="page" w:hAnchor="page" w:x="2861" w:y="66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Российская Федерация</w:t>
      </w:r>
    </w:p>
    <w:p>
      <w:pPr>
        <w:pStyle w:val="Style5"/>
        <w:keepNext w:val="0"/>
        <w:keepLines w:val="0"/>
        <w:framePr w:w="6413" w:h="854" w:hRule="exact" w:wrap="none" w:vAnchor="page" w:hAnchor="page" w:x="2861" w:y="66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муниципального образования</w:t>
      </w:r>
    </w:p>
    <w:p>
      <w:pPr>
        <w:pStyle w:val="Style5"/>
        <w:keepNext w:val="0"/>
        <w:keepLines w:val="0"/>
        <w:framePr w:w="6413" w:h="854" w:hRule="exact" w:wrap="none" w:vAnchor="page" w:hAnchor="page" w:x="2861" w:y="66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«Володарский муниципальный район Астраханской области»</w:t>
      </w:r>
    </w:p>
    <w:p>
      <w:pPr>
        <w:pStyle w:val="Style7"/>
        <w:keepNext w:val="0"/>
        <w:keepLines w:val="0"/>
        <w:framePr w:w="9466" w:h="283" w:hRule="exact" w:wrap="none" w:vAnchor="page" w:hAnchor="page" w:x="1358" w:y="17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Санитарно-противоэпидемическая комиссия</w:t>
      </w:r>
    </w:p>
    <w:p>
      <w:pPr>
        <w:pStyle w:val="Style7"/>
        <w:keepNext w:val="0"/>
        <w:keepLines w:val="0"/>
        <w:framePr w:wrap="none" w:vAnchor="page" w:hAnchor="page" w:x="1358" w:y="28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05.04.2024г.</w:t>
      </w:r>
    </w:p>
    <w:p>
      <w:pPr>
        <w:pStyle w:val="Style7"/>
        <w:keepNext w:val="0"/>
        <w:keepLines w:val="0"/>
        <w:framePr w:wrap="none" w:vAnchor="page" w:hAnchor="page" w:x="9077" w:y="28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№ 2</w:t>
      </w:r>
    </w:p>
    <w:p>
      <w:pPr>
        <w:pStyle w:val="Style7"/>
        <w:keepNext w:val="0"/>
        <w:keepLines w:val="0"/>
        <w:framePr w:w="9466" w:h="11894" w:hRule="exact" w:wrap="none" w:vAnchor="page" w:hAnchor="page" w:x="1358" w:y="340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мероприятиях по улучшению</w:t>
      </w:r>
    </w:p>
    <w:p>
      <w:pPr>
        <w:pStyle w:val="Style7"/>
        <w:keepNext w:val="0"/>
        <w:keepLines w:val="0"/>
        <w:framePr w:w="9466" w:h="11894" w:hRule="exact" w:wrap="none" w:vAnchor="page" w:hAnchor="page" w:x="1358" w:y="3400"/>
        <w:widowControl w:val="0"/>
        <w:shd w:val="clear" w:color="auto" w:fill="auto"/>
        <w:bidi w:val="0"/>
        <w:spacing w:before="0" w:after="2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иммунизации против иммунноуправляемых инфекционных заболеваний в Володарском районе и о проведении подчищающей иммунизации против кори</w:t>
      </w:r>
    </w:p>
    <w:p>
      <w:pPr>
        <w:pStyle w:val="Style7"/>
        <w:keepNext w:val="0"/>
        <w:keepLines w:val="0"/>
        <w:framePr w:w="9466" w:h="11894" w:hRule="exact" w:wrap="none" w:vAnchor="page" w:hAnchor="page" w:x="1358" w:y="3400"/>
        <w:widowControl w:val="0"/>
        <w:shd w:val="clear" w:color="auto" w:fill="auto"/>
        <w:bidi w:val="0"/>
        <w:spacing w:before="0" w:after="0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Заслушав информацию специалистов ГБУЗ АО «Володарская РБ», ФФБУЗ «Центр гигиены и эпидемиологии в Астраханской области в Володарском и Красноярском районах» и Роспотребнадзора, санитарно-противоэпидемическая комиссия решила:</w:t>
      </w:r>
    </w:p>
    <w:p>
      <w:pPr>
        <w:pStyle w:val="Style7"/>
        <w:keepNext w:val="0"/>
        <w:keepLines w:val="0"/>
        <w:framePr w:w="9466" w:h="11894" w:hRule="exact" w:wrap="none" w:vAnchor="page" w:hAnchor="page" w:x="1358" w:y="3400"/>
        <w:widowControl w:val="0"/>
        <w:numPr>
          <w:ilvl w:val="0"/>
          <w:numId w:val="3"/>
        </w:numPr>
        <w:shd w:val="clear" w:color="auto" w:fill="auto"/>
        <w:tabs>
          <w:tab w:pos="27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Главному врачу ГБУЗ АО «Володарская районная больница» Ливинсону И.А.:</w:t>
      </w:r>
    </w:p>
    <w:p>
      <w:pPr>
        <w:pStyle w:val="Style7"/>
        <w:keepNext w:val="0"/>
        <w:keepLines w:val="0"/>
        <w:framePr w:w="9466" w:h="11894" w:hRule="exact" w:wrap="none" w:vAnchor="page" w:hAnchor="page" w:x="1358" w:y="3400"/>
        <w:widowControl w:val="0"/>
        <w:numPr>
          <w:ilvl w:val="1"/>
          <w:numId w:val="3"/>
        </w:numPr>
        <w:shd w:val="clear" w:color="auto" w:fill="auto"/>
        <w:tabs>
          <w:tab w:pos="1177" w:val="left"/>
        </w:tabs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Своевременно проводить иммунизацию подлежащего контингента против инфекционных заболеваний согласно национальному календарю профилактических прививок.</w:t>
      </w:r>
    </w:p>
    <w:p>
      <w:pPr>
        <w:pStyle w:val="Style7"/>
        <w:keepNext w:val="0"/>
        <w:keepLines w:val="0"/>
        <w:framePr w:w="9466" w:h="11894" w:hRule="exact" w:wrap="none" w:vAnchor="page" w:hAnchor="page" w:x="1358" w:y="3400"/>
        <w:widowControl w:val="0"/>
        <w:numPr>
          <w:ilvl w:val="1"/>
          <w:numId w:val="3"/>
        </w:numPr>
        <w:shd w:val="clear" w:color="auto" w:fill="auto"/>
        <w:tabs>
          <w:tab w:pos="1182" w:val="left"/>
        </w:tabs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Проводить активную разъяснительную работу с населением по снижению числа лиц, отказывающихся от профилактических прививок.</w:t>
      </w:r>
    </w:p>
    <w:p>
      <w:pPr>
        <w:pStyle w:val="Style7"/>
        <w:keepNext w:val="0"/>
        <w:keepLines w:val="0"/>
        <w:framePr w:w="9466" w:h="11894" w:hRule="exact" w:wrap="none" w:vAnchor="page" w:hAnchor="page" w:x="1358" w:y="3400"/>
        <w:widowControl w:val="0"/>
        <w:numPr>
          <w:ilvl w:val="1"/>
          <w:numId w:val="3"/>
        </w:numPr>
        <w:shd w:val="clear" w:color="auto" w:fill="auto"/>
        <w:tabs>
          <w:tab w:pos="1186" w:val="left"/>
        </w:tabs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Активизировать работу иммунологических комиссий по пересмотру медицинских противопоказаний от профилактических прививок с регулярным заслушиванием результатов и оценкой их работы.</w:t>
      </w:r>
    </w:p>
    <w:p>
      <w:pPr>
        <w:pStyle w:val="Style7"/>
        <w:keepNext w:val="0"/>
        <w:keepLines w:val="0"/>
        <w:framePr w:w="9466" w:h="11894" w:hRule="exact" w:wrap="none" w:vAnchor="page" w:hAnchor="page" w:x="1358" w:y="3400"/>
        <w:widowControl w:val="0"/>
        <w:numPr>
          <w:ilvl w:val="1"/>
          <w:numId w:val="3"/>
        </w:numPr>
        <w:shd w:val="clear" w:color="auto" w:fill="auto"/>
        <w:tabs>
          <w:tab w:pos="1182" w:val="left"/>
        </w:tabs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работу по выявлению лиц из числа детского и взрослого населения, подлежащих иммунизации (в том числе среди лиц, ведущих кочевой и (или) полукочевой образ жизни и не имеющих места, где они постоянно или преимущественно проживают, вынужденных переселенцев, мигрантов, в том числе трудовых), не болевших корью, не получивших прививки против кори (не привитых против кори, привитых однократно) в соответствии с национальным календарем профилактических прививок, утвержденных приказом Министерства здравоохранения Российской Федерации от 06.12.2021 № 1122н, не имеющих сведений о прививках против кори и не включенных в утвержденный на 2024 год план профилактических прививок.</w:t>
      </w:r>
    </w:p>
    <w:p>
      <w:pPr>
        <w:pStyle w:val="Style7"/>
        <w:keepNext w:val="0"/>
        <w:keepLines w:val="0"/>
        <w:framePr w:w="9466" w:h="11894" w:hRule="exact" w:wrap="none" w:vAnchor="page" w:hAnchor="page" w:x="1358" w:y="3400"/>
        <w:widowControl w:val="0"/>
        <w:numPr>
          <w:ilvl w:val="0"/>
          <w:numId w:val="3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Главам муниципальных образований:</w:t>
      </w:r>
    </w:p>
    <w:p>
      <w:pPr>
        <w:pStyle w:val="Style7"/>
        <w:keepNext w:val="0"/>
        <w:keepLines w:val="0"/>
        <w:framePr w:w="9466" w:h="11894" w:hRule="exact" w:wrap="none" w:vAnchor="page" w:hAnchor="page" w:x="1358" w:y="3400"/>
        <w:widowControl w:val="0"/>
        <w:numPr>
          <w:ilvl w:val="1"/>
          <w:numId w:val="3"/>
        </w:numPr>
        <w:shd w:val="clear" w:color="auto" w:fill="auto"/>
        <w:tabs>
          <w:tab w:pos="1186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Представлять информацию в медицинские учреждения района о прибытии на территории муниципальных образований мигрантов, вынужденных переселенцев, кочующего населения.</w:t>
      </w:r>
    </w:p>
    <w:p>
      <w:pPr>
        <w:pStyle w:val="Style7"/>
        <w:keepNext w:val="0"/>
        <w:keepLines w:val="0"/>
        <w:framePr w:w="9466" w:h="11894" w:hRule="exact" w:wrap="none" w:vAnchor="page" w:hAnchor="page" w:x="1358" w:y="3400"/>
        <w:widowControl w:val="0"/>
        <w:numPr>
          <w:ilvl w:val="1"/>
          <w:numId w:val="3"/>
        </w:numPr>
        <w:shd w:val="clear" w:color="auto" w:fill="auto"/>
        <w:tabs>
          <w:tab w:pos="1182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Оказывать действенную помощь медицинским работникам при проведении вакцинации населения, обратив особое внимание на лиц, отказывающихся от профилактических прививок.</w:t>
      </w:r>
    </w:p>
    <w:p>
      <w:pPr>
        <w:pStyle w:val="Style7"/>
        <w:keepNext w:val="0"/>
        <w:keepLines w:val="0"/>
        <w:framePr w:w="9466" w:h="11894" w:hRule="exact" w:wrap="none" w:vAnchor="page" w:hAnchor="page" w:x="1358" w:y="3400"/>
        <w:widowControl w:val="0"/>
        <w:numPr>
          <w:ilvl w:val="0"/>
          <w:numId w:val="3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Руководителям духовенства Володарского района рекомен давать:</w:t>
      </w:r>
    </w:p>
    <w:p>
      <w:pPr>
        <w:pStyle w:val="Style7"/>
        <w:keepNext w:val="0"/>
        <w:keepLines w:val="0"/>
        <w:framePr w:w="9466" w:h="11894" w:hRule="exact" w:wrap="none" w:vAnchor="page" w:hAnchor="page" w:x="1358" w:y="3400"/>
        <w:widowControl w:val="0"/>
        <w:numPr>
          <w:ilvl w:val="1"/>
          <w:numId w:val="3"/>
        </w:numPr>
        <w:shd w:val="clear" w:color="auto" w:fill="auto"/>
        <w:tabs>
          <w:tab w:pos="1186" w:val="left"/>
        </w:tabs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Оказывать помощь медицинским работникам в проведении разъяснительной работы с прихожанами, отказывающимися от профилактических прививок детям по религиозным соображениям.</w:t>
      </w:r>
    </w:p>
    <w:p>
      <w:pPr>
        <w:pStyle w:val="Style7"/>
        <w:keepNext w:val="0"/>
        <w:keepLines w:val="0"/>
        <w:framePr w:w="9466" w:h="11894" w:hRule="exact" w:wrap="none" w:vAnchor="page" w:hAnchor="page" w:x="1358" w:y="3400"/>
        <w:widowControl w:val="0"/>
        <w:numPr>
          <w:ilvl w:val="0"/>
          <w:numId w:val="3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Работодателям (юридическим лицам, индивидуальным предпринимателям) обеспечить до 01.07.2024 проведение иммунизации против кори привлеченных трудовых мигрантов, не привитых против кори, не имеющих сведений о прививках против кори, не болевших корью ранее.</w:t>
      </w:r>
    </w:p>
    <w:p>
      <w:pPr>
        <w:pStyle w:val="Style7"/>
        <w:keepNext w:val="0"/>
        <w:keepLines w:val="0"/>
        <w:framePr w:w="9466" w:h="11894" w:hRule="exact" w:wrap="none" w:vAnchor="page" w:hAnchor="page" w:x="1358" w:y="3400"/>
        <w:widowControl w:val="0"/>
        <w:numPr>
          <w:ilvl w:val="0"/>
          <w:numId w:val="3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Начальнику территориального отдела Управления Роспотребнадзора по Астраханской области в Володарском и Красноярском районах Фарутдиновой С.Х.: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778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"/>
        <w:keepNext w:val="0"/>
        <w:keepLines w:val="0"/>
        <w:framePr w:w="9422" w:h="1680" w:hRule="exact" w:wrap="none" w:vAnchor="page" w:hAnchor="page" w:x="1348" w:y="764"/>
        <w:widowControl w:val="0"/>
        <w:numPr>
          <w:ilvl w:val="1"/>
          <w:numId w:val="3"/>
        </w:numPr>
        <w:shd w:val="clear" w:color="auto" w:fill="auto"/>
        <w:tabs>
          <w:tab w:pos="1195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контроль за планированием и выполнением профилактических прививок населению.</w:t>
      </w:r>
    </w:p>
    <w:p>
      <w:pPr>
        <w:pStyle w:val="Style7"/>
        <w:keepNext w:val="0"/>
        <w:keepLines w:val="0"/>
        <w:framePr w:w="9422" w:h="1680" w:hRule="exact" w:wrap="none" w:vAnchor="page" w:hAnchor="page" w:x="1348" w:y="764"/>
        <w:widowControl w:val="0"/>
        <w:numPr>
          <w:ilvl w:val="1"/>
          <w:numId w:val="3"/>
        </w:numPr>
        <w:shd w:val="clear" w:color="auto" w:fill="auto"/>
        <w:tabs>
          <w:tab w:pos="1198" w:val="left"/>
        </w:tabs>
        <w:bidi w:val="0"/>
        <w:spacing w:before="0" w:after="0" w:line="25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Проводить мероприятия по контролю за соблюдением условий транспортирования и хранения вакцин на всех уровнях «холодовой цепи».</w:t>
      </w:r>
    </w:p>
    <w:p>
      <w:pPr>
        <w:pStyle w:val="Style7"/>
        <w:keepNext w:val="0"/>
        <w:keepLines w:val="0"/>
        <w:framePr w:w="9422" w:h="1680" w:hRule="exact" w:wrap="none" w:vAnchor="page" w:hAnchor="page" w:x="1348" w:y="764"/>
        <w:widowControl w:val="0"/>
        <w:numPr>
          <w:ilvl w:val="0"/>
          <w:numId w:val="3"/>
        </w:numPr>
        <w:shd w:val="clear" w:color="auto" w:fill="auto"/>
        <w:tabs>
          <w:tab w:pos="312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выполнением данного решения возложить на и.о. заместителя главы администрации МО «Володарский район» по социальной политике Курмангалиева Х.Б.</w:t>
      </w:r>
    </w:p>
    <w:p>
      <w:pPr>
        <w:pStyle w:val="Style7"/>
        <w:keepNext w:val="0"/>
        <w:keepLines w:val="0"/>
        <w:framePr w:w="9422" w:h="840" w:hRule="exact" w:wrap="none" w:vAnchor="page" w:hAnchor="page" w:x="1348" w:y="3783"/>
        <w:widowControl w:val="0"/>
        <w:shd w:val="clear" w:color="auto" w:fill="auto"/>
        <w:bidi w:val="0"/>
        <w:spacing w:before="0" w:after="0" w:line="259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санитарно-противоэпидемической комиссии,</w:t>
        <w:br/>
        <w:t>И.О. главы администрации МО «Володарский</w:t>
        <w:br/>
        <w:t>муниципальный район Астраханской области»</w:t>
      </w:r>
    </w:p>
    <w:p>
      <w:pPr>
        <w:pStyle w:val="Style7"/>
        <w:keepNext w:val="0"/>
        <w:keepLines w:val="0"/>
        <w:framePr w:wrap="none" w:vAnchor="page" w:hAnchor="page" w:x="8942" w:y="43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Д.В. Курьянов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9446" w:h="821" w:hRule="exact" w:wrap="none" w:vAnchor="page" w:hAnchor="page" w:x="1407" w:y="631"/>
        <w:widowControl w:val="0"/>
        <w:shd w:val="clear" w:color="auto" w:fill="auto"/>
        <w:bidi w:val="0"/>
        <w:spacing w:before="0" w:after="0" w:line="259" w:lineRule="auto"/>
        <w:ind w:left="2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Российская Федерация</w:t>
      </w:r>
    </w:p>
    <w:p>
      <w:pPr>
        <w:pStyle w:val="Style5"/>
        <w:keepNext w:val="0"/>
        <w:keepLines w:val="0"/>
        <w:framePr w:w="9446" w:h="821" w:hRule="exact" w:wrap="none" w:vAnchor="page" w:hAnchor="page" w:x="1407" w:y="63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муниципального образования</w:t>
      </w:r>
    </w:p>
    <w:p>
      <w:pPr>
        <w:pStyle w:val="Style5"/>
        <w:keepNext w:val="0"/>
        <w:keepLines w:val="0"/>
        <w:framePr w:w="9446" w:h="821" w:hRule="exact" w:wrap="none" w:vAnchor="page" w:hAnchor="page" w:x="1407" w:y="63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«Володарский муниципальный район Астраханской области»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shd w:val="clear" w:color="auto" w:fill="auto"/>
        <w:bidi w:val="0"/>
        <w:spacing w:before="0" w:after="240"/>
        <w:ind w:left="0" w:right="1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Санитарно-противоэпидемическая комиссия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shd w:val="clear" w:color="auto" w:fill="auto"/>
        <w:tabs>
          <w:tab w:pos="7709" w:val="left"/>
        </w:tabs>
        <w:bidi w:val="0"/>
        <w:spacing w:before="0" w:after="240"/>
        <w:ind w:left="0" w:right="1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05.04.2024г.</w:t>
        <w:tab/>
        <w:t>Решение № 3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shd w:val="clear" w:color="auto" w:fill="auto"/>
        <w:bidi w:val="0"/>
        <w:spacing w:before="0" w:after="240"/>
        <w:ind w:left="0" w:right="1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мерах по профилактике туберкулеза в Володарском районе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shd w:val="clear" w:color="auto" w:fill="auto"/>
        <w:bidi w:val="0"/>
        <w:spacing w:before="0" w:after="0"/>
        <w:ind w:left="0" w:right="1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Заслушав информацию специалистов здравоохранения, ФФБУЗ «Центр гигиены и</w:t>
        <w:br/>
        <w:t>эпидемиологии в Астраханской области в Володарском и Красноярском районах» и</w:t>
        <w:br/>
        <w:t>Роспотребнадзора, санитарно-противоэпидемическая комиссия решила: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numPr>
          <w:ilvl w:val="0"/>
          <w:numId w:val="5"/>
        </w:numPr>
        <w:shd w:val="clear" w:color="auto" w:fill="auto"/>
        <w:tabs>
          <w:tab w:pos="331" w:val="left"/>
        </w:tabs>
        <w:bidi w:val="0"/>
        <w:spacing w:before="0" w:after="0"/>
        <w:ind w:left="0" w:right="1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 лавам муниципальных образований: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numPr>
          <w:ilvl w:val="1"/>
          <w:numId w:val="5"/>
        </w:numPr>
        <w:shd w:val="clear" w:color="auto" w:fill="auto"/>
        <w:tabs>
          <w:tab w:pos="698" w:val="left"/>
        </w:tabs>
        <w:bidi w:val="0"/>
        <w:spacing w:before="0" w:after="0"/>
        <w:ind w:left="780" w:right="1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Проводить 2 раза в год выверку с медицинскими работниками по проживающему</w:t>
        <w:br/>
        <w:t>на территории муниципального образования населению.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numPr>
          <w:ilvl w:val="1"/>
          <w:numId w:val="5"/>
        </w:numPr>
        <w:shd w:val="clear" w:color="auto" w:fill="auto"/>
        <w:tabs>
          <w:tab w:pos="696" w:val="left"/>
          <w:tab w:pos="698" w:val="left"/>
        </w:tabs>
        <w:bidi w:val="0"/>
        <w:spacing w:before="0" w:after="0"/>
        <w:ind w:left="0" w:right="1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Оказывать практическую помощь медицинским работникам в проведении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shd w:val="clear" w:color="auto" w:fill="auto"/>
        <w:bidi w:val="0"/>
        <w:spacing w:before="0" w:after="0"/>
        <w:ind w:left="780" w:right="1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флюорографического обследования населения, обратив особое внимание на</w:t>
        <w:br/>
        <w:t>обследование лиц пожилого возраста, мигрантов и лиц, ведущих асоциальный образ</w:t>
        <w:br/>
        <w:t>жизни, а также проживающих в труднодоступных населенных пунктах.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numPr>
          <w:ilvl w:val="1"/>
          <w:numId w:val="5"/>
        </w:numPr>
        <w:shd w:val="clear" w:color="auto" w:fill="auto"/>
        <w:tabs>
          <w:tab w:pos="698" w:val="left"/>
        </w:tabs>
        <w:bidi w:val="0"/>
        <w:spacing w:before="0" w:after="0"/>
        <w:ind w:left="780" w:right="1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Оказывать содействие медицинским работникам в проведении</w:t>
        <w:br/>
        <w:t>противоэпидемических мероприятий в домашних очагах туберкулезных больных с</w:t>
        <w:br/>
        <w:t>бактериовыделением.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numPr>
          <w:ilvl w:val="0"/>
          <w:numId w:val="5"/>
        </w:numPr>
        <w:shd w:val="clear" w:color="auto" w:fill="auto"/>
        <w:tabs>
          <w:tab w:pos="331" w:val="left"/>
        </w:tabs>
        <w:bidi w:val="0"/>
        <w:spacing w:before="0" w:after="0"/>
        <w:ind w:left="0" w:right="1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Руководителям дошкольных и общеобразовательных организаций: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numPr>
          <w:ilvl w:val="1"/>
          <w:numId w:val="5"/>
        </w:numPr>
        <w:shd w:val="clear" w:color="auto" w:fill="auto"/>
        <w:tabs>
          <w:tab w:pos="698" w:val="left"/>
        </w:tabs>
        <w:bidi w:val="0"/>
        <w:spacing w:before="0" w:after="0"/>
        <w:ind w:left="780" w:right="1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допуск детей, направленных на консультацию к врачу-фтизиатру, в</w:t>
        <w:br/>
        <w:t>образовательные организации только при наличии заключения врача-фтизиатра об</w:t>
        <w:br/>
        <w:t>отсутствии заболевания туберкулезом.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numPr>
          <w:ilvl w:val="0"/>
          <w:numId w:val="5"/>
        </w:numPr>
        <w:shd w:val="clear" w:color="auto" w:fill="auto"/>
        <w:tabs>
          <w:tab w:pos="331" w:val="left"/>
        </w:tabs>
        <w:bidi w:val="0"/>
        <w:spacing w:before="0" w:after="0"/>
        <w:ind w:left="0" w:right="1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Главному врачу ГБУЗ АО «Володарская РБ» Ливинсону И.А.: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numPr>
          <w:ilvl w:val="1"/>
          <w:numId w:val="5"/>
        </w:numPr>
        <w:shd w:val="clear" w:color="auto" w:fill="auto"/>
        <w:tabs>
          <w:tab w:pos="698" w:val="left"/>
        </w:tabs>
        <w:bidi w:val="0"/>
        <w:spacing w:before="0" w:after="0"/>
        <w:ind w:left="780" w:right="1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Проводить учет детского населения, организацию профилактических прививок</w:t>
        <w:br/>
        <w:t>против туберкулеза в соответствии с национальным календарем профилактических</w:t>
        <w:br/>
        <w:t>прививок.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numPr>
          <w:ilvl w:val="1"/>
          <w:numId w:val="5"/>
        </w:numPr>
        <w:shd w:val="clear" w:color="auto" w:fill="auto"/>
        <w:tabs>
          <w:tab w:pos="698" w:val="left"/>
        </w:tabs>
        <w:bidi w:val="0"/>
        <w:spacing w:before="0" w:after="0"/>
        <w:ind w:left="780" w:right="1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выполнение ежегодного охвата населения в возрасте от 15 лет и</w:t>
        <w:br/>
        <w:t>старше профилактическими рентгенфлюорографическими исследованиями не</w:t>
        <w:br/>
        <w:t>менее 65% от численности населения.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numPr>
          <w:ilvl w:val="1"/>
          <w:numId w:val="5"/>
        </w:numPr>
        <w:shd w:val="clear" w:color="auto" w:fill="auto"/>
        <w:tabs>
          <w:tab w:pos="698" w:val="left"/>
        </w:tabs>
        <w:bidi w:val="0"/>
        <w:spacing w:before="0" w:after="0"/>
        <w:ind w:left="780" w:right="1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ежегодный охват туберкулинодиагностикой детей и подростков не</w:t>
        <w:br/>
        <w:t>менее 95% с обследованием в обязательном порядке детей из социально</w:t>
        <w:br/>
        <w:t>неблагополучных семей.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numPr>
          <w:ilvl w:val="1"/>
          <w:numId w:val="5"/>
        </w:numPr>
        <w:shd w:val="clear" w:color="auto" w:fill="auto"/>
        <w:tabs>
          <w:tab w:pos="698" w:val="left"/>
        </w:tabs>
        <w:bidi w:val="0"/>
        <w:spacing w:before="0" w:after="0"/>
        <w:ind w:left="780" w:right="1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Проводить комплекс санитарно-противоэпидемических мероприятий в очагах</w:t>
        <w:br/>
        <w:t>туберкулеза согласно требованиям санитарных правил.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numPr>
          <w:ilvl w:val="0"/>
          <w:numId w:val="5"/>
        </w:numPr>
        <w:shd w:val="clear" w:color="auto" w:fill="auto"/>
        <w:tabs>
          <w:tab w:pos="331" w:val="left"/>
        </w:tabs>
        <w:bidi w:val="0"/>
        <w:spacing w:before="0" w:after="0"/>
        <w:ind w:left="460" w:right="1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Начальнику ГБУ АО «Володарская райветстанция» Аюповой Г.Ш. обеспечить</w:t>
        <w:br/>
        <w:t>выполнение комплекса мероприятий по профилактике туберкулеза среди животных.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numPr>
          <w:ilvl w:val="0"/>
          <w:numId w:val="5"/>
        </w:numPr>
        <w:shd w:val="clear" w:color="auto" w:fill="auto"/>
        <w:tabs>
          <w:tab w:pos="331" w:val="left"/>
        </w:tabs>
        <w:bidi w:val="0"/>
        <w:spacing w:before="0" w:after="0"/>
        <w:ind w:left="460" w:right="1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Начальнику территориального отдела Управления Роспотребнадзора по Астраханской</w:t>
        <w:br/>
        <w:t>области в Володарском и Красноярском районах Фарутдиновой С.Х. организовать</w:t>
        <w:br/>
        <w:t>контроль за своевременностью проведения периодических медицинских осмотров</w:t>
        <w:br/>
        <w:t>граждан и выполнением плана профилактических прививок и туберкулиновых проб.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numPr>
          <w:ilvl w:val="0"/>
          <w:numId w:val="5"/>
        </w:numPr>
        <w:shd w:val="clear" w:color="auto" w:fill="auto"/>
        <w:tabs>
          <w:tab w:pos="331" w:val="left"/>
        </w:tabs>
        <w:bidi w:val="0"/>
        <w:spacing w:before="0" w:after="0"/>
        <w:ind w:left="460" w:right="1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данного решения возложить на и.о. заместителя главы</w:t>
        <w:br/>
        <w:t>администрации МО «Володарский муниципальный район Астраханской области» по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shd w:val="clear" w:color="auto" w:fill="auto"/>
        <w:tabs>
          <w:tab w:pos="331" w:val="left"/>
        </w:tabs>
        <w:bidi w:val="0"/>
        <w:spacing w:before="0" w:after="540"/>
        <w:ind w:left="460" w:right="3331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социальной политике Курмангалиева Х.Б.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shd w:val="clear" w:color="auto" w:fill="auto"/>
        <w:bidi w:val="0"/>
        <w:spacing w:before="0" w:after="0" w:line="269" w:lineRule="auto"/>
        <w:ind w:left="0" w:right="3331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санитарно-противоэпидемической комиссии</w:t>
      </w:r>
    </w:p>
    <w:p>
      <w:pPr>
        <w:pStyle w:val="Style7"/>
        <w:keepNext w:val="0"/>
        <w:keepLines w:val="0"/>
        <w:framePr w:w="9446" w:h="13469" w:hRule="exact" w:wrap="none" w:vAnchor="page" w:hAnchor="page" w:x="1407" w:y="1769"/>
        <w:widowControl w:val="0"/>
        <w:shd w:val="clear" w:color="auto" w:fill="auto"/>
        <w:bidi w:val="0"/>
        <w:spacing w:before="0" w:after="0" w:line="269" w:lineRule="auto"/>
        <w:ind w:left="0" w:right="3331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И.О. главы администрации МО «Володарский</w:t>
        <w:br/>
        <w:t>муниципальный район Астраханской области»</w:t>
      </w:r>
    </w:p>
    <w:p>
      <w:pPr>
        <w:pStyle w:val="Style7"/>
        <w:keepNext w:val="0"/>
        <w:keepLines w:val="0"/>
        <w:framePr w:wrap="none" w:vAnchor="page" w:hAnchor="page" w:x="9030" w:y="149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Д.В. Курьянов</w:t>
      </w:r>
    </w:p>
    <w:p>
      <w:pPr>
        <w:framePr w:wrap="none" w:vAnchor="page" w:hAnchor="page" w:x="7719" w:y="14993"/>
        <w:widowControl w:val="0"/>
        <w:rPr>
          <w:sz w:val="2"/>
          <w:szCs w:val="2"/>
        </w:rPr>
      </w:pPr>
      <w:r>
        <w:drawing>
          <wp:inline>
            <wp:extent cx="384175" cy="7499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84175" cy="7499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778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Колонтитул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Основной текст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auto"/>
      <w:spacing w:line="264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auto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