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00" w:rsidRDefault="00274400">
      <w:pPr>
        <w:jc w:val="center"/>
      </w:pPr>
      <w:bookmarkStart w:id="0" w:name="_GoBack"/>
      <w:bookmarkEnd w:id="0"/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05118A" w:rsidRDefault="0005118A" w:rsidP="0005118A">
      <w:pPr>
        <w:jc w:val="center"/>
        <w:rPr>
          <w:b/>
          <w:sz w:val="36"/>
        </w:rPr>
      </w:pPr>
      <w:r>
        <w:rPr>
          <w:b/>
          <w:sz w:val="36"/>
        </w:rPr>
        <w:t>А</w:t>
      </w:r>
      <w:r w:rsidR="00B82EB4">
        <w:rPr>
          <w:b/>
          <w:sz w:val="36"/>
        </w:rPr>
        <w:t>ДМИНИСТРАЦИЯ</w:t>
      </w:r>
      <w:r>
        <w:rPr>
          <w:b/>
          <w:sz w:val="36"/>
        </w:rPr>
        <w:t xml:space="preserve"> МО "</w:t>
      </w:r>
      <w:r w:rsidR="00B82EB4">
        <w:rPr>
          <w:b/>
          <w:sz w:val="36"/>
        </w:rPr>
        <w:t>ВОЛОДАРСКИЙ РАЙОН</w:t>
      </w:r>
      <w:r>
        <w:rPr>
          <w:b/>
          <w:sz w:val="36"/>
        </w:rPr>
        <w:t>"</w:t>
      </w:r>
    </w:p>
    <w:p w:rsidR="0005118A" w:rsidRDefault="00B82EB4" w:rsidP="0005118A">
      <w:pPr>
        <w:jc w:val="center"/>
        <w:rPr>
          <w:b/>
          <w:sz w:val="36"/>
        </w:rPr>
      </w:pPr>
      <w:r>
        <w:rPr>
          <w:b/>
          <w:sz w:val="36"/>
        </w:rPr>
        <w:t>АСТРАХАНСКОЙ ОБЛАСТИ</w:t>
      </w:r>
    </w:p>
    <w:p w:rsidR="0005118A" w:rsidRPr="00B82EB4" w:rsidRDefault="0005118A">
      <w:pPr>
        <w:jc w:val="center"/>
        <w:rPr>
          <w:b/>
        </w:rPr>
      </w:pPr>
    </w:p>
    <w:p w:rsidR="00274400" w:rsidRDefault="0027440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5118A" w:rsidRPr="0091312D" w:rsidTr="00B82EB4">
        <w:tc>
          <w:tcPr>
            <w:tcW w:w="4927" w:type="dxa"/>
          </w:tcPr>
          <w:p w:rsidR="0005118A" w:rsidRPr="0091312D" w:rsidRDefault="0005118A" w:rsidP="00CD3F6E">
            <w:pPr>
              <w:jc w:val="center"/>
              <w:rPr>
                <w:sz w:val="32"/>
                <w:szCs w:val="32"/>
              </w:rPr>
            </w:pPr>
            <w:r w:rsidRPr="0091312D">
              <w:rPr>
                <w:sz w:val="32"/>
                <w:szCs w:val="32"/>
              </w:rPr>
              <w:t xml:space="preserve">от </w:t>
            </w:r>
            <w:r w:rsidR="00CD3F6E">
              <w:rPr>
                <w:sz w:val="32"/>
                <w:szCs w:val="32"/>
                <w:u w:val="single"/>
              </w:rPr>
              <w:t>31.12.2013 г.</w:t>
            </w:r>
          </w:p>
        </w:tc>
        <w:tc>
          <w:tcPr>
            <w:tcW w:w="4927" w:type="dxa"/>
          </w:tcPr>
          <w:p w:rsidR="0005118A" w:rsidRPr="0091312D" w:rsidRDefault="0005118A" w:rsidP="004C1AB5">
            <w:pPr>
              <w:jc w:val="center"/>
              <w:rPr>
                <w:sz w:val="32"/>
                <w:szCs w:val="32"/>
                <w:lang w:val="en-US"/>
              </w:rPr>
            </w:pPr>
            <w:r w:rsidRPr="0091312D">
              <w:rPr>
                <w:sz w:val="32"/>
                <w:szCs w:val="32"/>
                <w:lang w:val="en-US"/>
              </w:rPr>
              <w:t>N</w:t>
            </w:r>
            <w:r w:rsidR="00CD3F6E">
              <w:rPr>
                <w:sz w:val="32"/>
                <w:szCs w:val="32"/>
              </w:rPr>
              <w:t xml:space="preserve"> </w:t>
            </w:r>
            <w:r w:rsidR="00CD3F6E">
              <w:rPr>
                <w:sz w:val="32"/>
                <w:szCs w:val="32"/>
                <w:u w:val="single"/>
              </w:rPr>
              <w:t>233</w:t>
            </w:r>
            <w:r w:rsidR="004C1AB5">
              <w:rPr>
                <w:sz w:val="32"/>
                <w:szCs w:val="32"/>
                <w:u w:val="single"/>
              </w:rPr>
              <w:t>7</w:t>
            </w:r>
          </w:p>
        </w:tc>
      </w:tr>
    </w:tbl>
    <w:p w:rsidR="00274400" w:rsidRDefault="00274400">
      <w:pPr>
        <w:jc w:val="center"/>
      </w:pPr>
    </w:p>
    <w:p w:rsidR="00CD3F6E" w:rsidRDefault="00CD3F6E" w:rsidP="00CD3F6E">
      <w:pPr>
        <w:ind w:left="142" w:right="5385"/>
        <w:jc w:val="both"/>
        <w:rPr>
          <w:sz w:val="28"/>
          <w:szCs w:val="28"/>
        </w:rPr>
      </w:pPr>
    </w:p>
    <w:p w:rsidR="004C1AB5" w:rsidRPr="004C1AB5" w:rsidRDefault="004C1AB5" w:rsidP="004C1AB5">
      <w:pPr>
        <w:ind w:firstLine="720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Об   утверждении  Положения о  </w:t>
      </w:r>
    </w:p>
    <w:p w:rsidR="004C1AB5" w:rsidRPr="004C1AB5" w:rsidRDefault="004C1AB5" w:rsidP="004C1AB5">
      <w:pPr>
        <w:ind w:firstLine="720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муниципальной   поддержке   инвестиционной   </w:t>
      </w:r>
    </w:p>
    <w:p w:rsidR="004C1AB5" w:rsidRPr="004C1AB5" w:rsidRDefault="004C1AB5" w:rsidP="004C1AB5">
      <w:pPr>
        <w:ind w:firstLine="720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деятельности  на территории </w:t>
      </w:r>
    </w:p>
    <w:p w:rsidR="004C1AB5" w:rsidRPr="004C1AB5" w:rsidRDefault="004C1AB5" w:rsidP="004C1AB5">
      <w:pPr>
        <w:ind w:firstLine="708"/>
        <w:jc w:val="both"/>
        <w:rPr>
          <w:sz w:val="28"/>
          <w:szCs w:val="28"/>
        </w:rPr>
      </w:pPr>
      <w:r w:rsidRPr="004C1AB5">
        <w:rPr>
          <w:sz w:val="28"/>
          <w:szCs w:val="28"/>
        </w:rPr>
        <w:t>муниципального образования «Володарский район»</w:t>
      </w:r>
    </w:p>
    <w:p w:rsidR="004C1AB5" w:rsidRPr="004C1AB5" w:rsidRDefault="004C1AB5" w:rsidP="004C1AB5">
      <w:pPr>
        <w:jc w:val="both"/>
        <w:rPr>
          <w:sz w:val="28"/>
          <w:szCs w:val="28"/>
        </w:rPr>
      </w:pPr>
    </w:p>
    <w:p w:rsidR="004C1AB5" w:rsidRPr="004C1AB5" w:rsidRDefault="004C1AB5" w:rsidP="004C1AB5">
      <w:pPr>
        <w:ind w:firstLine="708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В соответствии с Федеральным законом от 25.02.1999 N 39-ФЗ "Об  инвестиционной   деятельности  в Российской Федерации, осуществляемой в форме капитальных вложений" и в целях определения правовых и экономических основ  муниципальной   поддержки   инвестиционной   деятельности  на территории муниципального образования «Володарский район», установления форм  муниципальной   поддержки   инвестиционной   деятельности  и порядка ее оказания органами местного самоуправления муниципального образования «Володарский район», повышения  инвестиционной  активности на территории муниципального образования «Володарский район», увеличения налогооблагаемой базы и формирования новых источников налоговых платежей, а также сохранения и образования новых рабочих мест, администрация МО «Володарский район» </w:t>
      </w:r>
    </w:p>
    <w:p w:rsidR="004C1AB5" w:rsidRPr="004C1AB5" w:rsidRDefault="004C1AB5" w:rsidP="004C1AB5">
      <w:pPr>
        <w:jc w:val="both"/>
        <w:rPr>
          <w:sz w:val="28"/>
          <w:szCs w:val="28"/>
        </w:rPr>
      </w:pPr>
    </w:p>
    <w:p w:rsidR="004C1AB5" w:rsidRPr="004C1AB5" w:rsidRDefault="004C1AB5" w:rsidP="004C1AB5">
      <w:pPr>
        <w:jc w:val="both"/>
        <w:rPr>
          <w:sz w:val="28"/>
          <w:szCs w:val="28"/>
        </w:rPr>
      </w:pPr>
      <w:r w:rsidRPr="004C1AB5">
        <w:rPr>
          <w:sz w:val="28"/>
          <w:szCs w:val="28"/>
        </w:rPr>
        <w:t>ПОСТАНОВЛЯЕТ:</w:t>
      </w:r>
    </w:p>
    <w:p w:rsidR="004C1AB5" w:rsidRPr="004C1AB5" w:rsidRDefault="004C1AB5" w:rsidP="004C1AB5">
      <w:pPr>
        <w:jc w:val="both"/>
        <w:rPr>
          <w:sz w:val="28"/>
          <w:szCs w:val="28"/>
        </w:rPr>
      </w:pPr>
    </w:p>
    <w:p w:rsidR="004C1AB5" w:rsidRPr="004C1AB5" w:rsidRDefault="004C1AB5" w:rsidP="004C1AB5">
      <w:pPr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</w:t>
      </w:r>
      <w:r w:rsidRPr="004C1AB5">
        <w:rPr>
          <w:sz w:val="28"/>
          <w:szCs w:val="28"/>
        </w:rPr>
        <w:t>Утвердить Положение о  муниципальной   поддержке   инвестиционной   деятельности  на территории муниципального образования «Володарский район»</w:t>
      </w:r>
      <w:r>
        <w:rPr>
          <w:sz w:val="28"/>
          <w:szCs w:val="28"/>
        </w:rPr>
        <w:t xml:space="preserve"> (Приложение №1)</w:t>
      </w:r>
      <w:r w:rsidRPr="004C1AB5">
        <w:rPr>
          <w:sz w:val="28"/>
          <w:szCs w:val="28"/>
        </w:rPr>
        <w:t>.</w:t>
      </w:r>
    </w:p>
    <w:p w:rsidR="004C1AB5" w:rsidRPr="004C1AB5" w:rsidRDefault="004C1AB5" w:rsidP="004C1AB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1AB5">
        <w:rPr>
          <w:sz w:val="28"/>
          <w:szCs w:val="28"/>
        </w:rPr>
        <w:t>2.Сектору информационных технологий организационного отдела администрации МО «Володарский район» (</w:t>
      </w:r>
      <w:proofErr w:type="spellStart"/>
      <w:r w:rsidRPr="004C1AB5">
        <w:rPr>
          <w:sz w:val="28"/>
          <w:szCs w:val="28"/>
        </w:rPr>
        <w:t>Лукманов</w:t>
      </w:r>
      <w:proofErr w:type="spellEnd"/>
      <w:r w:rsidRPr="004C1AB5">
        <w:rPr>
          <w:sz w:val="28"/>
          <w:szCs w:val="28"/>
        </w:rPr>
        <w:t>) разместить муниципальную программу на официальном сайте администрации   МО «Володарский район».</w:t>
      </w:r>
    </w:p>
    <w:p w:rsidR="004C1AB5" w:rsidRPr="004C1AB5" w:rsidRDefault="004C1AB5" w:rsidP="004C1AB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1AB5">
        <w:rPr>
          <w:sz w:val="28"/>
          <w:szCs w:val="28"/>
        </w:rPr>
        <w:t>3.Главному редактору МАУ «Редакция газеты Заря Каспия» Шаровой Е.А. опубликовать настоящее постановление в районной газете «Заря Каспия».</w:t>
      </w:r>
    </w:p>
    <w:p w:rsidR="004C1AB5" w:rsidRPr="004C1AB5" w:rsidRDefault="004C1AB5" w:rsidP="004C1AB5">
      <w:pPr>
        <w:tabs>
          <w:tab w:val="left" w:pos="567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1AB5">
        <w:rPr>
          <w:sz w:val="28"/>
          <w:szCs w:val="28"/>
        </w:rPr>
        <w:t>4.Контроль за исполнение</w:t>
      </w:r>
      <w:r>
        <w:rPr>
          <w:sz w:val="28"/>
          <w:szCs w:val="28"/>
        </w:rPr>
        <w:t>м</w:t>
      </w:r>
      <w:r w:rsidRPr="004C1AB5">
        <w:rPr>
          <w:sz w:val="28"/>
          <w:szCs w:val="28"/>
        </w:rPr>
        <w:t xml:space="preserve"> настоящего </w:t>
      </w:r>
      <w:proofErr w:type="gramStart"/>
      <w:r w:rsidRPr="004C1AB5">
        <w:rPr>
          <w:sz w:val="28"/>
          <w:szCs w:val="28"/>
        </w:rPr>
        <w:t>постановления  оставляю</w:t>
      </w:r>
      <w:proofErr w:type="gramEnd"/>
      <w:r w:rsidRPr="004C1AB5">
        <w:rPr>
          <w:sz w:val="28"/>
          <w:szCs w:val="28"/>
        </w:rPr>
        <w:t xml:space="preserve"> за собой.</w:t>
      </w:r>
    </w:p>
    <w:p w:rsidR="004C1AB5" w:rsidRPr="004C1AB5" w:rsidRDefault="004C1AB5" w:rsidP="004C1AB5">
      <w:pPr>
        <w:jc w:val="both"/>
        <w:rPr>
          <w:sz w:val="28"/>
          <w:szCs w:val="28"/>
        </w:rPr>
      </w:pPr>
    </w:p>
    <w:p w:rsidR="004C1AB5" w:rsidRDefault="004C1AB5" w:rsidP="004C1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1AB5" w:rsidRPr="004C1AB5" w:rsidRDefault="004C1AB5" w:rsidP="004C1AB5">
      <w:pPr>
        <w:ind w:firstLine="720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И.о. главы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C1AB5">
        <w:rPr>
          <w:sz w:val="28"/>
          <w:szCs w:val="28"/>
        </w:rPr>
        <w:tab/>
        <w:t>О.В.Бояркина</w:t>
      </w:r>
    </w:p>
    <w:p w:rsidR="004C1AB5" w:rsidRPr="00E26F19" w:rsidRDefault="004C1AB5" w:rsidP="004C1AB5">
      <w:pPr>
        <w:jc w:val="both"/>
        <w:rPr>
          <w:sz w:val="24"/>
          <w:szCs w:val="24"/>
        </w:rPr>
      </w:pPr>
      <w:r w:rsidRPr="004C1AB5">
        <w:rPr>
          <w:sz w:val="28"/>
          <w:szCs w:val="28"/>
        </w:rPr>
        <w:lastRenderedPageBreak/>
        <w:t xml:space="preserve"> </w:t>
      </w:r>
    </w:p>
    <w:p w:rsidR="004C1AB5" w:rsidRDefault="004C1AB5" w:rsidP="004C1A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4C1AB5" w:rsidRDefault="004C1AB5" w:rsidP="004C1AB5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4C1AB5">
        <w:rPr>
          <w:sz w:val="28"/>
          <w:szCs w:val="28"/>
        </w:rPr>
        <w:t>остановлени</w:t>
      </w:r>
      <w:r>
        <w:rPr>
          <w:sz w:val="28"/>
          <w:szCs w:val="28"/>
        </w:rPr>
        <w:t>ю а</w:t>
      </w:r>
      <w:r w:rsidRPr="004C1AB5">
        <w:rPr>
          <w:sz w:val="28"/>
          <w:szCs w:val="28"/>
        </w:rPr>
        <w:t xml:space="preserve">дминистрации </w:t>
      </w:r>
    </w:p>
    <w:p w:rsidR="004C1AB5" w:rsidRPr="004C1AB5" w:rsidRDefault="004C1AB5" w:rsidP="004C1AB5">
      <w:pPr>
        <w:jc w:val="right"/>
        <w:rPr>
          <w:sz w:val="28"/>
          <w:szCs w:val="28"/>
        </w:rPr>
      </w:pPr>
      <w:r w:rsidRPr="004C1AB5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Pr="004C1AB5">
        <w:rPr>
          <w:sz w:val="28"/>
          <w:szCs w:val="28"/>
        </w:rPr>
        <w:t>«Володарский район»</w:t>
      </w:r>
    </w:p>
    <w:p w:rsidR="004C1AB5" w:rsidRPr="004C1AB5" w:rsidRDefault="004C1AB5" w:rsidP="004C1AB5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4C1AB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31.12.2013 г.</w:t>
      </w:r>
      <w:r w:rsidRPr="004C1AB5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2337</w:t>
      </w:r>
    </w:p>
    <w:p w:rsidR="004C1AB5" w:rsidRPr="00E26F19" w:rsidRDefault="004C1AB5" w:rsidP="004C1AB5">
      <w:pPr>
        <w:rPr>
          <w:sz w:val="24"/>
          <w:szCs w:val="24"/>
        </w:rPr>
      </w:pPr>
    </w:p>
    <w:p w:rsidR="004C1AB5" w:rsidRPr="00E26F19" w:rsidRDefault="004C1AB5" w:rsidP="004C1AB5">
      <w:pPr>
        <w:rPr>
          <w:sz w:val="24"/>
          <w:szCs w:val="24"/>
        </w:rPr>
      </w:pPr>
    </w:p>
    <w:p w:rsidR="004C1AB5" w:rsidRPr="004C1AB5" w:rsidRDefault="004C1AB5" w:rsidP="004C1AB5">
      <w:pPr>
        <w:jc w:val="center"/>
        <w:rPr>
          <w:sz w:val="28"/>
          <w:szCs w:val="28"/>
        </w:rPr>
      </w:pPr>
      <w:r w:rsidRPr="004C1AB5">
        <w:rPr>
          <w:sz w:val="28"/>
          <w:szCs w:val="28"/>
        </w:rPr>
        <w:t>ПОЛОЖЕНИЕ</w:t>
      </w:r>
    </w:p>
    <w:p w:rsidR="004C1AB5" w:rsidRPr="004C1AB5" w:rsidRDefault="004C1AB5" w:rsidP="004C1AB5">
      <w:pPr>
        <w:jc w:val="center"/>
        <w:rPr>
          <w:sz w:val="28"/>
          <w:szCs w:val="28"/>
        </w:rPr>
      </w:pPr>
      <w:r w:rsidRPr="004C1AB5">
        <w:rPr>
          <w:sz w:val="28"/>
          <w:szCs w:val="28"/>
        </w:rPr>
        <w:t>О  МУНИЦИПАЛЬНОЙ   ПОДДЕРЖКЕ   ИНВЕСТИЦИОННОЙ</w:t>
      </w:r>
    </w:p>
    <w:p w:rsidR="004C1AB5" w:rsidRPr="004C1AB5" w:rsidRDefault="004C1AB5" w:rsidP="004C1AB5">
      <w:pPr>
        <w:jc w:val="center"/>
        <w:rPr>
          <w:sz w:val="28"/>
          <w:szCs w:val="28"/>
        </w:rPr>
      </w:pPr>
      <w:r w:rsidRPr="004C1AB5">
        <w:rPr>
          <w:sz w:val="28"/>
          <w:szCs w:val="28"/>
        </w:rPr>
        <w:t>ДЕЯТЕЛЬНОСТИ НА ТЕРРИТОРИИ МУНИЦИПАЛЬНОГО ОБРАЗОВАНИЯ</w:t>
      </w:r>
    </w:p>
    <w:p w:rsidR="004C1AB5" w:rsidRPr="004C1AB5" w:rsidRDefault="004C1AB5" w:rsidP="004C1AB5">
      <w:pPr>
        <w:jc w:val="center"/>
        <w:rPr>
          <w:sz w:val="28"/>
          <w:szCs w:val="28"/>
        </w:rPr>
      </w:pPr>
      <w:r w:rsidRPr="004C1AB5">
        <w:rPr>
          <w:sz w:val="28"/>
          <w:szCs w:val="28"/>
        </w:rPr>
        <w:t>«ВОЛОДАРСКИЙ РАЙОН»</w:t>
      </w:r>
    </w:p>
    <w:p w:rsidR="004C1AB5" w:rsidRPr="004C1AB5" w:rsidRDefault="004C1AB5" w:rsidP="004C1AB5">
      <w:pPr>
        <w:jc w:val="center"/>
        <w:rPr>
          <w:sz w:val="28"/>
          <w:szCs w:val="28"/>
        </w:rPr>
      </w:pPr>
      <w:r w:rsidRPr="004C1AB5">
        <w:rPr>
          <w:sz w:val="28"/>
          <w:szCs w:val="28"/>
        </w:rPr>
        <w:t>(далее – Положение)</w:t>
      </w:r>
    </w:p>
    <w:p w:rsidR="004C1AB5" w:rsidRPr="004C1AB5" w:rsidRDefault="004C1AB5" w:rsidP="004C1AB5">
      <w:pPr>
        <w:jc w:val="both"/>
        <w:rPr>
          <w:sz w:val="28"/>
          <w:szCs w:val="28"/>
        </w:rPr>
      </w:pPr>
    </w:p>
    <w:p w:rsidR="004C1AB5" w:rsidRPr="004C1AB5" w:rsidRDefault="004C1AB5" w:rsidP="004C1AB5">
      <w:pPr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</w:t>
      </w:r>
      <w:r w:rsidRPr="004C1AB5">
        <w:rPr>
          <w:sz w:val="28"/>
          <w:szCs w:val="28"/>
        </w:rPr>
        <w:tab/>
        <w:t>Настоящее Положение определяет правовые и экономические основы  муниципальной   поддержки   инвестиционной   деятельности  на территории муниципального образования «Володарский район» (далее - муниципального района), которая осуществляется в соответствии с Конституцией Российской Федерации, законодательством Российской Федерации и Астраханской области и иными нормативными правовыми актами, а также устанавливает формы  муниципальной   поддержки   инвестиционной   деятельности, порядок ее оказания органами местного самоуправления  муниципального  района и направлено на поддержание и развитие  инвестиционной   деятельности, обеспечение защиты прав, интересов и имущества участников  инвестиционной   деятельности.</w:t>
      </w:r>
    </w:p>
    <w:p w:rsidR="004C1AB5" w:rsidRPr="004C1AB5" w:rsidRDefault="004C1AB5" w:rsidP="004C1AB5">
      <w:pPr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C1AB5">
        <w:rPr>
          <w:sz w:val="28"/>
          <w:szCs w:val="28"/>
        </w:rPr>
        <w:t>Муниципальная   поддержка, регулируемая настоящим Положением, распространяется на  инвестиционную   деятельность  в отношении объектов, расположенных на территории  муниципального  района.</w:t>
      </w:r>
    </w:p>
    <w:p w:rsidR="004C1AB5" w:rsidRPr="004C1AB5" w:rsidRDefault="004C1AB5" w:rsidP="004C1AB5">
      <w:pPr>
        <w:jc w:val="both"/>
        <w:rPr>
          <w:sz w:val="28"/>
          <w:szCs w:val="28"/>
        </w:rPr>
      </w:pPr>
    </w:p>
    <w:p w:rsidR="004C1AB5" w:rsidRDefault="004C1AB5" w:rsidP="004C1AB5">
      <w:pPr>
        <w:jc w:val="center"/>
        <w:rPr>
          <w:sz w:val="28"/>
          <w:szCs w:val="28"/>
        </w:rPr>
      </w:pPr>
      <w:r w:rsidRPr="004C1AB5">
        <w:rPr>
          <w:sz w:val="28"/>
          <w:szCs w:val="28"/>
        </w:rPr>
        <w:t>1. Цели и задачи настоящего Положения</w:t>
      </w:r>
    </w:p>
    <w:p w:rsidR="004C1AB5" w:rsidRPr="004C1AB5" w:rsidRDefault="004C1AB5" w:rsidP="004C1AB5">
      <w:pPr>
        <w:jc w:val="center"/>
        <w:rPr>
          <w:sz w:val="28"/>
          <w:szCs w:val="28"/>
        </w:rPr>
      </w:pPr>
    </w:p>
    <w:p w:rsidR="004C1AB5" w:rsidRPr="004C1AB5" w:rsidRDefault="004C1AB5" w:rsidP="004C1AB5">
      <w:pPr>
        <w:ind w:firstLine="720"/>
        <w:jc w:val="both"/>
        <w:rPr>
          <w:sz w:val="28"/>
          <w:szCs w:val="28"/>
        </w:rPr>
      </w:pPr>
      <w:r w:rsidRPr="004C1AB5">
        <w:rPr>
          <w:sz w:val="28"/>
          <w:szCs w:val="28"/>
        </w:rPr>
        <w:t>Целями и задачами настоящего Положения являются:</w:t>
      </w:r>
    </w:p>
    <w:p w:rsidR="004C1AB5" w:rsidRPr="004C1AB5" w:rsidRDefault="004C1AB5" w:rsidP="004C1AB5">
      <w:pPr>
        <w:ind w:firstLine="720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повышение  инвестиционной  активности на территории  муниципального  района;</w:t>
      </w:r>
    </w:p>
    <w:p w:rsidR="004C1AB5" w:rsidRPr="004C1AB5" w:rsidRDefault="004C1AB5" w:rsidP="004C1AB5">
      <w:pPr>
        <w:ind w:firstLine="720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создание благоприятных условий для обеспечения защиты прав, интересов и имущества участников  инвестиционной   деятельности;</w:t>
      </w:r>
    </w:p>
    <w:p w:rsidR="004C1AB5" w:rsidRPr="004C1AB5" w:rsidRDefault="004C1AB5" w:rsidP="004C1AB5">
      <w:pPr>
        <w:ind w:firstLine="720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увеличение налогооблагаемой базы и формирование новых источников налоговых платежей;</w:t>
      </w:r>
    </w:p>
    <w:p w:rsidR="004C1AB5" w:rsidRPr="004C1AB5" w:rsidRDefault="004C1AB5" w:rsidP="004C1AB5">
      <w:pPr>
        <w:ind w:firstLine="720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сохранение и образование новых рабочих мест на территории муниципального района;</w:t>
      </w:r>
    </w:p>
    <w:p w:rsidR="004C1AB5" w:rsidRPr="004C1AB5" w:rsidRDefault="004C1AB5" w:rsidP="004C1AB5">
      <w:pPr>
        <w:ind w:firstLine="720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снижение рисков при инвестировании в реальный сектор экономики на территории муниципального района;</w:t>
      </w:r>
    </w:p>
    <w:p w:rsidR="004C1AB5" w:rsidRPr="004C1AB5" w:rsidRDefault="004C1AB5" w:rsidP="004C1AB5">
      <w:pPr>
        <w:ind w:firstLine="720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поддержание благоприятной экологической обстановки;</w:t>
      </w:r>
    </w:p>
    <w:p w:rsidR="004C1AB5" w:rsidRPr="004C1AB5" w:rsidRDefault="004C1AB5" w:rsidP="004C1AB5">
      <w:pPr>
        <w:ind w:firstLine="720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совершенствование  муниципальной  нормативной правовой базы  инвестиционной   деятельности.</w:t>
      </w:r>
    </w:p>
    <w:p w:rsidR="004C1AB5" w:rsidRPr="004C1AB5" w:rsidRDefault="004C1AB5" w:rsidP="004C1AB5">
      <w:pPr>
        <w:jc w:val="both"/>
        <w:rPr>
          <w:sz w:val="28"/>
          <w:szCs w:val="28"/>
        </w:rPr>
      </w:pPr>
    </w:p>
    <w:p w:rsidR="00403E38" w:rsidRDefault="00403E38" w:rsidP="004C1AB5">
      <w:pPr>
        <w:jc w:val="center"/>
        <w:rPr>
          <w:sz w:val="28"/>
          <w:szCs w:val="28"/>
        </w:rPr>
      </w:pPr>
    </w:p>
    <w:p w:rsidR="004C1AB5" w:rsidRDefault="004C1AB5" w:rsidP="00403E38">
      <w:pPr>
        <w:jc w:val="center"/>
        <w:rPr>
          <w:sz w:val="28"/>
          <w:szCs w:val="28"/>
        </w:rPr>
      </w:pPr>
      <w:r w:rsidRPr="004C1AB5">
        <w:rPr>
          <w:sz w:val="28"/>
          <w:szCs w:val="28"/>
        </w:rPr>
        <w:lastRenderedPageBreak/>
        <w:t>2. Принципы  муниципальной   поддержки   инвестиционной   деятельности</w:t>
      </w:r>
    </w:p>
    <w:p w:rsidR="00403E38" w:rsidRPr="004C1AB5" w:rsidRDefault="00403E38" w:rsidP="00403E38">
      <w:pPr>
        <w:jc w:val="center"/>
        <w:rPr>
          <w:sz w:val="28"/>
          <w:szCs w:val="28"/>
        </w:rPr>
      </w:pP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>2.1.  Муниципальная   поддержка   инвестиционной   деятельности  строится на принципах: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объективности и экономического обоснования принимаемых решений;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открытости и доступности для всех инвесторов информации, необходимой для осуществления  инвестиционной   деятельности;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равноправия инвесторов и </w:t>
      </w:r>
      <w:proofErr w:type="spellStart"/>
      <w:r w:rsidRPr="004C1AB5">
        <w:rPr>
          <w:sz w:val="28"/>
          <w:szCs w:val="28"/>
        </w:rPr>
        <w:t>унифицированности</w:t>
      </w:r>
      <w:proofErr w:type="spellEnd"/>
      <w:r w:rsidRPr="004C1AB5">
        <w:rPr>
          <w:sz w:val="28"/>
          <w:szCs w:val="28"/>
        </w:rPr>
        <w:t xml:space="preserve"> публичных процедур;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взаимной ответственности  муниципального  района и субъектов  инвестиционной   деятельности;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взаимодействия органов местного самоуправления поселения, входящего в состав  муниципального  района (соответствующей территории) и органов местного самоуправления  муниципального  района в  инвестиционной   деятельности, в том числе путем объединения собственных и привлеченных средств на основании договоров между ними и в соответствии с действующим законодательством;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сбалансированности публичных и частных интересов;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доброжелательности во взаимоотношениях с инвестором;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ясности и простоты  инвестиционного  процесса в  муниципальном  районе;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обязательности исполнения принятых решений.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2.2.  Инвестиционная   деятельность  при условии долевого бюджетного финансирования  инвестиционных  проектов осуществляется на принципах целевого использования инвестиционных средств. 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</w:p>
    <w:p w:rsidR="004C1AB5" w:rsidRPr="004C1AB5" w:rsidRDefault="004C1AB5" w:rsidP="004C1AB5">
      <w:pPr>
        <w:ind w:firstLine="709"/>
        <w:jc w:val="center"/>
        <w:rPr>
          <w:sz w:val="28"/>
          <w:szCs w:val="28"/>
        </w:rPr>
      </w:pPr>
      <w:r w:rsidRPr="004C1AB5">
        <w:rPr>
          <w:sz w:val="28"/>
          <w:szCs w:val="28"/>
        </w:rPr>
        <w:t>3. Права инвесторов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3.1. Инвесторы имеют равные права на </w:t>
      </w:r>
      <w:proofErr w:type="gramStart"/>
      <w:r w:rsidRPr="004C1AB5">
        <w:rPr>
          <w:sz w:val="28"/>
          <w:szCs w:val="28"/>
        </w:rPr>
        <w:t>осуществление  инвестиционной</w:t>
      </w:r>
      <w:proofErr w:type="gramEnd"/>
      <w:r w:rsidRPr="004C1AB5">
        <w:rPr>
          <w:sz w:val="28"/>
          <w:szCs w:val="28"/>
        </w:rPr>
        <w:t xml:space="preserve">   деятельности  на территории  муниципального  района, на получение и свободное использование результатов  инвестиционной   деятельности, включая право на беспрепятственное перемещение доходов от  инвестиционной   деятельности , остающихся в распоряжении инвестора после уплаты налогов и других обязательных платежей, в соответствии с законодательством Российской Федерации и Астраханской области.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3.2. Инвесторы, реализующие приоритетные  инвестиционные  проекты  муниципального  района, имеют право на получение  муниципальной   поддержки   инвестиционной   деятельности .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3.3. Инвесторы имеют право на: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1) самостоятельное определение направлений, форм и объемов инвестиций, привлечение иных лиц к</w:t>
      </w:r>
      <w:r w:rsidR="00403E38">
        <w:rPr>
          <w:sz w:val="28"/>
          <w:szCs w:val="28"/>
        </w:rPr>
        <w:t xml:space="preserve">  инвестиционной   деятельности</w:t>
      </w:r>
      <w:r w:rsidRPr="004C1AB5">
        <w:rPr>
          <w:sz w:val="28"/>
          <w:szCs w:val="28"/>
        </w:rPr>
        <w:t>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2) аренду объектов права собственности, включая природные ресурсы, в соответствии с законодательством Российской Федерации и Астраханской области;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3) получение муниципальной поддержки в случаях, порядке и на условиях, установленных настоящим Положением, а также принятыми в </w:t>
      </w:r>
      <w:r w:rsidRPr="004C1AB5">
        <w:rPr>
          <w:sz w:val="28"/>
          <w:szCs w:val="28"/>
        </w:rPr>
        <w:lastRenderedPageBreak/>
        <w:t>соответствии с ним иными муниципальными нормативными правовыми актами;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4) внесение в органы местного самоуправления  муниципального  района предложений об изменении  муниципальных  нормативных правовых актов, регулирующих отношения в сфере  инвестиционной   деятельности;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5) осуществление иных действий, не запрещенных законодательством Российской Федерации.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</w:p>
    <w:p w:rsidR="004C1AB5" w:rsidRPr="004C1AB5" w:rsidRDefault="004C1AB5" w:rsidP="004C1AB5">
      <w:pPr>
        <w:ind w:firstLine="709"/>
        <w:jc w:val="center"/>
        <w:rPr>
          <w:sz w:val="28"/>
          <w:szCs w:val="28"/>
        </w:rPr>
      </w:pPr>
      <w:r w:rsidRPr="004C1AB5">
        <w:rPr>
          <w:sz w:val="28"/>
          <w:szCs w:val="28"/>
        </w:rPr>
        <w:t>4. Права органов местного самоуправления муниципального района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4.1. Органы местного самоуправления  муниципального  района в пределах компетенции, установленной законодательством Российской Федерации и  муниципальными  нормативными правовыми актами, вправе осуществлять мониторинг за ходом  инвестиционного  процесса на территории  муниципального  района.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4.2. Администрация  муниципального  района вправе привлекать для экспертизы  инвестиционных  проектов уполномоченных консультантов в порядке, установленном законодательством Российской Федерации о размещении заказов на поставки товаров, выполнение работ, оказание услуг для государственных и  муниципальных  нужд.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4.3. Прямое участие органов местного самоуправления  муниципального  района в  инвестиционной   деятельности, осуществляется в форме капитальных вложений, путем: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разработки,  утверждения  и финансирования  инвестиционных  проектов, осуществляемых  муниципальными  образованиями;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размещения средств местного бюджета для финансирования  инвестиционных  проектов в порядке, предусмотренном законодательством Российской Федерации о размещении заказов на поставки товаров, выполнение работ, оказание услуг для государственных и  муниципальных  нужд. Размещение указанных средств осуществляется на возвратной и срочной основах с уплатой процентов за пользование ими в размерах, определяемых нормативными правовыми актами о местных бюджетах, либо на условиях закрепления в муниципальной собственности соответствующей части акций создаваемого акционерного общества, которые реализуются через определенный срок на рынке ценных бумаг с направлением выручки от реализации в доходы местных бюджетов;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проведения экспертизы инвестиционных проектов в соответствии с законодательством Российской Федерации;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выпуска муниципальных займов в соответствии с законодательством Российской Федерации;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вовлечения в  инвестиционный  процесс временно приостановленных и законсервированных строек и объектов, находящихся в  муниципальной  собственности.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4.4. Расходы на </w:t>
      </w:r>
      <w:proofErr w:type="gramStart"/>
      <w:r w:rsidRPr="004C1AB5">
        <w:rPr>
          <w:sz w:val="28"/>
          <w:szCs w:val="28"/>
        </w:rPr>
        <w:t>финансирование  инвестиционной</w:t>
      </w:r>
      <w:proofErr w:type="gramEnd"/>
      <w:r w:rsidRPr="004C1AB5">
        <w:rPr>
          <w:sz w:val="28"/>
          <w:szCs w:val="28"/>
        </w:rPr>
        <w:t xml:space="preserve">   деятельности , осуществляемой в форме капитальных вложений органами местного самоуправления  муниципального  района, предусматриваются местным </w:t>
      </w:r>
      <w:r w:rsidRPr="004C1AB5">
        <w:rPr>
          <w:sz w:val="28"/>
          <w:szCs w:val="28"/>
        </w:rPr>
        <w:lastRenderedPageBreak/>
        <w:t>бюджетом. Контроль за целевым и эффективным использованием средств местного бюджета, направляемых на капитальные вложения, осуществляет администрация муниципального района.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</w:p>
    <w:p w:rsidR="004C1AB5" w:rsidRPr="004C1AB5" w:rsidRDefault="004C1AB5" w:rsidP="004C1AB5">
      <w:pPr>
        <w:ind w:firstLine="709"/>
        <w:jc w:val="center"/>
        <w:rPr>
          <w:sz w:val="28"/>
          <w:szCs w:val="28"/>
        </w:rPr>
      </w:pPr>
      <w:r w:rsidRPr="004C1AB5">
        <w:rPr>
          <w:sz w:val="28"/>
          <w:szCs w:val="28"/>
        </w:rPr>
        <w:t>5. Обязанности субъектов  инвестиционной   деятельности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5.1. Субъекты  инвестиционной   деятельности  обязаны: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своевременно и в полном объеме уплачивать налоги, установленные законодательством Российской Федерации, Астраханской области и муниципальными нормативными правовыми актами органов местного самоуправления соответствующего поселения, входящего в состав муниципального района;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не допускать проявлений недобросовестной конкуренции и выполнять требования антимонопольного законодательства;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вести в соответствии с законодательством и представлять в установленном порядке бухгалтерскую и статистическую отчетность;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определять направления, объемы и формы инвестиций в процессе  инвестиционной   деятельности  в соответствии с  инвестиционным  соглашением;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соблюдать установленные, в том числе международные, нормы, стандарты и требования, предъявляемые к осуществлению  инвестиционной   деятельности;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оформить правоустанавливающие документы на земельный участок на период строительства или реконструкции объекта в соответствии с действующим законодательством.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5.2. При нарушении законодательства или несоблюдении договорных обязательств субъекты  инвестиционной   деятельности  несут ответственность в соответствии с законодательством Российской Федерации.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</w:p>
    <w:p w:rsidR="004C1AB5" w:rsidRDefault="004C1AB5" w:rsidP="004C1AB5">
      <w:pPr>
        <w:ind w:firstLine="709"/>
        <w:jc w:val="center"/>
        <w:rPr>
          <w:sz w:val="28"/>
          <w:szCs w:val="28"/>
        </w:rPr>
      </w:pPr>
      <w:r w:rsidRPr="004C1AB5">
        <w:rPr>
          <w:sz w:val="28"/>
          <w:szCs w:val="28"/>
        </w:rPr>
        <w:t>6. Обязанности органов местного самоуправления муниципального района</w:t>
      </w:r>
    </w:p>
    <w:p w:rsidR="004C1AB5" w:rsidRPr="004C1AB5" w:rsidRDefault="004C1AB5" w:rsidP="004C1AB5">
      <w:pPr>
        <w:ind w:firstLine="709"/>
        <w:jc w:val="center"/>
        <w:rPr>
          <w:sz w:val="28"/>
          <w:szCs w:val="28"/>
        </w:rPr>
      </w:pP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6.1. Органы местного </w:t>
      </w:r>
      <w:proofErr w:type="gramStart"/>
      <w:r w:rsidRPr="004C1AB5">
        <w:rPr>
          <w:sz w:val="28"/>
          <w:szCs w:val="28"/>
        </w:rPr>
        <w:t>самоуправления  муниципального</w:t>
      </w:r>
      <w:proofErr w:type="gramEnd"/>
      <w:r w:rsidRPr="004C1AB5">
        <w:rPr>
          <w:sz w:val="28"/>
          <w:szCs w:val="28"/>
        </w:rPr>
        <w:t xml:space="preserve">  района действуют, исходя из принципов  муниципальной   поддержки   инвестиционной   деятельности , установленных настоящим Положением.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6.2. Органы местного самоуправления  муниципального  района гарантируют и обеспечивают инвесторам и субъектам  инвестиционной   деятельности, осуществляющим  инвестиционную   деятельность  на территории  муниципального  района: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равные права при </w:t>
      </w:r>
      <w:proofErr w:type="gramStart"/>
      <w:r w:rsidRPr="004C1AB5">
        <w:rPr>
          <w:sz w:val="28"/>
          <w:szCs w:val="28"/>
        </w:rPr>
        <w:t>осуществлении  инвестиционной</w:t>
      </w:r>
      <w:proofErr w:type="gramEnd"/>
      <w:r w:rsidRPr="004C1AB5">
        <w:rPr>
          <w:sz w:val="28"/>
          <w:szCs w:val="28"/>
        </w:rPr>
        <w:t xml:space="preserve">   деятельности 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гласность и открытость процедуры принятия решений о предоставлении муниципальной поддержки;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право обжалования в судебном порядке любых решений, действий (бездействия) органов местного самоуправления муниципального района и их должностных лиц;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lastRenderedPageBreak/>
        <w:t xml:space="preserve"> - беспрепятственное использование полученных доходов от инвестиций и денежных средств после уплаты соответствующих налогов и сборов.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</w:p>
    <w:p w:rsidR="004C1AB5" w:rsidRDefault="004C1AB5" w:rsidP="00403E38">
      <w:pPr>
        <w:ind w:firstLine="709"/>
        <w:jc w:val="center"/>
        <w:rPr>
          <w:sz w:val="28"/>
          <w:szCs w:val="28"/>
        </w:rPr>
      </w:pPr>
      <w:r w:rsidRPr="004C1AB5">
        <w:rPr>
          <w:sz w:val="28"/>
          <w:szCs w:val="28"/>
        </w:rPr>
        <w:t>7. Гарантия от принятия  муниципальных  нормативных правовых актов органов местного самоуправления  муниципального  района, неблагоприятных для субъекта  инвестиционной   деятельности</w:t>
      </w:r>
    </w:p>
    <w:p w:rsidR="00403E38" w:rsidRPr="004C1AB5" w:rsidRDefault="00403E38" w:rsidP="00403E38">
      <w:pPr>
        <w:ind w:firstLine="709"/>
        <w:jc w:val="center"/>
        <w:rPr>
          <w:sz w:val="28"/>
          <w:szCs w:val="28"/>
        </w:rPr>
      </w:pP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>7.1. Вступающие в силу  муниципальные  нормативные правовые акты органов местного самоуправления  муниципального  района, которыми повышаются существующие ставки, не применяются к субъектам  инвестиционной   деятельности, реализующим приоритетный  инвестиционный  проект  муниципального  района, в течение срока действия  инвестиционного  соглашения, но не более пяти лет со дня начала финансирования указанного инвестиционного проекта.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7.2. Администрация  муниципального  района осуществляет мониторинг за исполнением субъектами  инвестиционной   деятельности  взятых ими обязательств по реализации  инвестиционных  проектов в сроки, указанные в инвестиционном соглашении.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В случае неисполнения субъектом  инвестиционной   деятельности  обязательств, указанных в  инвестиционном  соглашении, они лишаются льгот, предоставленных им в соответствии с настоящим разделом. Сумма денежных средств, не уплаченных в результате предоставления указанных льгот, подлежит возврату в порядке, установленном законодательством Российской Федерации.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</w:p>
    <w:p w:rsidR="004C1AB5" w:rsidRDefault="004C1AB5" w:rsidP="00403E38">
      <w:pPr>
        <w:ind w:firstLine="709"/>
        <w:jc w:val="center"/>
        <w:rPr>
          <w:sz w:val="28"/>
          <w:szCs w:val="28"/>
        </w:rPr>
      </w:pPr>
      <w:r w:rsidRPr="004C1AB5">
        <w:rPr>
          <w:sz w:val="28"/>
          <w:szCs w:val="28"/>
        </w:rPr>
        <w:t>8. Приоритетный  инвестиционный  проект  муниципального  района</w:t>
      </w:r>
    </w:p>
    <w:p w:rsidR="00403E38" w:rsidRPr="004C1AB5" w:rsidRDefault="00403E38" w:rsidP="00403E38">
      <w:pPr>
        <w:ind w:firstLine="709"/>
        <w:jc w:val="center"/>
        <w:rPr>
          <w:sz w:val="28"/>
          <w:szCs w:val="28"/>
        </w:rPr>
      </w:pP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8.1.Муниципальная   поддержка  инвесторам на территории  муниципального  района предоставляется субъектам  инвестиционной   деятельности  при условии реализации приоритетного  инвестиционного  проекта  муниципального  района. Порядок и условия предоставления  инвестиционному  проекту статуса приоритетного устанавливаются  муниципальным  правовым актом администрации муниципального района.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8.2.Заявка инвестора о предоставлении  муниципальной   поддержки   инвестиционной   деятельности  и получении  инвестиционным  проектом статуса приоритетного  инвестиционного  проекта  муниципального  района должна содержать: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письменное заявление субъекта  инвестиционной   деятельности  с указанием его местонахождения, организационно-правовой формы, наименования  инвестиционного  проекта и запрашиваемой формы  поддержки;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бизнес-план (краткий вариант), либо сведения, необходимые для проведения оценки эффективности инвестиционного проекта, согласно Порядку оценки инвестиционных проектов на предмет их экономической, бюджетной и социальной эффективности, утвержденному постановлением администрации города, включая поквартальный график вложения инвестиций с соответствующим графиком ввода объектов;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lastRenderedPageBreak/>
        <w:t xml:space="preserve"> - бухгалтерскую отчетность, включая бухгалтерский баланс, на последнюю отчетную дату, с отметкой налогового органа о принятии;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справку налогового органа об отсутствии задолженности по уплате налогов, сборов, пени и штрафов;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положительного заключения уполномоченных органов государственной власти или организаций в случаях, установленных законодательством Российской Федерации;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иные документы, необходимые для принятия решения о </w:t>
      </w:r>
      <w:proofErr w:type="gramStart"/>
      <w:r w:rsidRPr="004C1AB5">
        <w:rPr>
          <w:sz w:val="28"/>
          <w:szCs w:val="28"/>
        </w:rPr>
        <w:t>предоставлении  муниципальной</w:t>
      </w:r>
      <w:proofErr w:type="gramEnd"/>
      <w:r w:rsidRPr="004C1AB5">
        <w:rPr>
          <w:sz w:val="28"/>
          <w:szCs w:val="28"/>
        </w:rPr>
        <w:t xml:space="preserve">   поддержки   инвестиционной   деятельности .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8.3.  Муниципальная   поддержка   инвестиционной   деятельности  на территории  муниципального  района предоставляется инвесторам, реализующим приоритетный  инвестиционный  проект  муниципального  района на основании экспертизы и конкурсного отбора.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Критериями конкурсного отбора являются экономическая, бюджетная и социальная эффективность.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Муниципальная   поддержка   инвестиционной   деятельности  не распространяется на виды  деятельности, не относящиеся к реализации приоритетного  инвестиционного  проекта  муниципального  района.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8.4. В случае несоответствия представленных документов требованиям, установленным настоящим Положением, или отсутствия полного комплекта документов </w:t>
      </w:r>
      <w:proofErr w:type="gramStart"/>
      <w:r w:rsidRPr="004C1AB5">
        <w:rPr>
          <w:sz w:val="28"/>
          <w:szCs w:val="28"/>
        </w:rPr>
        <w:t>администрация  муниципального</w:t>
      </w:r>
      <w:proofErr w:type="gramEnd"/>
      <w:r w:rsidRPr="004C1AB5">
        <w:rPr>
          <w:sz w:val="28"/>
          <w:szCs w:val="28"/>
        </w:rPr>
        <w:t xml:space="preserve">  района не позднее 5 рабочих дней отказывает инвестору в рассмотрении заявки о предоставлении  муниципальной   поддержки   инвестиционной   деятельности .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>Об отказе в рассмотрении заявки инвестор письменно уведомляется с указанием причин отказа не позднее 3 рабочих дней с даты принятия решения.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</w:p>
    <w:p w:rsidR="004C1AB5" w:rsidRDefault="004C1AB5" w:rsidP="00403E38">
      <w:pPr>
        <w:ind w:firstLine="709"/>
        <w:jc w:val="center"/>
        <w:rPr>
          <w:sz w:val="28"/>
          <w:szCs w:val="28"/>
        </w:rPr>
      </w:pPr>
      <w:r w:rsidRPr="004C1AB5">
        <w:rPr>
          <w:sz w:val="28"/>
          <w:szCs w:val="28"/>
        </w:rPr>
        <w:t>9.  Инвестиционное  соглашение между  муниципальным  образованием и субъектом  инвестиционной   деятельности</w:t>
      </w:r>
    </w:p>
    <w:p w:rsidR="00403E38" w:rsidRPr="004C1AB5" w:rsidRDefault="00403E38" w:rsidP="00403E38">
      <w:pPr>
        <w:ind w:firstLine="709"/>
        <w:jc w:val="center"/>
        <w:rPr>
          <w:sz w:val="28"/>
          <w:szCs w:val="28"/>
        </w:rPr>
      </w:pP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9.1.Инвестиционное  соглашение от имени  муниципального  образования заключается главой местного самоуправления муниципального района.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proofErr w:type="gramStart"/>
      <w:r w:rsidRPr="004C1AB5">
        <w:rPr>
          <w:sz w:val="28"/>
          <w:szCs w:val="28"/>
        </w:rPr>
        <w:t>Администрация  муниципального</w:t>
      </w:r>
      <w:proofErr w:type="gramEnd"/>
      <w:r w:rsidRPr="004C1AB5">
        <w:rPr>
          <w:sz w:val="28"/>
          <w:szCs w:val="28"/>
        </w:rPr>
        <w:t xml:space="preserve">  образования «Володарский район» определяет порядок заключения, регистрации, ведения учета  инвестиционных  соглашений и контроля за ходом реализации  инвестиционного  проекта, а также ежегодно направляет в Совет МО «Володарский район» и представительный орган соответствующего поселения, входящего в состав  муниципального  района отчет о ходе реализации заключенных  инвестиционных  соглашений.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</w:t>
      </w:r>
      <w:proofErr w:type="gramStart"/>
      <w:r w:rsidRPr="004C1AB5">
        <w:rPr>
          <w:sz w:val="28"/>
          <w:szCs w:val="28"/>
        </w:rPr>
        <w:t>9.2.В  инвестиционном</w:t>
      </w:r>
      <w:proofErr w:type="gramEnd"/>
      <w:r w:rsidRPr="004C1AB5">
        <w:rPr>
          <w:sz w:val="28"/>
          <w:szCs w:val="28"/>
        </w:rPr>
        <w:t xml:space="preserve">  соглашении устанавливаются: форма  муниципальной   поддержки   инвестиционной   деятельности ; права и обязанности сторон; объемы, направления и сроки осуществления инвестиций; ответственность сторон за нарушение условий  инвестиционного  соглашения и порядок его досрочного расторжения.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Если после заключения  инвестиционного  соглашения принят  муниципальный  нормативный правовой акт, устанавливающий обязательные </w:t>
      </w:r>
      <w:r w:rsidRPr="004C1AB5">
        <w:rPr>
          <w:sz w:val="28"/>
          <w:szCs w:val="28"/>
        </w:rPr>
        <w:lastRenderedPageBreak/>
        <w:t>для сторон правила, иные, чем те, которые действовали при заключении  инвестиционного  соглашения, условия заключенного инвестиционного соглашения сохраняют силу, кроме случаев, когда в законодательстве Российской Федерации установлено, что его действие распространяется на отношения, возникшие из ранее заключенных инвестиционных соглашений.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9.3. При подготовке проекта инвестиционного соглашения учитываются: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экономическая и социальная значимость  инвестиционного  проекта субъекта  инвестиционной   деятельности  для  муниципального  района;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объем инвестируемых средств в инвестиционный проект;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платежеспособность субъекта  инвестиционной   деятельности  в случае участия  муниципального  района в реализации  инвестиционного  проекта;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вид риска и обязательства </w:t>
      </w:r>
      <w:proofErr w:type="gramStart"/>
      <w:r w:rsidRPr="004C1AB5">
        <w:rPr>
          <w:sz w:val="28"/>
          <w:szCs w:val="28"/>
        </w:rPr>
        <w:t>субъекта  инвестиционной</w:t>
      </w:r>
      <w:proofErr w:type="gramEnd"/>
      <w:r w:rsidRPr="004C1AB5">
        <w:rPr>
          <w:sz w:val="28"/>
          <w:szCs w:val="28"/>
        </w:rPr>
        <w:t xml:space="preserve">   деятельности , под которые запрашивается  муниципальная   поддержка 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иные значимые для экономики муниципального района условия.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9.4.В </w:t>
      </w:r>
      <w:proofErr w:type="gramStart"/>
      <w:r w:rsidRPr="004C1AB5">
        <w:rPr>
          <w:sz w:val="28"/>
          <w:szCs w:val="28"/>
        </w:rPr>
        <w:t>заключении  инвестиционного</w:t>
      </w:r>
      <w:proofErr w:type="gramEnd"/>
      <w:r w:rsidRPr="004C1AB5">
        <w:rPr>
          <w:sz w:val="28"/>
          <w:szCs w:val="28"/>
        </w:rPr>
        <w:t xml:space="preserve">  соглашения субъекту  инвестиционной   деятельности  отказывается в следующих случаях: 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-не</w:t>
      </w:r>
      <w:r w:rsidR="00403E38">
        <w:rPr>
          <w:sz w:val="28"/>
          <w:szCs w:val="28"/>
        </w:rPr>
        <w:t xml:space="preserve"> </w:t>
      </w:r>
      <w:r w:rsidRPr="004C1AB5">
        <w:rPr>
          <w:sz w:val="28"/>
          <w:szCs w:val="28"/>
        </w:rPr>
        <w:t xml:space="preserve">придание </w:t>
      </w:r>
      <w:proofErr w:type="gramStart"/>
      <w:r w:rsidRPr="004C1AB5">
        <w:rPr>
          <w:sz w:val="28"/>
          <w:szCs w:val="28"/>
        </w:rPr>
        <w:t>администрацией  муниципального</w:t>
      </w:r>
      <w:proofErr w:type="gramEnd"/>
      <w:r w:rsidRPr="004C1AB5">
        <w:rPr>
          <w:sz w:val="28"/>
          <w:szCs w:val="28"/>
        </w:rPr>
        <w:t xml:space="preserve">  района  инвестиционному  проекту субъекта  инвестиционной   деятельности  статуса приоритетного  инвестиционного  проекта  муниципального  района;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признание субъекта  инвестиционной   деятельности  несостоятельным (банкротом) в соответствии с законодательством Российской Федерации;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представления субъектом  инвестиционной   деятельности  недостоверной информации.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9.5</w:t>
      </w:r>
      <w:r w:rsidR="00403E38">
        <w:rPr>
          <w:sz w:val="28"/>
          <w:szCs w:val="28"/>
        </w:rPr>
        <w:t>.</w:t>
      </w:r>
      <w:r w:rsidRPr="004C1AB5">
        <w:rPr>
          <w:sz w:val="28"/>
          <w:szCs w:val="28"/>
        </w:rPr>
        <w:t xml:space="preserve">В случае принятия решения об отказе в </w:t>
      </w:r>
      <w:proofErr w:type="gramStart"/>
      <w:r w:rsidRPr="004C1AB5">
        <w:rPr>
          <w:sz w:val="28"/>
          <w:szCs w:val="28"/>
        </w:rPr>
        <w:t>заключении  инвестиционного</w:t>
      </w:r>
      <w:proofErr w:type="gramEnd"/>
      <w:r w:rsidRPr="004C1AB5">
        <w:rPr>
          <w:sz w:val="28"/>
          <w:szCs w:val="28"/>
        </w:rPr>
        <w:t xml:space="preserve">  соглашения администрация  муниципального  района в течение 3 рабочих дней письменно уведомляет субъекта  инвестиционной   деятельности  о принятом решении с указанием причин отказа.</w:t>
      </w:r>
    </w:p>
    <w:p w:rsidR="00403E38" w:rsidRDefault="00403E38" w:rsidP="004C1AB5">
      <w:pPr>
        <w:ind w:firstLine="709"/>
        <w:jc w:val="both"/>
        <w:rPr>
          <w:sz w:val="28"/>
          <w:szCs w:val="28"/>
        </w:rPr>
      </w:pPr>
    </w:p>
    <w:p w:rsidR="004C1AB5" w:rsidRDefault="004C1AB5" w:rsidP="00403E38">
      <w:pPr>
        <w:ind w:firstLine="709"/>
        <w:jc w:val="center"/>
        <w:rPr>
          <w:sz w:val="28"/>
          <w:szCs w:val="28"/>
        </w:rPr>
      </w:pPr>
      <w:r w:rsidRPr="004C1AB5">
        <w:rPr>
          <w:sz w:val="28"/>
          <w:szCs w:val="28"/>
        </w:rPr>
        <w:t>10. Формы  муниципальной   поддержки   инвестиционной   деятельности  на территории  муниципального  района</w:t>
      </w:r>
    </w:p>
    <w:p w:rsidR="00403E38" w:rsidRPr="004C1AB5" w:rsidRDefault="00403E38" w:rsidP="00403E38">
      <w:pPr>
        <w:ind w:firstLine="709"/>
        <w:jc w:val="center"/>
        <w:rPr>
          <w:sz w:val="28"/>
          <w:szCs w:val="28"/>
        </w:rPr>
      </w:pP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Муниципальная   поддержка   инвестиционной   деятельности  на территории  муниципального  района осуществляется в форме: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предоставления субъектам  инвестиционной   деятельности  льгот при аренде объектов недвижимости  муниципальной  собственности муниципального района в соответствии с муниципальными нормативными правовыми актами муниципального района;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нефинансовых мер  муниципальной   поддержки   инвестиционной   деятельности;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-инвестиций из муниципальных источников финансирования в установленном законодательством порядке;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защиты интересов инвесторов;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lastRenderedPageBreak/>
        <w:t xml:space="preserve"> - вовлечения в  инвестиционный  процесс временно приостановленных и законсервированных строек и объектов, находящихся в  муниципальной  собственности муниципального района;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в иных формах, предусмотренных законодательством Российской Федерации;</w:t>
      </w:r>
    </w:p>
    <w:p w:rsidR="00403E38" w:rsidRDefault="00403E38" w:rsidP="00403E38">
      <w:pPr>
        <w:ind w:firstLine="709"/>
        <w:jc w:val="center"/>
        <w:rPr>
          <w:sz w:val="28"/>
          <w:szCs w:val="28"/>
        </w:rPr>
      </w:pPr>
    </w:p>
    <w:p w:rsidR="004C1AB5" w:rsidRDefault="004C1AB5" w:rsidP="00403E38">
      <w:pPr>
        <w:ind w:firstLine="709"/>
        <w:jc w:val="center"/>
        <w:rPr>
          <w:sz w:val="28"/>
          <w:szCs w:val="28"/>
        </w:rPr>
      </w:pPr>
      <w:r w:rsidRPr="004C1AB5">
        <w:rPr>
          <w:sz w:val="28"/>
          <w:szCs w:val="28"/>
        </w:rPr>
        <w:t>11. Нефинансовые меры  муниципальной   поддержки   инвестиционной   деятельности</w:t>
      </w:r>
    </w:p>
    <w:p w:rsidR="00403E38" w:rsidRPr="004C1AB5" w:rsidRDefault="00403E38" w:rsidP="00403E38">
      <w:pPr>
        <w:ind w:firstLine="709"/>
        <w:jc w:val="center"/>
        <w:rPr>
          <w:sz w:val="28"/>
          <w:szCs w:val="28"/>
        </w:rPr>
      </w:pP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>Нефинансовые меры  муниципальной   поддержки  инвесторов, реализующих приоритетные  инвестиционные  проекты  муниципального  района, заключаются в следующем: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поддержка ходатайств и обращений в федеральные органы государственной власти и органы власти Астраханской области о применении в отношении инвесторов режима наибольшего благоприятствования;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поддержка ходатайств и обращений в органы местного самоуправления поселения, входящего в состав муниципального района (соответствующей территории) об установлении льгот по уплате местных налогов;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распространение позитивной информации о</w:t>
      </w:r>
      <w:r w:rsidR="00403E38">
        <w:rPr>
          <w:sz w:val="28"/>
          <w:szCs w:val="28"/>
        </w:rPr>
        <w:t>б</w:t>
      </w:r>
      <w:r w:rsidRPr="004C1AB5">
        <w:rPr>
          <w:sz w:val="28"/>
          <w:szCs w:val="28"/>
        </w:rPr>
        <w:t xml:space="preserve"> инвесторе;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помощь в создании инфраструктуры бизнеса;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помощь в распространении позитивной информации о субъекте  инвестиционной   деятельности;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- гарантии платежеспособности инвестора в случае участия государства в реализации инвестиционного проекта.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Органы местного самоуправления в пределах своей компетенции вправе совместно с органами государственной власти Астраханской области выступать стороной  инвестиционного  соглашения, определять порядок и льготные условия осуществления  инвестиционной   деятельности  на территории  муниципального  района.</w:t>
      </w:r>
    </w:p>
    <w:p w:rsid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 Предоставление нефинансовых административных мер муниципальной поддержки осуществляется органами местного самоуправления муниципального района в пределах их компетенции в порядке и на условиях, установленных законодательством Российской Федерации и муниципальными нормативными правовыми актами органов местного самоуправления.</w:t>
      </w:r>
    </w:p>
    <w:p w:rsidR="00403E38" w:rsidRPr="004C1AB5" w:rsidRDefault="00403E38" w:rsidP="004C1AB5">
      <w:pPr>
        <w:ind w:firstLine="709"/>
        <w:jc w:val="both"/>
        <w:rPr>
          <w:sz w:val="28"/>
          <w:szCs w:val="28"/>
        </w:rPr>
      </w:pPr>
    </w:p>
    <w:p w:rsidR="004C1AB5" w:rsidRDefault="004C1AB5" w:rsidP="00403E38">
      <w:pPr>
        <w:ind w:firstLine="709"/>
        <w:jc w:val="center"/>
        <w:rPr>
          <w:sz w:val="28"/>
          <w:szCs w:val="28"/>
        </w:rPr>
      </w:pPr>
      <w:r w:rsidRPr="004C1AB5">
        <w:rPr>
          <w:sz w:val="28"/>
          <w:szCs w:val="28"/>
        </w:rPr>
        <w:t>12. Инвестиции из муниципальных источников финансирования</w:t>
      </w:r>
    </w:p>
    <w:p w:rsidR="00403E38" w:rsidRPr="004C1AB5" w:rsidRDefault="00403E38" w:rsidP="00403E38">
      <w:pPr>
        <w:ind w:firstLine="709"/>
        <w:jc w:val="center"/>
        <w:rPr>
          <w:sz w:val="28"/>
          <w:szCs w:val="28"/>
        </w:rPr>
      </w:pPr>
    </w:p>
    <w:p w:rsid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>Инвестиции из  муниципальных  источников финансирования субъектам  инвестиционной   деятельности  предоставляются в порядке, установленном законодательством Российской Федерации и  муниципальными  нормативными правовыми актами органов местного самоуправления муниципального района.</w:t>
      </w:r>
    </w:p>
    <w:p w:rsidR="00403E38" w:rsidRDefault="00403E38" w:rsidP="004C1AB5">
      <w:pPr>
        <w:ind w:firstLine="709"/>
        <w:jc w:val="both"/>
        <w:rPr>
          <w:sz w:val="28"/>
          <w:szCs w:val="28"/>
        </w:rPr>
      </w:pPr>
    </w:p>
    <w:p w:rsidR="00403E38" w:rsidRDefault="00403E38" w:rsidP="004C1AB5">
      <w:pPr>
        <w:ind w:firstLine="709"/>
        <w:jc w:val="both"/>
        <w:rPr>
          <w:sz w:val="28"/>
          <w:szCs w:val="28"/>
        </w:rPr>
      </w:pPr>
    </w:p>
    <w:p w:rsidR="00403E38" w:rsidRDefault="00403E38" w:rsidP="004C1AB5">
      <w:pPr>
        <w:ind w:firstLine="709"/>
        <w:jc w:val="both"/>
        <w:rPr>
          <w:sz w:val="28"/>
          <w:szCs w:val="28"/>
        </w:rPr>
      </w:pPr>
    </w:p>
    <w:p w:rsidR="00403E38" w:rsidRPr="004C1AB5" w:rsidRDefault="00403E38" w:rsidP="004C1AB5">
      <w:pPr>
        <w:ind w:firstLine="709"/>
        <w:jc w:val="both"/>
        <w:rPr>
          <w:sz w:val="28"/>
          <w:szCs w:val="28"/>
        </w:rPr>
      </w:pPr>
    </w:p>
    <w:p w:rsidR="004C1AB5" w:rsidRDefault="004C1AB5" w:rsidP="00403E38">
      <w:pPr>
        <w:ind w:firstLine="709"/>
        <w:jc w:val="center"/>
        <w:rPr>
          <w:sz w:val="28"/>
          <w:szCs w:val="28"/>
        </w:rPr>
      </w:pPr>
      <w:r w:rsidRPr="004C1AB5">
        <w:rPr>
          <w:sz w:val="28"/>
          <w:szCs w:val="28"/>
        </w:rPr>
        <w:lastRenderedPageBreak/>
        <w:t>13. Информация о приоритетных  инвестиционных  проектах  муниципального  района и  муниципальной   поддержке   инвестиционной   деятельности</w:t>
      </w:r>
    </w:p>
    <w:p w:rsidR="00403E38" w:rsidRPr="004C1AB5" w:rsidRDefault="00403E38" w:rsidP="00403E38">
      <w:pPr>
        <w:ind w:firstLine="709"/>
        <w:jc w:val="center"/>
        <w:rPr>
          <w:sz w:val="28"/>
          <w:szCs w:val="28"/>
        </w:rPr>
      </w:pP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 xml:space="preserve">Информация о </w:t>
      </w:r>
      <w:proofErr w:type="gramStart"/>
      <w:r w:rsidRPr="004C1AB5">
        <w:rPr>
          <w:sz w:val="28"/>
          <w:szCs w:val="28"/>
        </w:rPr>
        <w:t>приоритетных  инвестиционных</w:t>
      </w:r>
      <w:proofErr w:type="gramEnd"/>
      <w:r w:rsidRPr="004C1AB5">
        <w:rPr>
          <w:sz w:val="28"/>
          <w:szCs w:val="28"/>
        </w:rPr>
        <w:t xml:space="preserve">  проектах  муниципального  района и предоставляемой  муниципальной   поддержке   инвестиционной   деятельности  в связи с их реализацией размещается на официальном сайте администрации  муниципального  района в сети Интернет ежегодно не позднее 20-го числа месяца года, следующего за отчетным.</w:t>
      </w: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</w:p>
    <w:p w:rsidR="004C1AB5" w:rsidRDefault="004C1AB5" w:rsidP="00403E38">
      <w:pPr>
        <w:ind w:firstLine="709"/>
        <w:jc w:val="center"/>
        <w:rPr>
          <w:sz w:val="28"/>
          <w:szCs w:val="28"/>
        </w:rPr>
      </w:pPr>
      <w:r w:rsidRPr="004C1AB5">
        <w:rPr>
          <w:sz w:val="28"/>
          <w:szCs w:val="28"/>
        </w:rPr>
        <w:t>14. Заключительные положения</w:t>
      </w:r>
    </w:p>
    <w:p w:rsidR="00403E38" w:rsidRPr="004C1AB5" w:rsidRDefault="00403E38" w:rsidP="00403E38">
      <w:pPr>
        <w:ind w:firstLine="709"/>
        <w:jc w:val="center"/>
        <w:rPr>
          <w:sz w:val="28"/>
          <w:szCs w:val="28"/>
        </w:rPr>
      </w:pPr>
    </w:p>
    <w:p w:rsidR="004C1AB5" w:rsidRP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>14.1</w:t>
      </w:r>
      <w:r w:rsidR="00403E38">
        <w:rPr>
          <w:sz w:val="28"/>
          <w:szCs w:val="28"/>
        </w:rPr>
        <w:t>.</w:t>
      </w:r>
      <w:r w:rsidRPr="004C1AB5">
        <w:rPr>
          <w:sz w:val="28"/>
          <w:szCs w:val="28"/>
        </w:rPr>
        <w:t>Настоящее Положение применяется к правоотношениям, возникающим после введения его в действие.</w:t>
      </w:r>
    </w:p>
    <w:p w:rsidR="004C1AB5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>14.2.Изменение форм и условий  муниципальной   поддержки   инвестиционной   деятельности  на территории муниципального образования «Володарский район» допускается исключительно путем внесения изменений в настоящее Положение.</w:t>
      </w:r>
    </w:p>
    <w:p w:rsidR="00403E38" w:rsidRDefault="00403E38" w:rsidP="004C1AB5">
      <w:pPr>
        <w:ind w:firstLine="709"/>
        <w:jc w:val="both"/>
        <w:rPr>
          <w:sz w:val="28"/>
          <w:szCs w:val="28"/>
        </w:rPr>
      </w:pPr>
    </w:p>
    <w:p w:rsidR="00403E38" w:rsidRDefault="00403E38" w:rsidP="004C1AB5">
      <w:pPr>
        <w:ind w:firstLine="709"/>
        <w:jc w:val="both"/>
        <w:rPr>
          <w:sz w:val="28"/>
          <w:szCs w:val="28"/>
        </w:rPr>
      </w:pPr>
    </w:p>
    <w:p w:rsidR="00403E38" w:rsidRDefault="00403E38" w:rsidP="004C1AB5">
      <w:pPr>
        <w:ind w:firstLine="709"/>
        <w:jc w:val="both"/>
        <w:rPr>
          <w:sz w:val="28"/>
          <w:szCs w:val="28"/>
        </w:rPr>
      </w:pPr>
    </w:p>
    <w:p w:rsidR="00403E38" w:rsidRDefault="00403E38" w:rsidP="004C1AB5">
      <w:pPr>
        <w:ind w:firstLine="709"/>
        <w:jc w:val="both"/>
        <w:rPr>
          <w:sz w:val="28"/>
          <w:szCs w:val="28"/>
        </w:rPr>
      </w:pPr>
    </w:p>
    <w:p w:rsidR="00403E38" w:rsidRPr="004C1AB5" w:rsidRDefault="00403E38" w:rsidP="004C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B82EB4" w:rsidRPr="004C1AB5" w:rsidRDefault="00B82EB4" w:rsidP="004C1AB5">
      <w:pPr>
        <w:ind w:firstLine="709"/>
        <w:jc w:val="both"/>
        <w:rPr>
          <w:sz w:val="28"/>
          <w:szCs w:val="28"/>
        </w:rPr>
      </w:pPr>
    </w:p>
    <w:sectPr w:rsidR="00B82EB4" w:rsidRPr="004C1AB5" w:rsidSect="004C1AB5">
      <w:pgSz w:w="11906" w:h="16838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D3F6E"/>
    <w:rsid w:val="00016A7D"/>
    <w:rsid w:val="0003011F"/>
    <w:rsid w:val="0005118A"/>
    <w:rsid w:val="00095DEC"/>
    <w:rsid w:val="000A09D1"/>
    <w:rsid w:val="000A7875"/>
    <w:rsid w:val="000B482C"/>
    <w:rsid w:val="000F4080"/>
    <w:rsid w:val="00121E74"/>
    <w:rsid w:val="00150281"/>
    <w:rsid w:val="00165CF1"/>
    <w:rsid w:val="001707BE"/>
    <w:rsid w:val="00172DC5"/>
    <w:rsid w:val="00197BAE"/>
    <w:rsid w:val="001B796C"/>
    <w:rsid w:val="001D0BB6"/>
    <w:rsid w:val="001F6579"/>
    <w:rsid w:val="001F715B"/>
    <w:rsid w:val="0020743C"/>
    <w:rsid w:val="00237597"/>
    <w:rsid w:val="00274400"/>
    <w:rsid w:val="002C4B63"/>
    <w:rsid w:val="0031562F"/>
    <w:rsid w:val="00320A13"/>
    <w:rsid w:val="003265D7"/>
    <w:rsid w:val="0032713C"/>
    <w:rsid w:val="00332B77"/>
    <w:rsid w:val="00360C1B"/>
    <w:rsid w:val="003D376C"/>
    <w:rsid w:val="003D7A1C"/>
    <w:rsid w:val="003F1905"/>
    <w:rsid w:val="004001AA"/>
    <w:rsid w:val="00403E38"/>
    <w:rsid w:val="00406C1D"/>
    <w:rsid w:val="0044377B"/>
    <w:rsid w:val="004A285A"/>
    <w:rsid w:val="004C1AB5"/>
    <w:rsid w:val="004C3E27"/>
    <w:rsid w:val="004E559E"/>
    <w:rsid w:val="004F5618"/>
    <w:rsid w:val="00532B66"/>
    <w:rsid w:val="00541BC9"/>
    <w:rsid w:val="00566C6F"/>
    <w:rsid w:val="005B623E"/>
    <w:rsid w:val="005E28F0"/>
    <w:rsid w:val="00603D8B"/>
    <w:rsid w:val="00617D38"/>
    <w:rsid w:val="006D2B15"/>
    <w:rsid w:val="007128E7"/>
    <w:rsid w:val="0076099E"/>
    <w:rsid w:val="00762E45"/>
    <w:rsid w:val="007D6E3A"/>
    <w:rsid w:val="007E3C4E"/>
    <w:rsid w:val="007F193B"/>
    <w:rsid w:val="00883286"/>
    <w:rsid w:val="008B75DD"/>
    <w:rsid w:val="008C1D7E"/>
    <w:rsid w:val="0091312D"/>
    <w:rsid w:val="009C6774"/>
    <w:rsid w:val="009D2114"/>
    <w:rsid w:val="009F524F"/>
    <w:rsid w:val="00A45827"/>
    <w:rsid w:val="00A530D5"/>
    <w:rsid w:val="00A65074"/>
    <w:rsid w:val="00A6771C"/>
    <w:rsid w:val="00A700FC"/>
    <w:rsid w:val="00AB0867"/>
    <w:rsid w:val="00AC2DB7"/>
    <w:rsid w:val="00B114CE"/>
    <w:rsid w:val="00B12D8D"/>
    <w:rsid w:val="00B14993"/>
    <w:rsid w:val="00B34C77"/>
    <w:rsid w:val="00B52591"/>
    <w:rsid w:val="00B64CD3"/>
    <w:rsid w:val="00B82EB4"/>
    <w:rsid w:val="00B925E3"/>
    <w:rsid w:val="00BC0F48"/>
    <w:rsid w:val="00C64B4E"/>
    <w:rsid w:val="00C668E5"/>
    <w:rsid w:val="00C73515"/>
    <w:rsid w:val="00C8399E"/>
    <w:rsid w:val="00CB0ADA"/>
    <w:rsid w:val="00CD3F6E"/>
    <w:rsid w:val="00D03796"/>
    <w:rsid w:val="00D11886"/>
    <w:rsid w:val="00D279E0"/>
    <w:rsid w:val="00D56A5F"/>
    <w:rsid w:val="00D667EC"/>
    <w:rsid w:val="00D81F26"/>
    <w:rsid w:val="00D905DC"/>
    <w:rsid w:val="00DA07A9"/>
    <w:rsid w:val="00DA124B"/>
    <w:rsid w:val="00DA76A3"/>
    <w:rsid w:val="00E059C7"/>
    <w:rsid w:val="00E247DA"/>
    <w:rsid w:val="00E82CA5"/>
    <w:rsid w:val="00EE4AE8"/>
    <w:rsid w:val="00F07BC1"/>
    <w:rsid w:val="00F62B36"/>
    <w:rsid w:val="00FA685F"/>
    <w:rsid w:val="00F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8D8FE6-18D4-48F7-B6A5-3211486C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CD3F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3F6E"/>
    <w:rPr>
      <w:rFonts w:ascii="Cambria" w:hAnsi="Cambria"/>
      <w:b/>
      <w:bCs/>
      <w:kern w:val="32"/>
      <w:sz w:val="32"/>
      <w:szCs w:val="32"/>
    </w:rPr>
  </w:style>
  <w:style w:type="paragraph" w:styleId="a4">
    <w:name w:val="Normal (Web)"/>
    <w:basedOn w:val="a"/>
    <w:rsid w:val="00CD3F6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D3F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4C1AB5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7128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12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&#1040;&#1085;&#1085;&#1072;\&#1056;&#1072;&#1073;&#1086;&#1095;&#1080;&#1081;%20&#1089;&#1090;&#1086;&#1083;\&#1064;&#1072;&#1073;&#1083;&#1086;&#1085;&#1099;\&#1064;&#1072;&#1073;&#1083;&#1086;&#1085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</Template>
  <TotalTime>67</TotalTime>
  <Pages>10</Pages>
  <Words>3235</Words>
  <Characters>18442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Анна</dc:creator>
  <cp:keywords/>
  <cp:lastModifiedBy>40</cp:lastModifiedBy>
  <cp:revision>7</cp:revision>
  <cp:lastPrinted>2021-12-24T05:29:00Z</cp:lastPrinted>
  <dcterms:created xsi:type="dcterms:W3CDTF">2014-02-21T10:20:00Z</dcterms:created>
  <dcterms:modified xsi:type="dcterms:W3CDTF">2022-03-15T08:19:00Z</dcterms:modified>
</cp:coreProperties>
</file>