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0E503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0E503F" w:rsidTr="00B82EB4">
        <w:tc>
          <w:tcPr>
            <w:tcW w:w="4927" w:type="dxa"/>
          </w:tcPr>
          <w:p w:rsidR="0005118A" w:rsidRPr="000E503F" w:rsidRDefault="0005118A" w:rsidP="000E503F">
            <w:pPr>
              <w:jc w:val="center"/>
              <w:rPr>
                <w:sz w:val="32"/>
                <w:szCs w:val="32"/>
                <w:u w:val="single"/>
              </w:rPr>
            </w:pPr>
            <w:r w:rsidRPr="000E503F">
              <w:rPr>
                <w:sz w:val="32"/>
                <w:szCs w:val="32"/>
                <w:u w:val="single"/>
              </w:rPr>
              <w:t xml:space="preserve">от </w:t>
            </w:r>
            <w:r w:rsidR="000E503F" w:rsidRPr="000E503F">
              <w:rPr>
                <w:sz w:val="32"/>
                <w:szCs w:val="32"/>
                <w:u w:val="single"/>
              </w:rPr>
              <w:t>02.07.2015</w:t>
            </w:r>
            <w:r w:rsidR="00B82EB4" w:rsidRPr="000E503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E503F" w:rsidRDefault="0005118A" w:rsidP="000E503F">
            <w:pPr>
              <w:jc w:val="center"/>
              <w:rPr>
                <w:sz w:val="32"/>
                <w:szCs w:val="32"/>
                <w:u w:val="single"/>
              </w:rPr>
            </w:pPr>
            <w:r w:rsidRPr="000E503F">
              <w:rPr>
                <w:sz w:val="32"/>
                <w:szCs w:val="32"/>
                <w:u w:val="single"/>
                <w:lang w:val="en-US"/>
              </w:rPr>
              <w:t>N</w:t>
            </w:r>
            <w:r w:rsidR="000E503F" w:rsidRPr="000E503F">
              <w:rPr>
                <w:sz w:val="32"/>
                <w:szCs w:val="32"/>
                <w:u w:val="single"/>
              </w:rPr>
              <w:t xml:space="preserve"> 1070</w:t>
            </w:r>
          </w:p>
        </w:tc>
      </w:tr>
    </w:tbl>
    <w:p w:rsidR="00274400" w:rsidRDefault="00274400">
      <w:pPr>
        <w:jc w:val="center"/>
      </w:pPr>
    </w:p>
    <w:p w:rsidR="000E503F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 xml:space="preserve">О принятии на учет в качестве </w:t>
      </w:r>
    </w:p>
    <w:p w:rsidR="000E503F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 xml:space="preserve">нуждающейся </w:t>
      </w:r>
      <w:r w:rsidR="000E503F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 xml:space="preserve">в улучшении 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 xml:space="preserve">жилищных условий гр. Бисенгалиевой </w:t>
      </w:r>
      <w:r w:rsidR="0029186C">
        <w:rPr>
          <w:sz w:val="28"/>
          <w:szCs w:val="28"/>
        </w:rPr>
        <w:t>К</w:t>
      </w:r>
      <w:r w:rsidRPr="00670496">
        <w:rPr>
          <w:sz w:val="28"/>
          <w:szCs w:val="28"/>
        </w:rPr>
        <w:t>.М.</w:t>
      </w:r>
    </w:p>
    <w:p w:rsidR="000E503F" w:rsidRDefault="000E503F" w:rsidP="00670496">
      <w:pPr>
        <w:ind w:firstLine="851"/>
        <w:jc w:val="both"/>
        <w:rPr>
          <w:sz w:val="28"/>
          <w:szCs w:val="28"/>
        </w:rPr>
      </w:pPr>
    </w:p>
    <w:p w:rsid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 xml:space="preserve">На основании обращения гр. Бисенгалиевой </w:t>
      </w:r>
      <w:r w:rsidR="0029186C">
        <w:rPr>
          <w:sz w:val="28"/>
          <w:szCs w:val="28"/>
        </w:rPr>
        <w:t>К</w:t>
      </w:r>
      <w:r w:rsidRPr="00670496">
        <w:rPr>
          <w:sz w:val="28"/>
          <w:szCs w:val="28"/>
        </w:rPr>
        <w:t>.М., на основании ст. 51, 52</w:t>
      </w:r>
      <w:r w:rsidR="0029186C">
        <w:rPr>
          <w:sz w:val="28"/>
          <w:szCs w:val="28"/>
        </w:rPr>
        <w:t xml:space="preserve">, </w:t>
      </w:r>
      <w:r w:rsidRPr="00670496">
        <w:rPr>
          <w:sz w:val="28"/>
          <w:szCs w:val="28"/>
        </w:rPr>
        <w:t xml:space="preserve"> Жилищного кодекса РФ, технического заключения по состоянию несущих строительных конструкций здания жилого дома, акта обследования помещения № 34 от 26.06.2015 г., заключения о признании жилого помещения непригодным для постоянног</w:t>
      </w:r>
      <w:r w:rsidR="0029186C">
        <w:rPr>
          <w:sz w:val="28"/>
          <w:szCs w:val="28"/>
        </w:rPr>
        <w:t>о проживания № 34 от 26.06.2015 г., администрация МО</w:t>
      </w:r>
      <w:r w:rsidRPr="00670496">
        <w:rPr>
          <w:sz w:val="28"/>
          <w:szCs w:val="28"/>
        </w:rPr>
        <w:t xml:space="preserve"> «Володарский район»</w:t>
      </w:r>
    </w:p>
    <w:p w:rsidR="0029186C" w:rsidRDefault="0029186C" w:rsidP="00670496">
      <w:pPr>
        <w:ind w:firstLine="851"/>
        <w:jc w:val="both"/>
        <w:rPr>
          <w:sz w:val="28"/>
          <w:szCs w:val="28"/>
        </w:rPr>
      </w:pPr>
    </w:p>
    <w:p w:rsidR="0029186C" w:rsidRPr="00670496" w:rsidRDefault="0029186C" w:rsidP="0029186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186C" w:rsidRDefault="0029186C" w:rsidP="00670496">
      <w:pPr>
        <w:ind w:firstLine="851"/>
        <w:jc w:val="both"/>
        <w:rPr>
          <w:sz w:val="28"/>
          <w:szCs w:val="28"/>
        </w:rPr>
      </w:pP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1. Принять на учет в качестве нуждающейся в улучшении жилищных условий семью</w:t>
      </w:r>
      <w:r w:rsidR="0029186C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Бисенгалиевой Куляим Мендгалиевны, в связи с проживанием в помещении</w:t>
      </w:r>
      <w:r w:rsidR="0029186C">
        <w:rPr>
          <w:sz w:val="28"/>
          <w:szCs w:val="28"/>
        </w:rPr>
        <w:t xml:space="preserve">,  не </w:t>
      </w:r>
      <w:r w:rsidRPr="00670496">
        <w:rPr>
          <w:sz w:val="28"/>
          <w:szCs w:val="28"/>
        </w:rPr>
        <w:t>отвечающем установленным для жилых помещений требований.</w:t>
      </w:r>
      <w:r w:rsidR="0029186C">
        <w:rPr>
          <w:sz w:val="28"/>
          <w:szCs w:val="28"/>
        </w:rPr>
        <w:t xml:space="preserve">  </w:t>
      </w:r>
      <w:r w:rsidRPr="00670496">
        <w:rPr>
          <w:sz w:val="28"/>
          <w:szCs w:val="28"/>
        </w:rPr>
        <w:t>Основание принятия на учёт: ч.1.п.З. статья 51 Жилищного кодекса РФ.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2. Принять на учет в качестве нуждающейся в улучшении жилищных условий</w:t>
      </w:r>
      <w:r w:rsidR="0029186C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Бисенгалиеву Куляим Мендгалиевну, дата рождения 13.05.1951 г., зарегистрированную по адресу: Астраханская область</w:t>
      </w:r>
      <w:r w:rsidR="0029186C">
        <w:rPr>
          <w:sz w:val="28"/>
          <w:szCs w:val="28"/>
        </w:rPr>
        <w:t>,</w:t>
      </w:r>
      <w:r w:rsidRPr="00670496">
        <w:rPr>
          <w:sz w:val="28"/>
          <w:szCs w:val="28"/>
        </w:rPr>
        <w:t xml:space="preserve"> Володарский район</w:t>
      </w:r>
      <w:r w:rsidR="0029186C">
        <w:rPr>
          <w:sz w:val="28"/>
          <w:szCs w:val="28"/>
        </w:rPr>
        <w:t xml:space="preserve">, </w:t>
      </w:r>
      <w:r w:rsidR="008A7C97">
        <w:rPr>
          <w:sz w:val="28"/>
          <w:szCs w:val="28"/>
        </w:rPr>
        <w:t xml:space="preserve">          </w:t>
      </w:r>
      <w:r w:rsidRPr="00670496">
        <w:rPr>
          <w:sz w:val="28"/>
          <w:szCs w:val="28"/>
        </w:rPr>
        <w:t xml:space="preserve">с. Сизый Бугор, ул. Советская </w:t>
      </w:r>
      <w:r w:rsidR="0029186C">
        <w:rPr>
          <w:sz w:val="28"/>
          <w:szCs w:val="28"/>
        </w:rPr>
        <w:t xml:space="preserve">, </w:t>
      </w:r>
      <w:r w:rsidRPr="00670496">
        <w:rPr>
          <w:sz w:val="28"/>
          <w:szCs w:val="28"/>
        </w:rPr>
        <w:t xml:space="preserve">дом № 24 (выписка из </w:t>
      </w:r>
      <w:r w:rsidR="0029186C">
        <w:rPr>
          <w:sz w:val="28"/>
          <w:szCs w:val="28"/>
        </w:rPr>
        <w:t>по</w:t>
      </w:r>
      <w:r w:rsidRPr="00670496">
        <w:rPr>
          <w:sz w:val="28"/>
          <w:szCs w:val="28"/>
        </w:rPr>
        <w:t>хозяйственной книги № 332</w:t>
      </w:r>
      <w:r w:rsidR="0029186C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от 03.03.2015 г.) имеющую в составе семьи: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1)</w:t>
      </w:r>
      <w:r w:rsidRPr="00670496">
        <w:rPr>
          <w:sz w:val="28"/>
          <w:szCs w:val="28"/>
        </w:rPr>
        <w:tab/>
        <w:t xml:space="preserve"> Сын - Бисенгалиев Рахман Гилманович - 22.03.1973 г.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2)</w:t>
      </w:r>
      <w:r w:rsidRPr="00670496">
        <w:rPr>
          <w:sz w:val="28"/>
          <w:szCs w:val="28"/>
        </w:rPr>
        <w:tab/>
        <w:t xml:space="preserve"> Дочь - Бисенгалиева Альфия Гилмановна - 12.03.1983 г.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3)</w:t>
      </w:r>
      <w:r w:rsidRPr="00670496">
        <w:rPr>
          <w:sz w:val="28"/>
          <w:szCs w:val="28"/>
        </w:rPr>
        <w:tab/>
        <w:t xml:space="preserve"> Сноха - Бисенгалиева Оксана Сагидуллаевна - 25.05.1982 г.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4)</w:t>
      </w:r>
      <w:r w:rsidRPr="00670496">
        <w:rPr>
          <w:sz w:val="28"/>
          <w:szCs w:val="28"/>
        </w:rPr>
        <w:tab/>
        <w:t xml:space="preserve"> Внучка - Бисенгалиева Анель Рахмановна - 08.11.2011 г.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3. Комитету земельных отношений, архитектуры и обеспечения</w:t>
      </w:r>
      <w:r w:rsidR="008A7C97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жизнедеятельности МО «Володарский район» внести соответствующие изменения в</w:t>
      </w:r>
      <w:r w:rsidR="008A7C97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учетную и справочную документацию.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4.</w:t>
      </w:r>
      <w:r w:rsidRPr="00670496">
        <w:rPr>
          <w:sz w:val="28"/>
          <w:szCs w:val="28"/>
        </w:rPr>
        <w:tab/>
        <w:t xml:space="preserve"> Главному редактору редакция газеты</w:t>
      </w:r>
      <w:r w:rsidR="008A7C97" w:rsidRPr="008A7C97">
        <w:rPr>
          <w:sz w:val="28"/>
          <w:szCs w:val="28"/>
        </w:rPr>
        <w:t xml:space="preserve"> </w:t>
      </w:r>
      <w:r w:rsidR="008A7C97" w:rsidRPr="00670496">
        <w:rPr>
          <w:sz w:val="28"/>
          <w:szCs w:val="28"/>
        </w:rPr>
        <w:t>МАУ</w:t>
      </w:r>
      <w:r w:rsidRPr="00670496">
        <w:rPr>
          <w:sz w:val="28"/>
          <w:szCs w:val="28"/>
        </w:rPr>
        <w:t xml:space="preserve"> «Заря Каспия» Шаровой Е.А.</w:t>
      </w:r>
      <w:r w:rsidR="008A7C97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опубликовать настоящее постановление в районной газете.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lastRenderedPageBreak/>
        <w:t>5.</w:t>
      </w:r>
      <w:r w:rsidRPr="00670496">
        <w:rPr>
          <w:sz w:val="28"/>
          <w:szCs w:val="28"/>
        </w:rPr>
        <w:tab/>
        <w:t xml:space="preserve"> Сектору информационных технологий организационного отдела</w:t>
      </w:r>
      <w:r w:rsidR="008A7C97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 xml:space="preserve">администрации </w:t>
      </w:r>
      <w:r w:rsidR="008A7C97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МО «Володарский район» (Лукманову) разместить настоящее</w:t>
      </w:r>
      <w:r w:rsidR="008A7C97">
        <w:rPr>
          <w:sz w:val="28"/>
          <w:szCs w:val="28"/>
        </w:rPr>
        <w:t xml:space="preserve"> </w:t>
      </w:r>
      <w:r w:rsidRPr="00670496">
        <w:rPr>
          <w:sz w:val="28"/>
          <w:szCs w:val="28"/>
        </w:rPr>
        <w:t>постановление на официальном сайте администрации МО «Володарский район»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6.</w:t>
      </w:r>
      <w:r w:rsidRPr="00670496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7.</w:t>
      </w:r>
      <w:r w:rsidRPr="0067049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A7C97" w:rsidRDefault="008A7C97" w:rsidP="00670496">
      <w:pPr>
        <w:ind w:firstLine="851"/>
        <w:jc w:val="both"/>
        <w:rPr>
          <w:sz w:val="28"/>
          <w:szCs w:val="28"/>
        </w:rPr>
      </w:pPr>
    </w:p>
    <w:p w:rsidR="008A7C97" w:rsidRDefault="008A7C97" w:rsidP="00670496">
      <w:pPr>
        <w:ind w:firstLine="851"/>
        <w:jc w:val="both"/>
        <w:rPr>
          <w:sz w:val="28"/>
          <w:szCs w:val="28"/>
        </w:rPr>
      </w:pPr>
    </w:p>
    <w:p w:rsidR="008A7C97" w:rsidRDefault="008A7C97" w:rsidP="00670496">
      <w:pPr>
        <w:ind w:firstLine="851"/>
        <w:jc w:val="both"/>
        <w:rPr>
          <w:sz w:val="28"/>
          <w:szCs w:val="28"/>
        </w:rPr>
      </w:pPr>
    </w:p>
    <w:p w:rsidR="00670496" w:rsidRPr="00670496" w:rsidRDefault="00670496" w:rsidP="00670496">
      <w:pPr>
        <w:ind w:firstLine="851"/>
        <w:jc w:val="both"/>
        <w:rPr>
          <w:sz w:val="28"/>
          <w:szCs w:val="28"/>
        </w:rPr>
      </w:pPr>
      <w:r w:rsidRPr="00670496">
        <w:rPr>
          <w:sz w:val="28"/>
          <w:szCs w:val="28"/>
        </w:rPr>
        <w:t>Заместитель главы администрации</w:t>
      </w:r>
    </w:p>
    <w:p w:rsidR="00B82EB4" w:rsidRPr="00670496" w:rsidRDefault="008A7C97" w:rsidP="00670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  <w:t xml:space="preserve">                           </w:t>
      </w:r>
      <w:r w:rsidR="00670496" w:rsidRPr="00670496">
        <w:rPr>
          <w:sz w:val="28"/>
          <w:szCs w:val="28"/>
        </w:rPr>
        <w:t>Р.З. Рамазанова</w:t>
      </w:r>
    </w:p>
    <w:sectPr w:rsidR="00B82EB4" w:rsidRPr="0067049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0496"/>
    <w:rsid w:val="00016A7D"/>
    <w:rsid w:val="0002419B"/>
    <w:rsid w:val="0003011F"/>
    <w:rsid w:val="0005118A"/>
    <w:rsid w:val="00070DA6"/>
    <w:rsid w:val="00095DEC"/>
    <w:rsid w:val="000A09D1"/>
    <w:rsid w:val="000A7875"/>
    <w:rsid w:val="000E503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9186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5153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0496"/>
    <w:rsid w:val="00691BC4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7C97"/>
    <w:rsid w:val="008B75DD"/>
    <w:rsid w:val="008C1D7E"/>
    <w:rsid w:val="008E6871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2015-07-02T08:52:00Z</cp:lastPrinted>
  <dcterms:created xsi:type="dcterms:W3CDTF">2015-07-02T08:15:00Z</dcterms:created>
  <dcterms:modified xsi:type="dcterms:W3CDTF">2015-07-16T05:28:00Z</dcterms:modified>
</cp:coreProperties>
</file>