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2546123</wp:posOffset>
            </wp:positionH>
            <wp:positionV relativeFrom="paragraph">
              <wp:posOffset>-37825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40C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340C3">
              <w:rPr>
                <w:sz w:val="32"/>
                <w:szCs w:val="32"/>
                <w:u w:val="single"/>
              </w:rPr>
              <w:t>24.04.2023 г.</w:t>
            </w:r>
          </w:p>
        </w:tc>
        <w:tc>
          <w:tcPr>
            <w:tcW w:w="4927" w:type="dxa"/>
          </w:tcPr>
          <w:p w:rsidR="0005118A" w:rsidRPr="00C340C3" w:rsidRDefault="0005118A" w:rsidP="00C340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40C3">
              <w:rPr>
                <w:sz w:val="32"/>
                <w:szCs w:val="32"/>
              </w:rPr>
              <w:t xml:space="preserve"> </w:t>
            </w:r>
            <w:r w:rsidR="00C340C3">
              <w:rPr>
                <w:sz w:val="32"/>
                <w:szCs w:val="32"/>
                <w:u w:val="single"/>
              </w:rPr>
              <w:t>36</w:t>
            </w:r>
            <w:r w:rsidR="000518B7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C340C3" w:rsidRPr="00543737" w:rsidRDefault="00C340C3" w:rsidP="00543737">
      <w:pPr>
        <w:ind w:firstLine="567"/>
        <w:rPr>
          <w:sz w:val="28"/>
          <w:szCs w:val="28"/>
        </w:rPr>
      </w:pPr>
      <w:r w:rsidRPr="00543737">
        <w:rPr>
          <w:sz w:val="28"/>
          <w:szCs w:val="28"/>
        </w:rPr>
        <w:t xml:space="preserve">Об утверждении </w:t>
      </w:r>
      <w:proofErr w:type="gramStart"/>
      <w:r w:rsidRPr="00543737">
        <w:rPr>
          <w:sz w:val="28"/>
          <w:szCs w:val="28"/>
        </w:rPr>
        <w:t>Порядка  распределения</w:t>
      </w:r>
      <w:proofErr w:type="gramEnd"/>
      <w:r w:rsidRPr="00543737">
        <w:rPr>
          <w:sz w:val="28"/>
          <w:szCs w:val="28"/>
        </w:rPr>
        <w:t xml:space="preserve">  </w:t>
      </w:r>
    </w:p>
    <w:p w:rsidR="00C340C3" w:rsidRPr="00543737" w:rsidRDefault="00C340C3" w:rsidP="00543737">
      <w:pPr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и</w:t>
      </w:r>
      <w:proofErr w:type="gramEnd"/>
      <w:r w:rsidRPr="00543737">
        <w:rPr>
          <w:sz w:val="28"/>
          <w:szCs w:val="28"/>
        </w:rPr>
        <w:t xml:space="preserve"> расходования средств субсидии из бюджета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43737">
        <w:rPr>
          <w:sz w:val="28"/>
          <w:szCs w:val="28"/>
        </w:rPr>
        <w:t xml:space="preserve">Астраханской области на </w:t>
      </w:r>
      <w:proofErr w:type="spellStart"/>
      <w:r w:rsidRPr="00543737">
        <w:rPr>
          <w:sz w:val="28"/>
          <w:szCs w:val="28"/>
        </w:rPr>
        <w:t>софинансирование</w:t>
      </w:r>
      <w:proofErr w:type="spellEnd"/>
      <w:r w:rsidRPr="00543737">
        <w:rPr>
          <w:sz w:val="28"/>
          <w:szCs w:val="28"/>
        </w:rPr>
        <w:t xml:space="preserve">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расходов</w:t>
      </w:r>
      <w:proofErr w:type="gramEnd"/>
      <w:r w:rsidRPr="00543737">
        <w:rPr>
          <w:sz w:val="28"/>
          <w:szCs w:val="28"/>
        </w:rPr>
        <w:t xml:space="preserve">, возникающих при реализации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мероприятий</w:t>
      </w:r>
      <w:proofErr w:type="gramEnd"/>
      <w:r w:rsidRPr="00543737">
        <w:rPr>
          <w:sz w:val="28"/>
          <w:szCs w:val="28"/>
        </w:rPr>
        <w:t xml:space="preserve"> регионального проекта 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43737">
        <w:rPr>
          <w:sz w:val="28"/>
          <w:szCs w:val="28"/>
        </w:rPr>
        <w:t xml:space="preserve">"Модернизация школьной системы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образования</w:t>
      </w:r>
      <w:proofErr w:type="gramEnd"/>
      <w:r w:rsidRPr="00543737">
        <w:rPr>
          <w:sz w:val="28"/>
          <w:szCs w:val="28"/>
        </w:rPr>
        <w:t xml:space="preserve"> Астраханской области" в рамках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государственной</w:t>
      </w:r>
      <w:proofErr w:type="gramEnd"/>
      <w:r w:rsidRPr="00543737">
        <w:rPr>
          <w:sz w:val="28"/>
          <w:szCs w:val="28"/>
        </w:rPr>
        <w:t xml:space="preserve"> программы "Развитие 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43737">
        <w:rPr>
          <w:sz w:val="28"/>
          <w:szCs w:val="28"/>
        </w:rPr>
        <w:t>образования</w:t>
      </w:r>
      <w:proofErr w:type="gramEnd"/>
      <w:r w:rsidRPr="00543737">
        <w:rPr>
          <w:sz w:val="28"/>
          <w:szCs w:val="28"/>
        </w:rPr>
        <w:t xml:space="preserve"> Астраханской области"</w:t>
      </w:r>
    </w:p>
    <w:p w:rsidR="00C340C3" w:rsidRPr="00543737" w:rsidRDefault="00C340C3" w:rsidP="0054373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340C3" w:rsidRPr="00543737" w:rsidRDefault="00C340C3" w:rsidP="00543737">
      <w:pPr>
        <w:ind w:firstLine="567"/>
        <w:rPr>
          <w:sz w:val="28"/>
          <w:szCs w:val="28"/>
        </w:rPr>
      </w:pPr>
    </w:p>
    <w:p w:rsidR="00C340C3" w:rsidRPr="00543737" w:rsidRDefault="00C340C3" w:rsidP="00543737">
      <w:pPr>
        <w:tabs>
          <w:tab w:val="left" w:pos="567"/>
          <w:tab w:val="left" w:pos="1134"/>
        </w:tabs>
        <w:ind w:right="141"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В соответствии с Бюджетным кодексом Российской Федерации, на основании муниципальной программы «Развитие образования и воспитания в Володарском районе на 2023-2025 годы», утвержденной постановлением администрации муниципального образования «Володарский район» Астраханской области от 13.01.2023г. № 22, администрация муниципального образования «Володарский муниципальный район» </w:t>
      </w:r>
    </w:p>
    <w:p w:rsidR="00C340C3" w:rsidRPr="00543737" w:rsidRDefault="00C340C3" w:rsidP="00543737">
      <w:pPr>
        <w:pStyle w:val="21"/>
        <w:spacing w:after="0" w:line="240" w:lineRule="auto"/>
        <w:ind w:left="0" w:right="141" w:firstLine="567"/>
        <w:jc w:val="both"/>
        <w:rPr>
          <w:spacing w:val="-8"/>
          <w:sz w:val="28"/>
          <w:szCs w:val="28"/>
        </w:rPr>
      </w:pPr>
    </w:p>
    <w:p w:rsidR="00C340C3" w:rsidRPr="00543737" w:rsidRDefault="00C340C3" w:rsidP="00543737">
      <w:pPr>
        <w:pStyle w:val="21"/>
        <w:spacing w:after="0" w:line="240" w:lineRule="auto"/>
        <w:ind w:left="0" w:right="141"/>
        <w:jc w:val="both"/>
        <w:rPr>
          <w:spacing w:val="-8"/>
          <w:sz w:val="28"/>
          <w:szCs w:val="28"/>
        </w:rPr>
      </w:pPr>
      <w:r w:rsidRPr="00543737">
        <w:rPr>
          <w:spacing w:val="-8"/>
          <w:sz w:val="28"/>
          <w:szCs w:val="28"/>
        </w:rPr>
        <w:t>ПОСТАНОВЛЯЕТ:</w:t>
      </w:r>
    </w:p>
    <w:p w:rsidR="00C340C3" w:rsidRPr="00543737" w:rsidRDefault="00C340C3" w:rsidP="00543737">
      <w:pPr>
        <w:pStyle w:val="21"/>
        <w:spacing w:after="0" w:line="240" w:lineRule="auto"/>
        <w:ind w:left="0" w:right="141" w:firstLine="567"/>
        <w:jc w:val="both"/>
        <w:rPr>
          <w:spacing w:val="-8"/>
          <w:sz w:val="28"/>
          <w:szCs w:val="28"/>
        </w:rPr>
      </w:pPr>
    </w:p>
    <w:p w:rsidR="00C340C3" w:rsidRPr="00543737" w:rsidRDefault="00C340C3" w:rsidP="00543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1.Утвердить прилагаемый Порядок распределения и расходования средств субсидии из бюджета Астраханской области </w:t>
      </w:r>
      <w:proofErr w:type="gramStart"/>
      <w:r w:rsidRPr="00543737">
        <w:rPr>
          <w:sz w:val="28"/>
          <w:szCs w:val="28"/>
        </w:rPr>
        <w:t xml:space="preserve">на  </w:t>
      </w:r>
      <w:proofErr w:type="spellStart"/>
      <w:r w:rsidRPr="00543737">
        <w:rPr>
          <w:sz w:val="28"/>
          <w:szCs w:val="28"/>
        </w:rPr>
        <w:t>софинансирование</w:t>
      </w:r>
      <w:proofErr w:type="spellEnd"/>
      <w:proofErr w:type="gramEnd"/>
      <w:r w:rsidRPr="00543737">
        <w:rPr>
          <w:sz w:val="28"/>
          <w:szCs w:val="28"/>
        </w:rPr>
        <w:t xml:space="preserve">  расходов, возникающих при реализации  мероприятий регионального проекта   "Модернизация школьной системы образования Астраханской области" в рамках  государственной программы "Развитие образования Астраханской области" (Приложение №1). </w:t>
      </w:r>
    </w:p>
    <w:p w:rsidR="00C340C3" w:rsidRPr="00543737" w:rsidRDefault="00C340C3" w:rsidP="00543737">
      <w:pPr>
        <w:ind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"Володарский муниципальный район Астраханской области" (</w:t>
      </w:r>
      <w:proofErr w:type="spellStart"/>
      <w:r w:rsidRPr="00543737">
        <w:rPr>
          <w:sz w:val="28"/>
          <w:szCs w:val="28"/>
        </w:rPr>
        <w:t>Поддубнов</w:t>
      </w:r>
      <w:proofErr w:type="spellEnd"/>
      <w:r w:rsidRPr="00543737">
        <w:rPr>
          <w:sz w:val="28"/>
          <w:szCs w:val="28"/>
        </w:rPr>
        <w:t>) опубликовать настоящее постановление на сайте</w:t>
      </w:r>
      <w:r w:rsidR="00543737">
        <w:rPr>
          <w:sz w:val="28"/>
          <w:szCs w:val="28"/>
        </w:rPr>
        <w:t xml:space="preserve"> </w:t>
      </w:r>
      <w:r w:rsidRPr="00543737">
        <w:rPr>
          <w:sz w:val="28"/>
          <w:szCs w:val="28"/>
        </w:rPr>
        <w:t>администрации муниципального образования "Володарский муниципальный район Астраханской области".</w:t>
      </w:r>
    </w:p>
    <w:p w:rsidR="00543737" w:rsidRPr="00543737" w:rsidRDefault="00C340C3" w:rsidP="00543737">
      <w:pPr>
        <w:ind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3.Настоящее постановление вступает в силу со дня официального </w:t>
      </w:r>
      <w:r w:rsidR="00543737" w:rsidRPr="00543737">
        <w:rPr>
          <w:sz w:val="28"/>
          <w:szCs w:val="28"/>
        </w:rPr>
        <w:t>о</w:t>
      </w:r>
      <w:r w:rsidRPr="00543737">
        <w:rPr>
          <w:sz w:val="28"/>
          <w:szCs w:val="28"/>
        </w:rPr>
        <w:t>публикования.</w:t>
      </w:r>
    </w:p>
    <w:p w:rsidR="00C340C3" w:rsidRPr="00543737" w:rsidRDefault="00C340C3" w:rsidP="00543737">
      <w:pPr>
        <w:ind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4.Контроль за исполнением настоящего постановления возложить на </w:t>
      </w:r>
      <w:proofErr w:type="spellStart"/>
      <w:r w:rsidRPr="00543737">
        <w:rPr>
          <w:sz w:val="28"/>
          <w:szCs w:val="28"/>
        </w:rPr>
        <w:t>и.о</w:t>
      </w:r>
      <w:proofErr w:type="spellEnd"/>
      <w:r w:rsidRPr="00543737">
        <w:rPr>
          <w:sz w:val="28"/>
          <w:szCs w:val="28"/>
        </w:rPr>
        <w:t xml:space="preserve">. заместителя главы администрации муниципального образования "Володарский </w:t>
      </w:r>
      <w:r w:rsidRPr="00543737">
        <w:rPr>
          <w:sz w:val="28"/>
          <w:szCs w:val="28"/>
        </w:rPr>
        <w:lastRenderedPageBreak/>
        <w:t xml:space="preserve">муниципальный район Астраханской области" по социальной политике Курмангалиева Х.Б. </w:t>
      </w:r>
    </w:p>
    <w:p w:rsidR="00C340C3" w:rsidRPr="00543737" w:rsidRDefault="00C340C3" w:rsidP="00543737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C340C3" w:rsidRPr="00543737" w:rsidRDefault="00C340C3" w:rsidP="00543737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      </w:t>
      </w:r>
    </w:p>
    <w:p w:rsidR="00543737" w:rsidRDefault="00C340C3" w:rsidP="00C340C3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543737">
        <w:rPr>
          <w:sz w:val="28"/>
          <w:szCs w:val="28"/>
        </w:rPr>
        <w:tab/>
      </w:r>
    </w:p>
    <w:p w:rsidR="00C340C3" w:rsidRPr="00543737" w:rsidRDefault="00543737" w:rsidP="00C340C3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0C3" w:rsidRPr="00543737">
        <w:rPr>
          <w:sz w:val="28"/>
          <w:szCs w:val="28"/>
        </w:rPr>
        <w:t xml:space="preserve">Первый заместитель главы                               </w:t>
      </w:r>
      <w:r w:rsidR="00C340C3" w:rsidRPr="00543737">
        <w:rPr>
          <w:sz w:val="28"/>
          <w:szCs w:val="28"/>
        </w:rPr>
        <w:tab/>
      </w:r>
      <w:r w:rsidR="00C340C3" w:rsidRPr="00543737">
        <w:rPr>
          <w:sz w:val="28"/>
          <w:szCs w:val="28"/>
        </w:rPr>
        <w:tab/>
      </w:r>
      <w:r w:rsidR="00C340C3" w:rsidRPr="00543737">
        <w:rPr>
          <w:sz w:val="28"/>
          <w:szCs w:val="28"/>
        </w:rPr>
        <w:tab/>
      </w:r>
      <w:proofErr w:type="spellStart"/>
      <w:r w:rsidR="00C340C3" w:rsidRPr="00543737">
        <w:rPr>
          <w:sz w:val="28"/>
          <w:szCs w:val="28"/>
        </w:rPr>
        <w:t>Д.В.Курьянов</w:t>
      </w:r>
      <w:proofErr w:type="spellEnd"/>
    </w:p>
    <w:p w:rsidR="00C340C3" w:rsidRPr="00543737" w:rsidRDefault="00C340C3" w:rsidP="00C340C3">
      <w:pPr>
        <w:tabs>
          <w:tab w:val="left" w:pos="567"/>
          <w:tab w:val="left" w:pos="1134"/>
        </w:tabs>
        <w:autoSpaceDE w:val="0"/>
        <w:autoSpaceDN w:val="0"/>
        <w:ind w:right="-171"/>
        <w:rPr>
          <w:rFonts w:ascii="Arial" w:hAnsi="Arial" w:cs="Arial"/>
          <w:sz w:val="28"/>
          <w:szCs w:val="28"/>
        </w:rPr>
        <w:sectPr w:rsidR="00C340C3" w:rsidRPr="00543737" w:rsidSect="000159D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426" w:right="567" w:bottom="709" w:left="1701" w:header="709" w:footer="709" w:gutter="0"/>
          <w:cols w:space="709"/>
          <w:titlePg/>
        </w:sectPr>
      </w:pPr>
    </w:p>
    <w:p w:rsidR="00543737" w:rsidRDefault="00543737" w:rsidP="00C340C3">
      <w:pPr>
        <w:ind w:left="4920"/>
        <w:jc w:val="right"/>
        <w:rPr>
          <w:sz w:val="26"/>
          <w:szCs w:val="26"/>
        </w:rPr>
      </w:pPr>
    </w:p>
    <w:p w:rsidR="00C340C3" w:rsidRPr="0046029B" w:rsidRDefault="00C340C3" w:rsidP="00C340C3">
      <w:pPr>
        <w:ind w:left="4920"/>
        <w:jc w:val="right"/>
        <w:rPr>
          <w:sz w:val="26"/>
          <w:szCs w:val="26"/>
        </w:rPr>
      </w:pPr>
      <w:r w:rsidRPr="0046029B">
        <w:rPr>
          <w:sz w:val="26"/>
          <w:szCs w:val="26"/>
        </w:rPr>
        <w:t>Приложение №1</w:t>
      </w:r>
    </w:p>
    <w:p w:rsidR="00C340C3" w:rsidRPr="0046029B" w:rsidRDefault="00C340C3" w:rsidP="00C340C3">
      <w:pPr>
        <w:ind w:left="4920"/>
        <w:jc w:val="right"/>
        <w:rPr>
          <w:sz w:val="26"/>
          <w:szCs w:val="26"/>
        </w:rPr>
      </w:pPr>
      <w:proofErr w:type="gramStart"/>
      <w:r w:rsidRPr="0046029B">
        <w:rPr>
          <w:sz w:val="26"/>
          <w:szCs w:val="26"/>
        </w:rPr>
        <w:t>к</w:t>
      </w:r>
      <w:proofErr w:type="gramEnd"/>
      <w:r w:rsidRPr="0046029B">
        <w:rPr>
          <w:sz w:val="26"/>
          <w:szCs w:val="26"/>
        </w:rPr>
        <w:t xml:space="preserve"> постановлению администрации                                                                       МО «Володарский район»                                    </w:t>
      </w:r>
      <w:r>
        <w:rPr>
          <w:sz w:val="26"/>
          <w:szCs w:val="26"/>
        </w:rPr>
        <w:t xml:space="preserve">                             </w:t>
      </w:r>
      <w:r w:rsidRPr="0046029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543737">
        <w:rPr>
          <w:sz w:val="26"/>
          <w:szCs w:val="26"/>
          <w:u w:val="single"/>
        </w:rPr>
        <w:t>24.04.2023 г.</w:t>
      </w:r>
      <w:r w:rsidRPr="0046029B">
        <w:rPr>
          <w:sz w:val="26"/>
          <w:szCs w:val="26"/>
        </w:rPr>
        <w:t>№</w:t>
      </w:r>
      <w:r w:rsidR="00543737">
        <w:rPr>
          <w:sz w:val="26"/>
          <w:szCs w:val="26"/>
          <w:u w:val="single"/>
        </w:rPr>
        <w:t>36</w:t>
      </w:r>
      <w:r w:rsidR="000518B7">
        <w:rPr>
          <w:sz w:val="26"/>
          <w:szCs w:val="26"/>
          <w:u w:val="single"/>
        </w:rPr>
        <w:t>3</w:t>
      </w:r>
      <w:bookmarkStart w:id="0" w:name="_GoBack"/>
      <w:bookmarkEnd w:id="0"/>
      <w:r w:rsidRPr="004602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C340C3" w:rsidRPr="0046029B" w:rsidRDefault="00C340C3" w:rsidP="00C340C3">
      <w:pPr>
        <w:pStyle w:val="ConsPlusNormal"/>
        <w:jc w:val="right"/>
        <w:rPr>
          <w:sz w:val="26"/>
          <w:szCs w:val="26"/>
        </w:rPr>
      </w:pPr>
    </w:p>
    <w:p w:rsidR="00C340C3" w:rsidRPr="0046029B" w:rsidRDefault="00C340C3" w:rsidP="00C340C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</w:p>
    <w:p w:rsidR="00C340C3" w:rsidRDefault="00C340C3" w:rsidP="00C340C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29B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340C3" w:rsidRDefault="00C340C3" w:rsidP="00C340C3">
      <w:pPr>
        <w:ind w:left="567"/>
        <w:jc w:val="center"/>
        <w:rPr>
          <w:sz w:val="26"/>
          <w:szCs w:val="26"/>
        </w:rPr>
      </w:pPr>
      <w:proofErr w:type="gramStart"/>
      <w:r w:rsidRPr="0046029B">
        <w:rPr>
          <w:sz w:val="26"/>
          <w:szCs w:val="26"/>
        </w:rPr>
        <w:t>распределения</w:t>
      </w:r>
      <w:proofErr w:type="gramEnd"/>
      <w:r>
        <w:rPr>
          <w:sz w:val="26"/>
          <w:szCs w:val="26"/>
        </w:rPr>
        <w:t xml:space="preserve"> и расходования </w:t>
      </w:r>
      <w:r w:rsidRPr="0046029B">
        <w:rPr>
          <w:sz w:val="26"/>
          <w:szCs w:val="26"/>
        </w:rPr>
        <w:t>средств субсидии из бюджета</w:t>
      </w:r>
    </w:p>
    <w:p w:rsidR="00C340C3" w:rsidRDefault="00C340C3" w:rsidP="00C340C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6029B">
        <w:rPr>
          <w:sz w:val="26"/>
          <w:szCs w:val="26"/>
        </w:rPr>
        <w:t xml:space="preserve">Астраханской области </w:t>
      </w:r>
      <w:proofErr w:type="gramStart"/>
      <w:r w:rsidRPr="0046029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proofErr w:type="spellStart"/>
      <w:r>
        <w:rPr>
          <w:sz w:val="27"/>
          <w:szCs w:val="27"/>
        </w:rPr>
        <w:t>софинансирование</w:t>
      </w:r>
      <w:proofErr w:type="spellEnd"/>
      <w:proofErr w:type="gramEnd"/>
      <w:r>
        <w:rPr>
          <w:sz w:val="27"/>
          <w:szCs w:val="27"/>
        </w:rPr>
        <w:t xml:space="preserve"> расходов, возникающих при реализации мероприятий регионального проекта "Модернизация школьной </w:t>
      </w:r>
    </w:p>
    <w:p w:rsidR="00C340C3" w:rsidRDefault="00C340C3" w:rsidP="00C340C3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системы</w:t>
      </w:r>
      <w:proofErr w:type="gramEnd"/>
      <w:r>
        <w:rPr>
          <w:sz w:val="27"/>
          <w:szCs w:val="27"/>
        </w:rPr>
        <w:t xml:space="preserve"> образования Астраханской области" в рамках государственной </w:t>
      </w:r>
    </w:p>
    <w:p w:rsidR="00C340C3" w:rsidRDefault="00C340C3" w:rsidP="00C340C3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программы</w:t>
      </w:r>
      <w:proofErr w:type="gramEnd"/>
      <w:r>
        <w:rPr>
          <w:sz w:val="27"/>
          <w:szCs w:val="27"/>
        </w:rPr>
        <w:t xml:space="preserve"> "Развитие образования Астраханской области" </w:t>
      </w:r>
    </w:p>
    <w:p w:rsidR="00C340C3" w:rsidRDefault="00C340C3" w:rsidP="00C340C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46029B">
        <w:rPr>
          <w:sz w:val="26"/>
          <w:szCs w:val="26"/>
        </w:rPr>
        <w:t xml:space="preserve">общеобразовательных организациях, </w:t>
      </w:r>
      <w:r w:rsidRPr="00693427">
        <w:rPr>
          <w:sz w:val="26"/>
          <w:szCs w:val="26"/>
        </w:rPr>
        <w:t>расположе</w:t>
      </w:r>
      <w:r>
        <w:rPr>
          <w:sz w:val="26"/>
          <w:szCs w:val="26"/>
        </w:rPr>
        <w:t xml:space="preserve">нных </w:t>
      </w:r>
    </w:p>
    <w:p w:rsidR="00C340C3" w:rsidRPr="001A7F15" w:rsidRDefault="00C340C3" w:rsidP="00C340C3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территории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Володарского </w:t>
      </w:r>
      <w:r w:rsidRPr="00693427">
        <w:rPr>
          <w:sz w:val="26"/>
          <w:szCs w:val="26"/>
        </w:rPr>
        <w:t>района</w:t>
      </w:r>
    </w:p>
    <w:p w:rsidR="00C340C3" w:rsidRPr="0046029B" w:rsidRDefault="00C340C3" w:rsidP="00C340C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40C3" w:rsidRDefault="00C340C3" w:rsidP="005437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029B">
        <w:rPr>
          <w:sz w:val="26"/>
          <w:szCs w:val="26"/>
        </w:rPr>
        <w:t>1.Настоящий Порядок распределения</w:t>
      </w:r>
      <w:r>
        <w:rPr>
          <w:sz w:val="26"/>
          <w:szCs w:val="26"/>
        </w:rPr>
        <w:t xml:space="preserve"> и расходования</w:t>
      </w:r>
      <w:r w:rsidRPr="0046029B">
        <w:rPr>
          <w:sz w:val="26"/>
          <w:szCs w:val="26"/>
        </w:rPr>
        <w:t xml:space="preserve"> средств субсидии из бюджета Астраханской области </w:t>
      </w:r>
      <w:r w:rsidRPr="00CB73B2">
        <w:rPr>
          <w:sz w:val="26"/>
          <w:szCs w:val="26"/>
        </w:rPr>
        <w:t xml:space="preserve">на </w:t>
      </w:r>
      <w:proofErr w:type="spellStart"/>
      <w:r w:rsidRPr="00CB73B2">
        <w:rPr>
          <w:sz w:val="26"/>
          <w:szCs w:val="26"/>
        </w:rPr>
        <w:t>софинансирование</w:t>
      </w:r>
      <w:proofErr w:type="spellEnd"/>
      <w:r w:rsidRPr="00CB73B2">
        <w:rPr>
          <w:sz w:val="26"/>
          <w:szCs w:val="26"/>
        </w:rPr>
        <w:t xml:space="preserve"> расходов, возникающих при реализации мероприятий регионального проекта "Модернизация школьной системы образования Астраханской области" в рамках государственной программы "Развитие образования Астраханской области" в общеобразовательных организациях, расположенных на территории Володарского района разработан в соответствии с Бюджетным кодексом Российской Федерации и муниципальной программой  «Развитие образования и воспитания в Володарском районе на 2023-2025 годы», утвержденной постановлением администрации муниципального образования «Володарский район» Астраханской области от  13.01.2023г. № 22 и определяет механизм распределения и расходования средств субсидии из бюджета Астраханской области на </w:t>
      </w:r>
      <w:proofErr w:type="spellStart"/>
      <w:r w:rsidRPr="00CB73B2">
        <w:rPr>
          <w:sz w:val="26"/>
          <w:szCs w:val="26"/>
        </w:rPr>
        <w:t>софинансирование</w:t>
      </w:r>
      <w:proofErr w:type="spellEnd"/>
      <w:r w:rsidRPr="00CB73B2">
        <w:rPr>
          <w:sz w:val="26"/>
          <w:szCs w:val="26"/>
        </w:rPr>
        <w:t xml:space="preserve"> расходов, возникающих при реализации мероприятий регионального проекта "Модернизация школьной системы образования Астраханской области" в рамках государственной программы "Развитие образования Астраханской области""   в общеобразовательных организациях расположенных на территории Володарского района.</w:t>
      </w:r>
    </w:p>
    <w:p w:rsidR="00C340C3" w:rsidRDefault="00C340C3" w:rsidP="005437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029B">
        <w:rPr>
          <w:sz w:val="26"/>
          <w:szCs w:val="26"/>
        </w:rPr>
        <w:t xml:space="preserve">Средства субсидии из бюджета Астраханской области </w:t>
      </w:r>
      <w:r w:rsidRPr="00C75C09">
        <w:rPr>
          <w:i/>
          <w:sz w:val="26"/>
          <w:szCs w:val="26"/>
        </w:rPr>
        <w:t xml:space="preserve"> </w:t>
      </w:r>
      <w:r w:rsidRPr="00C75C09">
        <w:rPr>
          <w:sz w:val="26"/>
          <w:szCs w:val="26"/>
        </w:rPr>
        <w:t>предоставляется на</w:t>
      </w:r>
      <w:r w:rsidRPr="00C75C09">
        <w:rPr>
          <w:i/>
          <w:sz w:val="26"/>
          <w:szCs w:val="26"/>
        </w:rPr>
        <w:t xml:space="preserve"> </w:t>
      </w:r>
      <w:proofErr w:type="spellStart"/>
      <w:r w:rsidRPr="00C75C09">
        <w:rPr>
          <w:sz w:val="26"/>
          <w:szCs w:val="26"/>
        </w:rPr>
        <w:t>софинансирования</w:t>
      </w:r>
      <w:proofErr w:type="spellEnd"/>
      <w:r w:rsidRPr="00C75C09">
        <w:rPr>
          <w:sz w:val="26"/>
          <w:szCs w:val="26"/>
        </w:rPr>
        <w:t xml:space="preserve"> расходных</w:t>
      </w:r>
      <w:r w:rsidRPr="00C75C09">
        <w:rPr>
          <w:i/>
          <w:sz w:val="26"/>
          <w:szCs w:val="26"/>
        </w:rPr>
        <w:t xml:space="preserve"> </w:t>
      </w:r>
      <w:r w:rsidRPr="00C75C09">
        <w:rPr>
          <w:sz w:val="26"/>
          <w:szCs w:val="26"/>
        </w:rPr>
        <w:t>обязательств</w:t>
      </w:r>
      <w:r w:rsidRPr="00C75C09">
        <w:rPr>
          <w:i/>
          <w:sz w:val="26"/>
          <w:szCs w:val="26"/>
        </w:rPr>
        <w:t xml:space="preserve">, </w:t>
      </w:r>
      <w:r w:rsidRPr="00C75C09">
        <w:rPr>
          <w:sz w:val="26"/>
          <w:szCs w:val="26"/>
        </w:rPr>
        <w:t>возникающих при реализации мероприятий по капитальному ремонту зданий муниципальных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 (далее - капитальный ремонт зданий муниципальных общеобразовательных организаций, объект капитального ремонта)</w:t>
      </w:r>
      <w:r>
        <w:rPr>
          <w:sz w:val="26"/>
          <w:szCs w:val="26"/>
        </w:rPr>
        <w:t xml:space="preserve"> </w:t>
      </w:r>
      <w:r w:rsidRPr="00693427">
        <w:rPr>
          <w:sz w:val="26"/>
          <w:szCs w:val="26"/>
        </w:rPr>
        <w:t>расположе</w:t>
      </w:r>
      <w:r>
        <w:rPr>
          <w:sz w:val="26"/>
          <w:szCs w:val="26"/>
        </w:rPr>
        <w:t xml:space="preserve">нных </w:t>
      </w:r>
      <w:r w:rsidRPr="0046029B">
        <w:rPr>
          <w:sz w:val="26"/>
          <w:szCs w:val="26"/>
        </w:rPr>
        <w:t>на территории Володарского района.</w:t>
      </w:r>
    </w:p>
    <w:p w:rsidR="00C340C3" w:rsidRDefault="00C340C3" w:rsidP="005437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75C09">
        <w:rPr>
          <w:i/>
          <w:sz w:val="26"/>
          <w:szCs w:val="26"/>
        </w:rPr>
        <w:t xml:space="preserve"> </w:t>
      </w:r>
      <w:r w:rsidRPr="00C75C09">
        <w:rPr>
          <w:sz w:val="26"/>
          <w:szCs w:val="26"/>
        </w:rPr>
        <w:t xml:space="preserve">Перечень работ по капитальному ремонту зданий муниципальных общеобразовательных организаций, подлежащих </w:t>
      </w:r>
      <w:proofErr w:type="spellStart"/>
      <w:r w:rsidRPr="00C75C09">
        <w:rPr>
          <w:sz w:val="26"/>
          <w:szCs w:val="26"/>
        </w:rPr>
        <w:t>софинансированию</w:t>
      </w:r>
      <w:proofErr w:type="spellEnd"/>
      <w:r w:rsidRPr="00C75C09">
        <w:rPr>
          <w:sz w:val="26"/>
          <w:szCs w:val="26"/>
        </w:rPr>
        <w:t xml:space="preserve"> из бюджета Астраханской области (далее - перечень работ по капитальному ремонту), установлен в </w:t>
      </w:r>
      <w:hyperlink w:anchor="P113">
        <w:r w:rsidRPr="00C75C09">
          <w:rPr>
            <w:color w:val="0000FF"/>
            <w:sz w:val="26"/>
            <w:szCs w:val="26"/>
          </w:rPr>
          <w:t>приложении N 1</w:t>
        </w:r>
      </w:hyperlink>
      <w:r w:rsidRPr="00C75C09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.</w:t>
      </w:r>
    </w:p>
    <w:p w:rsidR="00C340C3" w:rsidRPr="00843689" w:rsidRDefault="00C340C3" w:rsidP="005437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Для получения субсидии </w:t>
      </w:r>
      <w:r w:rsidRPr="0046029B">
        <w:rPr>
          <w:sz w:val="26"/>
          <w:szCs w:val="26"/>
        </w:rPr>
        <w:t>общеобразовательные организации Володарского района</w:t>
      </w:r>
      <w:r>
        <w:rPr>
          <w:sz w:val="26"/>
          <w:szCs w:val="26"/>
        </w:rPr>
        <w:t xml:space="preserve"> не позднее 4 марта </w:t>
      </w:r>
      <w:r w:rsidRPr="00FA3D19">
        <w:rPr>
          <w:sz w:val="26"/>
          <w:szCs w:val="26"/>
        </w:rPr>
        <w:t xml:space="preserve">текущего финансового года </w:t>
      </w:r>
      <w:r>
        <w:rPr>
          <w:sz w:val="26"/>
          <w:szCs w:val="26"/>
        </w:rPr>
        <w:t xml:space="preserve">представляют заявку </w:t>
      </w:r>
      <w:proofErr w:type="gramStart"/>
      <w:r>
        <w:rPr>
          <w:sz w:val="26"/>
          <w:szCs w:val="26"/>
        </w:rPr>
        <w:t xml:space="preserve">на </w:t>
      </w:r>
      <w:r w:rsidRPr="00843689">
        <w:rPr>
          <w:sz w:val="26"/>
          <w:szCs w:val="26"/>
        </w:rPr>
        <w:t xml:space="preserve"> предоставление</w:t>
      </w:r>
      <w:proofErr w:type="gramEnd"/>
      <w:r w:rsidRPr="00843689">
        <w:rPr>
          <w:sz w:val="26"/>
          <w:szCs w:val="26"/>
        </w:rPr>
        <w:t xml:space="preserve"> субсидии в произвольной письменной форме, включающую в себя сведения о муниципальных общеобразовательных организациях, в зданиях которых планируется проведение капитального р</w:t>
      </w:r>
      <w:r>
        <w:rPr>
          <w:sz w:val="26"/>
          <w:szCs w:val="26"/>
        </w:rPr>
        <w:t>емонта за счет средств субсидии.</w:t>
      </w:r>
    </w:p>
    <w:p w:rsidR="00C340C3" w:rsidRPr="0046029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Субсидии предоставляются в соответствии с заключенным между министерством Астраханской области и муниципальным образованием "Володарский муниципальный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 Астраханской области" соглашением о предоставлении субсидии (далее- соглашение), в том числе дополнительных соглашений к указанному соглашению, предусматривающие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"Об утверждении типовой формы соглашения о предоставлении из бюджета Астраханской области или автономному учреждению Астраханской области субсидии в соответствии с абзацем вторым пункта 1 статьи 78.1 Бюджетного кодекса Российской Федерации". </w:t>
      </w:r>
    </w:p>
    <w:p w:rsidR="00C340C3" w:rsidRPr="0046029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6029B">
        <w:rPr>
          <w:rFonts w:ascii="Times New Roman" w:hAnsi="Times New Roman" w:cs="Times New Roman"/>
          <w:sz w:val="26"/>
          <w:szCs w:val="26"/>
        </w:rPr>
        <w:t>.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абзацем вторым пункта 1 настоящего Порядка.</w:t>
      </w:r>
    </w:p>
    <w:p w:rsidR="00C340C3" w:rsidRPr="0046029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6029B">
        <w:rPr>
          <w:rFonts w:ascii="Times New Roman" w:hAnsi="Times New Roman" w:cs="Times New Roman"/>
          <w:sz w:val="26"/>
          <w:szCs w:val="26"/>
        </w:rPr>
        <w:t>. Получателями средств субсидии из бюджета Астраханской области являются общеобразовательные организации Володарского района (далее – общеобразовательные организации).</w:t>
      </w:r>
    </w:p>
    <w:p w:rsidR="00C340C3" w:rsidRPr="00CC4EDE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6029B">
        <w:rPr>
          <w:rFonts w:ascii="Times New Roman" w:hAnsi="Times New Roman" w:cs="Times New Roman"/>
          <w:sz w:val="26"/>
          <w:szCs w:val="26"/>
        </w:rPr>
        <w:t>.</w:t>
      </w:r>
      <w:r w:rsidRPr="0046029B">
        <w:rPr>
          <w:rFonts w:ascii="Times New Roman" w:hAnsi="Times New Roman"/>
          <w:sz w:val="26"/>
          <w:szCs w:val="26"/>
          <w:lang w:eastAsia="ru-RU"/>
        </w:rPr>
        <w:t xml:space="preserve"> Расчет объема средств </w:t>
      </w:r>
      <w:r w:rsidRPr="0046029B">
        <w:rPr>
          <w:rFonts w:ascii="Times New Roman" w:hAnsi="Times New Roman" w:cs="Times New Roman"/>
          <w:sz w:val="26"/>
          <w:szCs w:val="26"/>
        </w:rPr>
        <w:t xml:space="preserve">субсидии из бюджета Астраханской </w:t>
      </w:r>
      <w:proofErr w:type="gramStart"/>
      <w:r w:rsidRPr="0046029B">
        <w:rPr>
          <w:rFonts w:ascii="Times New Roman" w:hAnsi="Times New Roman" w:cs="Times New Roman"/>
          <w:sz w:val="26"/>
          <w:szCs w:val="26"/>
        </w:rPr>
        <w:t xml:space="preserve">области  </w:t>
      </w:r>
      <w:r w:rsidRPr="0046029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proofErr w:type="gramEnd"/>
      <w:r w:rsidRPr="0046029B">
        <w:rPr>
          <w:rFonts w:ascii="Times New Roman" w:hAnsi="Times New Roman"/>
          <w:sz w:val="26"/>
          <w:szCs w:val="26"/>
          <w:lang w:eastAsia="ru-RU"/>
        </w:rPr>
        <w:t xml:space="preserve"> муниципальным образованием «Володарский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муниципальный </w:t>
      </w:r>
      <w:r w:rsidRPr="0046029B">
        <w:rPr>
          <w:rFonts w:ascii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hAnsi="Times New Roman"/>
          <w:sz w:val="26"/>
          <w:szCs w:val="26"/>
          <w:lang w:eastAsia="ru-RU"/>
        </w:rPr>
        <w:t xml:space="preserve"> Астраханской области</w:t>
      </w:r>
      <w:r w:rsidRPr="0046029B">
        <w:rPr>
          <w:rFonts w:ascii="Times New Roman" w:hAnsi="Times New Roman"/>
          <w:sz w:val="26"/>
          <w:szCs w:val="26"/>
          <w:lang w:eastAsia="ru-RU"/>
        </w:rPr>
        <w:t>» в соответствии с методикой распределения средств</w:t>
      </w:r>
      <w:r w:rsidRPr="0046029B">
        <w:rPr>
          <w:rFonts w:ascii="Times New Roman" w:hAnsi="Times New Roman" w:cs="Times New Roman"/>
          <w:sz w:val="26"/>
          <w:szCs w:val="26"/>
        </w:rPr>
        <w:t xml:space="preserve"> субсидии из бюджета Астраханской области  </w:t>
      </w:r>
      <w:r w:rsidRPr="0046029B">
        <w:rPr>
          <w:rFonts w:ascii="Times New Roman" w:hAnsi="Times New Roman"/>
          <w:sz w:val="26"/>
          <w:szCs w:val="26"/>
          <w:lang w:eastAsia="ru-RU"/>
        </w:rPr>
        <w:t xml:space="preserve">между общеобразовательными </w:t>
      </w:r>
      <w:r w:rsidRPr="00CC4EDE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организациями </w:t>
      </w:r>
      <w:r w:rsidRPr="00CC4ED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C4ED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C4EDE">
        <w:rPr>
          <w:rFonts w:ascii="Times New Roman" w:hAnsi="Times New Roman" w:cs="Times New Roman"/>
          <w:sz w:val="26"/>
          <w:szCs w:val="26"/>
        </w:rPr>
        <w:t xml:space="preserve"> расходов, возникающих при реализации мероприятий по модернизации школьных систем образования, согласно </w:t>
      </w:r>
      <w:hyperlink w:anchor="P141">
        <w:r w:rsidRPr="00CC4ED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CC4ED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340C3" w:rsidRPr="0046029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6029B">
        <w:rPr>
          <w:rFonts w:ascii="Times New Roman" w:hAnsi="Times New Roman"/>
          <w:sz w:val="26"/>
          <w:szCs w:val="26"/>
          <w:lang w:eastAsia="ru-RU"/>
        </w:rPr>
        <w:t>. Перечисление средств субсидии</w:t>
      </w:r>
      <w:r w:rsidRPr="0046029B">
        <w:rPr>
          <w:rFonts w:ascii="Times New Roman" w:hAnsi="Times New Roman" w:cs="Times New Roman"/>
          <w:sz w:val="26"/>
          <w:szCs w:val="26"/>
        </w:rPr>
        <w:t xml:space="preserve"> из бюджета Астраханской области общеобразовательным организациям осуществляется Управлением Федерального казначейства Астраханской области.</w:t>
      </w:r>
    </w:p>
    <w:p w:rsidR="00C340C3" w:rsidRPr="004941C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53C3">
        <w:rPr>
          <w:rFonts w:ascii="Times New Roman" w:hAnsi="Times New Roman" w:cs="Times New Roman"/>
          <w:sz w:val="26"/>
          <w:szCs w:val="26"/>
        </w:rPr>
        <w:t xml:space="preserve">. </w:t>
      </w:r>
      <w:r w:rsidRPr="0046029B">
        <w:rPr>
          <w:sz w:val="26"/>
          <w:szCs w:val="26"/>
        </w:rPr>
        <w:t xml:space="preserve"> </w:t>
      </w:r>
      <w:r w:rsidRPr="004941CB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ежеквартально, не позднее 3 числа месяца, следующего за отчетным, представляют в финансово-экономическое управление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941CB">
        <w:rPr>
          <w:rFonts w:ascii="Times New Roman" w:hAnsi="Times New Roman" w:cs="Times New Roman"/>
          <w:sz w:val="26"/>
          <w:szCs w:val="26"/>
        </w:rPr>
        <w:t xml:space="preserve"> «Володарский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4941C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4941CB">
        <w:rPr>
          <w:rFonts w:ascii="Times New Roman" w:hAnsi="Times New Roman" w:cs="Times New Roman"/>
          <w:sz w:val="26"/>
          <w:szCs w:val="26"/>
        </w:rPr>
        <w:t xml:space="preserve">» отчет о поступлении и использовании средств субсидии из бюджета Астраханской </w:t>
      </w:r>
      <w:proofErr w:type="gramStart"/>
      <w:r w:rsidRPr="004941CB">
        <w:rPr>
          <w:rFonts w:ascii="Times New Roman" w:hAnsi="Times New Roman" w:cs="Times New Roman"/>
          <w:sz w:val="26"/>
          <w:szCs w:val="26"/>
        </w:rPr>
        <w:t>области  согласно</w:t>
      </w:r>
      <w:proofErr w:type="gramEnd"/>
      <w:r w:rsidRPr="004941CB">
        <w:rPr>
          <w:rFonts w:ascii="Times New Roman" w:hAnsi="Times New Roman" w:cs="Times New Roman"/>
          <w:sz w:val="26"/>
          <w:szCs w:val="26"/>
        </w:rPr>
        <w:t xml:space="preserve"> приложению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4941C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340C3" w:rsidRPr="0046029B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6029B">
        <w:rPr>
          <w:rFonts w:ascii="Times New Roman" w:hAnsi="Times New Roman" w:cs="Times New Roman"/>
          <w:sz w:val="26"/>
          <w:szCs w:val="26"/>
        </w:rPr>
        <w:t>. Общеобразовательные организации обеспечивают целевое использование средств субсидии из бюджета Астраханс</w:t>
      </w:r>
      <w:r>
        <w:rPr>
          <w:rFonts w:ascii="Times New Roman" w:hAnsi="Times New Roman" w:cs="Times New Roman"/>
          <w:sz w:val="26"/>
          <w:szCs w:val="26"/>
        </w:rPr>
        <w:t xml:space="preserve">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области.</w:t>
      </w:r>
      <w:r w:rsidRPr="0046029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40C3" w:rsidRDefault="00C340C3" w:rsidP="00C340C3">
      <w:pPr>
        <w:ind w:firstLine="540"/>
        <w:jc w:val="both"/>
        <w:rPr>
          <w:sz w:val="26"/>
          <w:szCs w:val="26"/>
        </w:rPr>
      </w:pPr>
      <w:r w:rsidRPr="0046029B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6029B">
        <w:rPr>
          <w:sz w:val="26"/>
          <w:szCs w:val="26"/>
        </w:rPr>
        <w:t xml:space="preserve">. 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</w:t>
      </w:r>
      <w:r>
        <w:rPr>
          <w:sz w:val="26"/>
          <w:szCs w:val="26"/>
        </w:rPr>
        <w:t xml:space="preserve">муниципальный </w:t>
      </w:r>
      <w:r w:rsidRPr="0046029B">
        <w:rPr>
          <w:sz w:val="26"/>
          <w:szCs w:val="26"/>
        </w:rPr>
        <w:t>район</w:t>
      </w:r>
      <w:r>
        <w:rPr>
          <w:sz w:val="26"/>
          <w:szCs w:val="26"/>
        </w:rPr>
        <w:t xml:space="preserve"> Астраханской области</w:t>
      </w:r>
      <w:r w:rsidRPr="0046029B">
        <w:rPr>
          <w:sz w:val="26"/>
          <w:szCs w:val="26"/>
        </w:rPr>
        <w:t>».</w:t>
      </w:r>
    </w:p>
    <w:p w:rsidR="00C340C3" w:rsidRDefault="00C340C3" w:rsidP="00C340C3">
      <w:pPr>
        <w:ind w:firstLine="540"/>
        <w:jc w:val="both"/>
        <w:rPr>
          <w:sz w:val="26"/>
          <w:szCs w:val="26"/>
        </w:rPr>
      </w:pPr>
    </w:p>
    <w:p w:rsidR="00C340C3" w:rsidRPr="0046029B" w:rsidRDefault="00C340C3" w:rsidP="00C340C3">
      <w:pPr>
        <w:ind w:firstLine="540"/>
        <w:jc w:val="both"/>
        <w:rPr>
          <w:sz w:val="26"/>
          <w:szCs w:val="26"/>
        </w:rPr>
      </w:pPr>
      <w:r w:rsidRPr="0046029B">
        <w:rPr>
          <w:sz w:val="26"/>
          <w:szCs w:val="26"/>
        </w:rPr>
        <w:t>Верно:</w:t>
      </w:r>
    </w:p>
    <w:p w:rsidR="00C340C3" w:rsidRPr="0046029B" w:rsidRDefault="00C340C3" w:rsidP="00C340C3">
      <w:pPr>
        <w:ind w:firstLine="540"/>
        <w:jc w:val="both"/>
        <w:rPr>
          <w:sz w:val="26"/>
          <w:szCs w:val="26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3737" w:rsidRDefault="00543737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40C3" w:rsidRPr="00316157" w:rsidRDefault="00C340C3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C340C3" w:rsidRPr="00316157" w:rsidRDefault="00C340C3" w:rsidP="00C340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1615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16157">
        <w:rPr>
          <w:rFonts w:ascii="Times New Roman" w:hAnsi="Times New Roman" w:cs="Times New Roman"/>
          <w:sz w:val="26"/>
          <w:szCs w:val="26"/>
        </w:rPr>
        <w:t xml:space="preserve"> Порядку</w:t>
      </w:r>
    </w:p>
    <w:p w:rsidR="00C340C3" w:rsidRPr="00316157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316157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316157">
        <w:rPr>
          <w:rFonts w:ascii="Times New Roman" w:hAnsi="Times New Roman" w:cs="Times New Roman"/>
          <w:sz w:val="26"/>
          <w:szCs w:val="26"/>
        </w:rPr>
        <w:t>ПЕРЕЧЕНЬ</w:t>
      </w:r>
    </w:p>
    <w:p w:rsidR="00C340C3" w:rsidRPr="00316157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РАБОТ ПО КАПИТАЛЬНОМУ РЕМОНТУ ЗДАНИЙ МУНИЦИПАЛЬНЫХ</w:t>
      </w:r>
    </w:p>
    <w:p w:rsidR="00C340C3" w:rsidRPr="00316157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ОБЩЕОБРАЗОВАТЕЛЬНЫХ ОРГАНИЗАЦИЙ, ПОДЛЕЖАЩИХ</w:t>
      </w:r>
    </w:p>
    <w:p w:rsidR="00C340C3" w:rsidRPr="00316157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СОФИНАНСИРОВАНИЮ ИЗ БЮДЖЕТА АСТРАХАНСКОЙ ОБЛАСТИ</w:t>
      </w:r>
    </w:p>
    <w:p w:rsidR="00C340C3" w:rsidRPr="00316157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316157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 xml:space="preserve">1. Ремонт фундамента, цоколя и </w:t>
      </w:r>
      <w:proofErr w:type="spellStart"/>
      <w:r w:rsidRPr="00316157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316157">
        <w:rPr>
          <w:rFonts w:ascii="Times New Roman" w:hAnsi="Times New Roman" w:cs="Times New Roman"/>
          <w:sz w:val="26"/>
          <w:szCs w:val="26"/>
        </w:rPr>
        <w:t>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2. Ремонт кровли.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3. Ремонт потолков, междуэтажных перекрытий и полов.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4. Ремонт окон, дверей (входных и внутренних) и ворот учебных зданий.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5. Ремонт входных групп, лестниц и крылец.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6. Внутренние штукатурные, облицовочные и малярные работы.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7. Ремонт фасадов.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8. Ремонт системы отопления.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9. Ремонт системы вентиляции.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10. Ремонт системы горячего и холодного водоснабжения.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11. Ремонт системы канализации.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12. Электромонтажные работы.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13. Ремонт слаботочных сетей.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>14. Ремонт систем пожаротушения.</w:t>
      </w:r>
    </w:p>
    <w:p w:rsidR="00C340C3" w:rsidRPr="00316157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157">
        <w:rPr>
          <w:rFonts w:ascii="Times New Roman" w:hAnsi="Times New Roman" w:cs="Times New Roman"/>
          <w:sz w:val="26"/>
          <w:szCs w:val="26"/>
        </w:rPr>
        <w:t xml:space="preserve">Реализация указанных работ предполагается во всех помещениях, расположенных непосредственно в зданиях муниципальных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включая санитарные узлы, пищеблоки, подвальные помещения и коммуникации, </w:t>
      </w:r>
      <w:proofErr w:type="spellStart"/>
      <w:r w:rsidRPr="00316157">
        <w:rPr>
          <w:rFonts w:ascii="Times New Roman" w:hAnsi="Times New Roman" w:cs="Times New Roman"/>
          <w:sz w:val="26"/>
          <w:szCs w:val="26"/>
        </w:rPr>
        <w:t>внутриобъектовые</w:t>
      </w:r>
      <w:proofErr w:type="spellEnd"/>
      <w:r w:rsidRPr="00316157">
        <w:rPr>
          <w:rFonts w:ascii="Times New Roman" w:hAnsi="Times New Roman" w:cs="Times New Roman"/>
          <w:sz w:val="26"/>
          <w:szCs w:val="26"/>
        </w:rPr>
        <w:t xml:space="preserve"> спортивные сооружения, в том числе плавательные бассейны, расположенные непосредственно в контуре зданий.</w:t>
      </w:r>
    </w:p>
    <w:p w:rsidR="00C340C3" w:rsidRPr="00316157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Pr="00F97AE6" w:rsidRDefault="00C340C3" w:rsidP="00C340C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C340C3" w:rsidRPr="00F97AE6" w:rsidRDefault="00C340C3" w:rsidP="00C340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7AE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97AE6">
        <w:rPr>
          <w:rFonts w:ascii="Times New Roman" w:hAnsi="Times New Roman" w:cs="Times New Roman"/>
          <w:sz w:val="26"/>
          <w:szCs w:val="26"/>
        </w:rPr>
        <w:t xml:space="preserve"> Порядку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41"/>
      <w:bookmarkEnd w:id="3"/>
      <w:r w:rsidRPr="00F97AE6">
        <w:rPr>
          <w:rFonts w:ascii="Times New Roman" w:hAnsi="Times New Roman" w:cs="Times New Roman"/>
          <w:sz w:val="26"/>
          <w:szCs w:val="26"/>
        </w:rPr>
        <w:t>МЕТОДИКА</w:t>
      </w:r>
    </w:p>
    <w:p w:rsidR="00C340C3" w:rsidRPr="00F97AE6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 xml:space="preserve">РАСПРЕДЕЛЕНИЯ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ИЗ БЮДЖЕТА АСТРАХАНСКОЙ ОБЛАСТИ </w:t>
      </w:r>
      <w:r>
        <w:rPr>
          <w:sz w:val="26"/>
          <w:szCs w:val="26"/>
        </w:rPr>
        <w:t xml:space="preserve"> </w:t>
      </w:r>
    </w:p>
    <w:p w:rsidR="00C340C3" w:rsidRPr="00F97AE6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>НА СОФИНАНСИРОВАНИЕ РАСХОДОВ, ВОЗНИКАЮЩИХ</w:t>
      </w:r>
    </w:p>
    <w:p w:rsidR="00C340C3" w:rsidRPr="00F97AE6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>ПРИ РЕАЛИЗАЦИИ МЕРОПРИЯТИЙ ПО МОДЕРНИЗАЦИИ ШКОЛЬНЫХ</w:t>
      </w:r>
    </w:p>
    <w:p w:rsidR="00C340C3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>СИСТЕМ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</w:p>
    <w:p w:rsidR="00C340C3" w:rsidRPr="00F97AE6" w:rsidRDefault="00C340C3" w:rsidP="00C34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ОРГАНИЗАЦИЯХНА ТЕРРИТОРИИ ВОЛОДАРСКОГО РАЙОНА 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>Размер субсидии, предоставляемой i-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(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>), определяется в два этапа.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>На первом этапе проводится расчет размера субсидии бюджету i-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>) по формуле: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 wp14:anchorId="4514F551" wp14:editId="50140FDF">
            <wp:extent cx="9956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6">
        <w:rPr>
          <w:rFonts w:ascii="Times New Roman" w:hAnsi="Times New Roman" w:cs="Times New Roman"/>
          <w:sz w:val="26"/>
          <w:szCs w:val="26"/>
        </w:rPr>
        <w:t>,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AE6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F97AE6">
        <w:rPr>
          <w:rFonts w:ascii="Times New Roman" w:hAnsi="Times New Roman" w:cs="Times New Roman"/>
          <w:sz w:val="26"/>
          <w:szCs w:val="26"/>
        </w:rPr>
        <w:t>: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7AE6">
        <w:rPr>
          <w:rFonts w:ascii="Times New Roman" w:hAnsi="Times New Roman" w:cs="Times New Roman"/>
          <w:sz w:val="26"/>
          <w:szCs w:val="26"/>
        </w:rPr>
        <w:t>Ri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ассигнований, предусмотренных в бюджете муниципального образования на исполнение расходного обязательства, в целях 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которого предоставляется субсидия;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7AE6">
        <w:rPr>
          <w:rFonts w:ascii="Times New Roman" w:hAnsi="Times New Roman" w:cs="Times New Roman"/>
          <w:sz w:val="26"/>
          <w:szCs w:val="26"/>
        </w:rPr>
        <w:t>Yi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- предельный уровень 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из бюджета Астраханской области расходного обязательства i-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целях 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которого предоставляется субсидия, утвержденный Правительством Астраханской области.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sz w:val="26"/>
          <w:szCs w:val="26"/>
        </w:rPr>
        <w:t xml:space="preserve">На втором этапе, в случае если суммарный размер субсидии, предоставляемой бюджетам муниципальных образований на 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расходов, возникающих при реализации мероприятий по капитальному ремонту объектов капитального ремонта, больше (или равен) объему средств, предусмотренному законом о бюджете Астраханской области на предоставление субсидий, размер части субсидии, предоставляемой бюджету i-</w:t>
      </w:r>
      <w:proofErr w:type="spellStart"/>
      <w:r w:rsidRPr="00F97A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определяется по формуле: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7AE6">
        <w:rPr>
          <w:rFonts w:ascii="Times New Roman" w:hAnsi="Times New Roman" w:cs="Times New Roman"/>
          <w:noProof/>
          <w:position w:val="-61"/>
          <w:sz w:val="26"/>
          <w:szCs w:val="26"/>
          <w:lang w:eastAsia="ru-RU"/>
        </w:rPr>
        <w:drawing>
          <wp:inline distT="0" distB="0" distL="0" distR="0" wp14:anchorId="2CB1C9FC" wp14:editId="3B9E9892">
            <wp:extent cx="1896745" cy="92202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E6">
        <w:rPr>
          <w:rFonts w:ascii="Times New Roman" w:hAnsi="Times New Roman" w:cs="Times New Roman"/>
          <w:sz w:val="26"/>
          <w:szCs w:val="26"/>
        </w:rPr>
        <w:t>,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AE6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F97AE6">
        <w:rPr>
          <w:rFonts w:ascii="Times New Roman" w:hAnsi="Times New Roman" w:cs="Times New Roman"/>
          <w:sz w:val="26"/>
          <w:szCs w:val="26"/>
        </w:rPr>
        <w:t>: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7AE6">
        <w:rPr>
          <w:rFonts w:ascii="Times New Roman" w:hAnsi="Times New Roman" w:cs="Times New Roman"/>
          <w:sz w:val="26"/>
          <w:szCs w:val="26"/>
        </w:rPr>
        <w:t>Sо</w:t>
      </w:r>
      <w:proofErr w:type="spellEnd"/>
      <w:r w:rsidRPr="00F97AE6">
        <w:rPr>
          <w:rFonts w:ascii="Times New Roman" w:hAnsi="Times New Roman" w:cs="Times New Roman"/>
          <w:sz w:val="26"/>
          <w:szCs w:val="26"/>
        </w:rPr>
        <w:t xml:space="preserve"> - объем средств бюджета Астраханской области, предусмотренных на предоставление субсидий;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AE6">
        <w:rPr>
          <w:rFonts w:ascii="Times New Roman" w:hAnsi="Times New Roman" w:cs="Times New Roman"/>
          <w:sz w:val="26"/>
          <w:szCs w:val="26"/>
        </w:rPr>
        <w:t>j</w:t>
      </w:r>
      <w:proofErr w:type="gramEnd"/>
      <w:r w:rsidRPr="00F97AE6">
        <w:rPr>
          <w:rFonts w:ascii="Times New Roman" w:hAnsi="Times New Roman" w:cs="Times New Roman"/>
          <w:sz w:val="26"/>
          <w:szCs w:val="26"/>
        </w:rPr>
        <w:t xml:space="preserve"> - индекс суммирования;</w:t>
      </w:r>
    </w:p>
    <w:p w:rsidR="00C340C3" w:rsidRPr="00F97AE6" w:rsidRDefault="00C340C3" w:rsidP="00C34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AE6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F97AE6">
        <w:rPr>
          <w:rFonts w:ascii="Times New Roman" w:hAnsi="Times New Roman" w:cs="Times New Roman"/>
          <w:sz w:val="26"/>
          <w:szCs w:val="26"/>
        </w:rPr>
        <w:t xml:space="preserve"> - число муниципальных образований, представивших в министерство заявки на </w:t>
      </w:r>
      <w:r w:rsidRPr="00F97AE6">
        <w:rPr>
          <w:rFonts w:ascii="Times New Roman" w:hAnsi="Times New Roman" w:cs="Times New Roman"/>
          <w:sz w:val="26"/>
          <w:szCs w:val="26"/>
        </w:rPr>
        <w:lastRenderedPageBreak/>
        <w:t>предоставление субсидий, в отношении которых отсутствуют основания для отказа в предоставлении субсидии, предусмотренные пунктом 10 настоящего Порядка.</w:t>
      </w: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Pr="00F97AE6" w:rsidRDefault="00C340C3" w:rsidP="00C340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0C3" w:rsidRDefault="00C340C3" w:rsidP="00C340C3">
      <w:pPr>
        <w:ind w:firstLine="567"/>
        <w:rPr>
          <w:sz w:val="26"/>
          <w:szCs w:val="26"/>
        </w:rPr>
      </w:pPr>
    </w:p>
    <w:p w:rsidR="00C340C3" w:rsidRPr="00537533" w:rsidRDefault="00C340C3" w:rsidP="00C340C3">
      <w:pPr>
        <w:ind w:firstLine="567"/>
        <w:rPr>
          <w:sz w:val="26"/>
          <w:szCs w:val="26"/>
        </w:rPr>
      </w:pPr>
    </w:p>
    <w:p w:rsidR="00C340C3" w:rsidRDefault="00C340C3" w:rsidP="00543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43737" w:rsidRDefault="00543737" w:rsidP="00543737">
      <w:pPr>
        <w:ind w:firstLine="567"/>
        <w:rPr>
          <w:sz w:val="28"/>
          <w:szCs w:val="28"/>
        </w:rPr>
      </w:pPr>
    </w:p>
    <w:p w:rsidR="00543737" w:rsidRDefault="00543737" w:rsidP="00543737">
      <w:pPr>
        <w:ind w:firstLine="567"/>
        <w:rPr>
          <w:sz w:val="36"/>
        </w:rPr>
        <w:sectPr w:rsidR="00543737" w:rsidSect="00543737">
          <w:pgSz w:w="11907" w:h="16839" w:code="9"/>
          <w:pgMar w:top="851" w:right="820" w:bottom="460" w:left="993" w:header="0" w:footer="622" w:gutter="0"/>
          <w:cols w:space="720"/>
          <w:docGrid w:linePitch="272"/>
        </w:sectPr>
      </w:pPr>
    </w:p>
    <w:p w:rsidR="00543737" w:rsidRDefault="00543737" w:rsidP="00543737">
      <w:pPr>
        <w:ind w:firstLine="567"/>
        <w:rPr>
          <w:sz w:val="36"/>
        </w:rPr>
        <w:sectPr w:rsidR="00543737" w:rsidSect="00543737">
          <w:pgSz w:w="16839" w:h="11907" w:orient="landscape" w:code="9"/>
          <w:pgMar w:top="993" w:right="851" w:bottom="820" w:left="460" w:header="0" w:footer="622" w:gutter="0"/>
          <w:cols w:space="720"/>
          <w:docGrid w:linePitch="272"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391D8E4" wp14:editId="2D3A6584">
            <wp:simplePos x="0" y="0"/>
            <wp:positionH relativeFrom="column">
              <wp:posOffset>174625</wp:posOffset>
            </wp:positionH>
            <wp:positionV relativeFrom="paragraph">
              <wp:posOffset>674370</wp:posOffset>
            </wp:positionV>
            <wp:extent cx="9791700" cy="4704080"/>
            <wp:effectExtent l="0" t="0" r="0" b="127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8" t="17924" r="9258" b="12762"/>
                    <a:stretch/>
                  </pic:blipFill>
                  <pic:spPr bwMode="auto">
                    <a:xfrm>
                      <a:off x="0" y="0"/>
                      <a:ext cx="9791700" cy="470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737" w:rsidRDefault="00C93A30" w:rsidP="00543737">
      <w:pPr>
        <w:ind w:firstLine="567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24CD11FB" wp14:editId="22740516">
            <wp:extent cx="9448800" cy="5067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757" t="16314" r="8906" b="13795"/>
                    <a:stretch/>
                  </pic:blipFill>
                  <pic:spPr bwMode="auto">
                    <a:xfrm>
                      <a:off x="0" y="0"/>
                      <a:ext cx="944880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A30" w:rsidRDefault="00C93A30" w:rsidP="00543737">
      <w:pPr>
        <w:ind w:firstLine="567"/>
        <w:rPr>
          <w:sz w:val="36"/>
        </w:rPr>
      </w:pPr>
    </w:p>
    <w:p w:rsidR="00C93A30" w:rsidRDefault="00C93A30" w:rsidP="00543737">
      <w:pPr>
        <w:ind w:firstLine="567"/>
        <w:rPr>
          <w:sz w:val="36"/>
        </w:rPr>
      </w:pPr>
    </w:p>
    <w:p w:rsidR="00C93A30" w:rsidRDefault="00C93A30" w:rsidP="00543737">
      <w:pPr>
        <w:ind w:firstLine="567"/>
        <w:rPr>
          <w:sz w:val="36"/>
        </w:rPr>
      </w:pPr>
    </w:p>
    <w:p w:rsidR="00C93A30" w:rsidRDefault="00C93A30" w:rsidP="00543737">
      <w:pPr>
        <w:ind w:firstLine="567"/>
        <w:rPr>
          <w:sz w:val="36"/>
        </w:rPr>
      </w:pPr>
    </w:p>
    <w:p w:rsidR="00C93A30" w:rsidRDefault="00C93A30" w:rsidP="00543737">
      <w:pPr>
        <w:ind w:firstLine="567"/>
        <w:rPr>
          <w:sz w:val="36"/>
        </w:rPr>
      </w:pPr>
    </w:p>
    <w:p w:rsidR="00C93A30" w:rsidRPr="00C93A30" w:rsidRDefault="00C93A30" w:rsidP="00C93A30">
      <w:pPr>
        <w:widowControl w:val="0"/>
        <w:tabs>
          <w:tab w:val="left" w:pos="421"/>
        </w:tabs>
        <w:autoSpaceDE w:val="0"/>
        <w:autoSpaceDN w:val="0"/>
        <w:spacing w:before="78"/>
        <w:ind w:left="152"/>
        <w:rPr>
          <w:b/>
          <w:sz w:val="26"/>
        </w:rPr>
      </w:pPr>
      <w:r>
        <w:rPr>
          <w:b/>
          <w:sz w:val="26"/>
        </w:rPr>
        <w:lastRenderedPageBreak/>
        <w:t>2.</w:t>
      </w:r>
      <w:r w:rsidRPr="00C93A30">
        <w:rPr>
          <w:b/>
          <w:sz w:val="26"/>
        </w:rPr>
        <w:t>Сведения</w:t>
      </w:r>
      <w:r w:rsidRPr="00C93A30">
        <w:rPr>
          <w:b/>
          <w:spacing w:val="30"/>
          <w:sz w:val="26"/>
        </w:rPr>
        <w:t xml:space="preserve"> </w:t>
      </w:r>
      <w:r w:rsidRPr="00C93A30">
        <w:rPr>
          <w:b/>
          <w:sz w:val="26"/>
        </w:rPr>
        <w:t>о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направлении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расходов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бюджета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муниципального</w:t>
      </w:r>
      <w:r w:rsidRPr="00C93A30">
        <w:rPr>
          <w:b/>
          <w:spacing w:val="30"/>
          <w:sz w:val="26"/>
        </w:rPr>
        <w:t xml:space="preserve"> </w:t>
      </w:r>
      <w:r w:rsidRPr="00C93A30">
        <w:rPr>
          <w:b/>
          <w:sz w:val="26"/>
        </w:rPr>
        <w:t>образования,</w:t>
      </w:r>
      <w:r w:rsidRPr="00C93A30">
        <w:rPr>
          <w:b/>
          <w:spacing w:val="31"/>
          <w:sz w:val="26"/>
        </w:rPr>
        <w:t xml:space="preserve"> </w:t>
      </w:r>
      <w:proofErr w:type="spellStart"/>
      <w:r w:rsidRPr="00C93A30">
        <w:rPr>
          <w:b/>
          <w:sz w:val="26"/>
        </w:rPr>
        <w:t>софинансируемых</w:t>
      </w:r>
      <w:proofErr w:type="spellEnd"/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из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бюджета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субъекта</w:t>
      </w:r>
      <w:r w:rsidRPr="00C93A30">
        <w:rPr>
          <w:b/>
          <w:spacing w:val="31"/>
          <w:sz w:val="26"/>
        </w:rPr>
        <w:t xml:space="preserve"> </w:t>
      </w:r>
      <w:r w:rsidRPr="00C93A30">
        <w:rPr>
          <w:b/>
          <w:sz w:val="26"/>
        </w:rPr>
        <w:t>Российской</w:t>
      </w:r>
      <w:r w:rsidRPr="00C93A30">
        <w:rPr>
          <w:b/>
          <w:spacing w:val="30"/>
          <w:sz w:val="26"/>
        </w:rPr>
        <w:t xml:space="preserve"> </w:t>
      </w:r>
      <w:r w:rsidRPr="00C93A30">
        <w:rPr>
          <w:b/>
          <w:sz w:val="26"/>
        </w:rPr>
        <w:t>Федерации</w:t>
      </w:r>
    </w:p>
    <w:p w:rsidR="00C93A30" w:rsidRDefault="00C93A30" w:rsidP="00C93A30">
      <w:pPr>
        <w:pStyle w:val="aa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247"/>
        <w:gridCol w:w="1020"/>
        <w:gridCol w:w="1020"/>
        <w:gridCol w:w="1133"/>
        <w:gridCol w:w="2834"/>
        <w:gridCol w:w="2834"/>
      </w:tblGrid>
      <w:tr w:rsidR="00C93A30" w:rsidTr="0037125B">
        <w:trPr>
          <w:trHeight w:val="778"/>
        </w:trPr>
        <w:tc>
          <w:tcPr>
            <w:tcW w:w="4194" w:type="dxa"/>
            <w:gridSpan w:val="4"/>
          </w:tcPr>
          <w:p w:rsidR="00C93A30" w:rsidRPr="008447E0" w:rsidRDefault="00C93A30" w:rsidP="0037125B">
            <w:pPr>
              <w:pStyle w:val="TableParagraph"/>
              <w:spacing w:before="115"/>
              <w:ind w:left="1343" w:right="675" w:hanging="650"/>
              <w:rPr>
                <w:sz w:val="23"/>
                <w:lang w:val="ru-RU"/>
              </w:rPr>
            </w:pPr>
            <w:r w:rsidRPr="008447E0">
              <w:rPr>
                <w:sz w:val="23"/>
                <w:lang w:val="ru-RU"/>
              </w:rPr>
              <w:t>Код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расходов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по</w:t>
            </w:r>
            <w:r w:rsidRPr="008447E0">
              <w:rPr>
                <w:spacing w:val="-8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бюджетной</w:t>
            </w:r>
            <w:r w:rsidRPr="008447E0">
              <w:rPr>
                <w:spacing w:val="-5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классификации</w:t>
            </w:r>
          </w:p>
        </w:tc>
        <w:tc>
          <w:tcPr>
            <w:tcW w:w="1133" w:type="dxa"/>
            <w:vMerge w:val="restart"/>
          </w:tcPr>
          <w:p w:rsidR="00C93A30" w:rsidRPr="008447E0" w:rsidRDefault="00C93A30" w:rsidP="0037125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93A30" w:rsidRPr="008447E0" w:rsidRDefault="00C93A30" w:rsidP="0037125B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C93A30" w:rsidRDefault="00C93A30" w:rsidP="0037125B">
            <w:pPr>
              <w:pStyle w:val="TableParagraph"/>
              <w:ind w:left="234" w:firstLine="140"/>
              <w:rPr>
                <w:sz w:val="23"/>
              </w:rPr>
            </w:pPr>
            <w:proofErr w:type="spellStart"/>
            <w:r>
              <w:rPr>
                <w:sz w:val="23"/>
              </w:rPr>
              <w:t>Код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строки</w:t>
            </w:r>
            <w:proofErr w:type="spellEnd"/>
          </w:p>
        </w:tc>
        <w:tc>
          <w:tcPr>
            <w:tcW w:w="2834" w:type="dxa"/>
            <w:vMerge w:val="restart"/>
          </w:tcPr>
          <w:p w:rsidR="00C93A30" w:rsidRPr="008447E0" w:rsidRDefault="00C93A30" w:rsidP="0037125B">
            <w:pPr>
              <w:pStyle w:val="TableParagraph"/>
              <w:spacing w:before="174"/>
              <w:ind w:left="47" w:right="28"/>
              <w:jc w:val="center"/>
              <w:rPr>
                <w:sz w:val="23"/>
                <w:lang w:val="ru-RU"/>
              </w:rPr>
            </w:pPr>
            <w:r w:rsidRPr="008447E0">
              <w:rPr>
                <w:spacing w:val="-1"/>
                <w:sz w:val="23"/>
                <w:lang w:val="ru-RU"/>
              </w:rPr>
              <w:t xml:space="preserve">Предусмотрено </w:t>
            </w:r>
            <w:r w:rsidRPr="008447E0">
              <w:rPr>
                <w:sz w:val="23"/>
                <w:lang w:val="ru-RU"/>
              </w:rPr>
              <w:t>бюджетных</w:t>
            </w:r>
            <w:r w:rsidRPr="008447E0">
              <w:rPr>
                <w:spacing w:val="-55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ассигнований в бюджете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муниципального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образования (стр. 030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разд.1)</w:t>
            </w:r>
          </w:p>
        </w:tc>
        <w:tc>
          <w:tcPr>
            <w:tcW w:w="2834" w:type="dxa"/>
            <w:vMerge w:val="restart"/>
          </w:tcPr>
          <w:p w:rsidR="00C93A30" w:rsidRPr="008447E0" w:rsidRDefault="00C93A30" w:rsidP="0037125B">
            <w:pPr>
              <w:pStyle w:val="TableParagraph"/>
              <w:spacing w:before="174"/>
              <w:ind w:left="47" w:right="26"/>
              <w:jc w:val="center"/>
              <w:rPr>
                <w:sz w:val="23"/>
                <w:lang w:val="ru-RU"/>
              </w:rPr>
            </w:pPr>
            <w:r w:rsidRPr="008447E0">
              <w:rPr>
                <w:sz w:val="23"/>
                <w:lang w:val="ru-RU"/>
              </w:rPr>
              <w:t>Кассовые</w:t>
            </w:r>
            <w:r w:rsidRPr="008447E0">
              <w:rPr>
                <w:spacing w:val="-12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расходы</w:t>
            </w:r>
            <w:r w:rsidRPr="008447E0">
              <w:rPr>
                <w:spacing w:val="-12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бюджета</w:t>
            </w:r>
            <w:r w:rsidRPr="008447E0">
              <w:rPr>
                <w:spacing w:val="-5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муниципального</w:t>
            </w:r>
            <w:r w:rsidRPr="008447E0">
              <w:rPr>
                <w:spacing w:val="1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образования, нарастающим</w:t>
            </w:r>
            <w:r w:rsidRPr="008447E0">
              <w:rPr>
                <w:spacing w:val="-55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итогом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с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начала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года</w:t>
            </w:r>
            <w:r w:rsidRPr="008447E0">
              <w:rPr>
                <w:spacing w:val="-4"/>
                <w:sz w:val="23"/>
                <w:lang w:val="ru-RU"/>
              </w:rPr>
              <w:t xml:space="preserve"> </w:t>
            </w:r>
            <w:r w:rsidRPr="008447E0">
              <w:rPr>
                <w:sz w:val="23"/>
                <w:lang w:val="ru-RU"/>
              </w:rPr>
              <w:t>(стр.</w:t>
            </w:r>
          </w:p>
          <w:p w:rsidR="00C93A30" w:rsidRDefault="00C93A30" w:rsidP="0037125B">
            <w:pPr>
              <w:pStyle w:val="TableParagraph"/>
              <w:spacing w:line="260" w:lineRule="exact"/>
              <w:ind w:left="47" w:right="28"/>
              <w:jc w:val="center"/>
              <w:rPr>
                <w:sz w:val="23"/>
              </w:rPr>
            </w:pPr>
            <w:r>
              <w:rPr>
                <w:sz w:val="23"/>
              </w:rPr>
              <w:t>050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</w:p>
        </w:tc>
      </w:tr>
      <w:tr w:rsidR="00C93A30" w:rsidTr="0037125B">
        <w:trPr>
          <w:trHeight w:val="891"/>
        </w:trPr>
        <w:tc>
          <w:tcPr>
            <w:tcW w:w="907" w:type="dxa"/>
          </w:tcPr>
          <w:p w:rsidR="00C93A30" w:rsidRDefault="00C93A30" w:rsidP="0037125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93A30" w:rsidRDefault="00C93A30" w:rsidP="0037125B">
            <w:pPr>
              <w:pStyle w:val="TableParagraph"/>
              <w:ind w:left="144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главы</w:t>
            </w:r>
            <w:proofErr w:type="spellEnd"/>
          </w:p>
        </w:tc>
        <w:tc>
          <w:tcPr>
            <w:tcW w:w="1247" w:type="dxa"/>
          </w:tcPr>
          <w:p w:rsidR="00C93A30" w:rsidRDefault="00C93A30" w:rsidP="0037125B">
            <w:pPr>
              <w:pStyle w:val="TableParagraph"/>
              <w:spacing w:before="172"/>
              <w:ind w:left="75" w:right="47" w:firstLine="148"/>
              <w:rPr>
                <w:sz w:val="23"/>
              </w:rPr>
            </w:pPr>
            <w:proofErr w:type="spellStart"/>
            <w:r>
              <w:rPr>
                <w:sz w:val="23"/>
              </w:rPr>
              <w:t>раздела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подраздела</w:t>
            </w:r>
            <w:proofErr w:type="spellEnd"/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spacing w:before="172"/>
              <w:ind w:left="194" w:right="87" w:hanging="78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целевой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статьи</w:t>
            </w:r>
            <w:proofErr w:type="spellEnd"/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spacing w:before="172"/>
              <w:ind w:left="66" w:firstLine="218"/>
              <w:rPr>
                <w:sz w:val="23"/>
              </w:rPr>
            </w:pPr>
            <w:proofErr w:type="spellStart"/>
            <w:r>
              <w:rPr>
                <w:sz w:val="23"/>
              </w:rPr>
              <w:t>вида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расходов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C93A30" w:rsidRDefault="00C93A30" w:rsidP="003712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C93A30" w:rsidRDefault="00C93A30" w:rsidP="003712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C93A30" w:rsidRDefault="00C93A30" w:rsidP="0037125B">
            <w:pPr>
              <w:rPr>
                <w:sz w:val="2"/>
                <w:szCs w:val="2"/>
              </w:rPr>
            </w:pPr>
          </w:p>
        </w:tc>
      </w:tr>
      <w:tr w:rsidR="00C93A30" w:rsidTr="0037125B">
        <w:trPr>
          <w:trHeight w:val="325"/>
        </w:trPr>
        <w:tc>
          <w:tcPr>
            <w:tcW w:w="907" w:type="dxa"/>
          </w:tcPr>
          <w:p w:rsidR="00C93A30" w:rsidRDefault="00C93A30" w:rsidP="0037125B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247" w:type="dxa"/>
          </w:tcPr>
          <w:p w:rsidR="00C93A30" w:rsidRDefault="00C93A30" w:rsidP="0037125B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33" w:type="dxa"/>
          </w:tcPr>
          <w:p w:rsidR="00C93A30" w:rsidRDefault="00C93A30" w:rsidP="0037125B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spacing w:before="20"/>
              <w:ind w:lef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spacing w:before="20"/>
              <w:ind w:lef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C93A30" w:rsidTr="0037125B">
        <w:trPr>
          <w:trHeight w:val="325"/>
        </w:trPr>
        <w:tc>
          <w:tcPr>
            <w:tcW w:w="907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</w:tr>
      <w:tr w:rsidR="00C93A30" w:rsidTr="0037125B">
        <w:trPr>
          <w:trHeight w:val="325"/>
        </w:trPr>
        <w:tc>
          <w:tcPr>
            <w:tcW w:w="907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93A30" w:rsidRDefault="00C93A30" w:rsidP="0037125B">
            <w:pPr>
              <w:pStyle w:val="TableParagraph"/>
              <w:rPr>
                <w:sz w:val="24"/>
              </w:rPr>
            </w:pPr>
          </w:p>
        </w:tc>
      </w:tr>
    </w:tbl>
    <w:p w:rsidR="00C93A30" w:rsidRDefault="00C93A30" w:rsidP="00C93A30">
      <w:pPr>
        <w:pStyle w:val="aa"/>
        <w:spacing w:before="5"/>
        <w:rPr>
          <w:b/>
          <w:sz w:val="30"/>
        </w:rPr>
      </w:pPr>
    </w:p>
    <w:p w:rsidR="00C93A30" w:rsidRDefault="00C93A30" w:rsidP="00C93A30">
      <w:pPr>
        <w:pStyle w:val="aa"/>
        <w:spacing w:before="1" w:after="23"/>
        <w:ind w:left="152"/>
      </w:pPr>
      <w:r>
        <w:rPr>
          <w:w w:val="105"/>
        </w:rPr>
        <w:t>Руководитель</w:t>
      </w:r>
    </w:p>
    <w:p w:rsidR="00C93A30" w:rsidRDefault="00C93A30" w:rsidP="00C93A30">
      <w:pPr>
        <w:tabs>
          <w:tab w:val="left" w:pos="6449"/>
          <w:tab w:val="left" w:pos="9397"/>
        </w:tabs>
        <w:spacing w:line="20" w:lineRule="exact"/>
        <w:ind w:left="35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9525" t="3810" r="6350" b="698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D4AA4" id="Группа 40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">
                <v:line id="Line 34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GFcQAAADbAAAADwAAAGRycy9kb3ducmV2LnhtbESPQWsCMRSE74L/IbyCF6lZpZS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kYVxAAAANsAAAAPAAAAAAAAAAAA&#10;AAAAAKECAABkcnMvZG93bnJldi54bWxQSwUGAAAAAAQABAD5AAAAkgMAAAAA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5080" t="3810" r="10795" b="698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5F2FC" id="Группа 38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">
                <v:line id="Line 32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5b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5bsUAAADbAAAADwAAAAAAAAAA&#10;AAAAAAChAgAAZHJzL2Rvd25yZXYueG1sUEsFBgAAAAAEAAQA+QAAAJMDAAAAAA==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32025" cy="8255"/>
                <wp:effectExtent l="10160" t="3810" r="5715" b="698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255"/>
                          <a:chOff x="0" y="0"/>
                          <a:chExt cx="3515" cy="13"/>
                        </a:xfrm>
                      </wpg:grpSpPr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BC496" id="Группа 36" o:spid="_x0000_s1026" style="width:175.75pt;height:.65pt;mso-position-horizontal-relative:char;mso-position-vertical-relative:line" coordsize="3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">
                <v:line id="Line 30" o:spid="_x0000_s1027" style="position:absolute;visibility:visible;mso-wrap-style:square" from="0,6" to="35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Ih8UAAADbAAAADwAAAGRycy9kb3ducmV2LnhtbESPQWsCMRSE74L/IbxCL6JZW7C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EIh8UAAADbAAAADwAAAAAAAAAA&#10;AAAAAAChAgAAZHJzL2Rvd25yZXYueG1sUEsFBgAAAAAEAAQA+QAAAJMDAAAAAA==&#10;" strokeweight=".65pt"/>
                <w10:anchorlock/>
              </v:group>
            </w:pict>
          </mc:Fallback>
        </mc:AlternateContent>
      </w:r>
    </w:p>
    <w:p w:rsidR="00C93A30" w:rsidRDefault="00C93A30" w:rsidP="00C93A30">
      <w:pPr>
        <w:pStyle w:val="aa"/>
        <w:tabs>
          <w:tab w:val="left" w:pos="4055"/>
          <w:tab w:val="left" w:pos="7144"/>
          <w:tab w:val="left" w:pos="9791"/>
        </w:tabs>
        <w:ind w:left="152"/>
      </w:pPr>
      <w:r>
        <w:t>(</w:t>
      </w:r>
      <w:proofErr w:type="gramStart"/>
      <w:r>
        <w:t>уполномоченное</w:t>
      </w:r>
      <w:proofErr w:type="gramEnd"/>
      <w:r>
        <w:rPr>
          <w:spacing w:val="23"/>
        </w:rPr>
        <w:t xml:space="preserve"> </w:t>
      </w:r>
      <w:r>
        <w:t>лицо)</w:t>
      </w:r>
      <w:r>
        <w:tab/>
      </w:r>
      <w:r>
        <w:rPr>
          <w:w w:val="105"/>
        </w:rPr>
        <w:t>(должность)</w:t>
      </w:r>
      <w:r>
        <w:rPr>
          <w:w w:val="105"/>
        </w:rPr>
        <w:tab/>
        <w:t>(подпись)</w:t>
      </w:r>
      <w:r>
        <w:rPr>
          <w:w w:val="105"/>
        </w:rPr>
        <w:tab/>
      </w:r>
      <w:r>
        <w:t>(расшифровка</w:t>
      </w:r>
      <w:r>
        <w:rPr>
          <w:spacing w:val="29"/>
        </w:rPr>
        <w:t xml:space="preserve"> </w:t>
      </w:r>
      <w:r>
        <w:t>подписи)</w:t>
      </w:r>
    </w:p>
    <w:p w:rsidR="00C93A30" w:rsidRDefault="00C93A30" w:rsidP="00C93A30">
      <w:pPr>
        <w:pStyle w:val="aa"/>
        <w:spacing w:before="1"/>
        <w:rPr>
          <w:sz w:val="24"/>
        </w:rPr>
      </w:pPr>
    </w:p>
    <w:p w:rsidR="00C93A30" w:rsidRDefault="00C93A30" w:rsidP="00C93A30">
      <w:pPr>
        <w:pStyle w:val="aa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208915</wp:posOffset>
                </wp:positionV>
                <wp:extent cx="1584325" cy="1270"/>
                <wp:effectExtent l="9525" t="9525" r="6350" b="825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2495"/>
                            <a:gd name="T2" fmla="+- 0 5329 2835"/>
                            <a:gd name="T3" fmla="*/ T2 w 2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5">
                              <a:moveTo>
                                <a:pt x="0" y="0"/>
                              </a:moveTo>
                              <a:lnTo>
                                <a:pt x="249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A7FE" id="Полилиния 35" o:spid="_x0000_s1026" style="position:absolute;margin-left:141.75pt;margin-top:16.45pt;width:124.7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" path="m,l2494,e" filled="f" strokeweight=".65pt">
                <v:path arrowok="t" o:connecttype="custom" o:connectlocs="0,0;1583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208915</wp:posOffset>
                </wp:positionV>
                <wp:extent cx="2016125" cy="1270"/>
                <wp:effectExtent l="5080" t="9525" r="7620" b="825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5783 5783"/>
                            <a:gd name="T1" fmla="*/ T0 w 3175"/>
                            <a:gd name="T2" fmla="+- 0 8957 5783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7CD9" id="Полилиния 34" o:spid="_x0000_s1026" style="position:absolute;margin-left:289.15pt;margin-top:16.45pt;width:158.7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o+EQ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" path="m,l3174,e" filled="f" strokeweight=".65pt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208915</wp:posOffset>
                </wp:positionV>
                <wp:extent cx="2232025" cy="1270"/>
                <wp:effectExtent l="13335" t="9525" r="12065" b="825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1270"/>
                        </a:xfrm>
                        <a:custGeom>
                          <a:avLst/>
                          <a:gdLst>
                            <a:gd name="T0" fmla="+- 0 9411 9411"/>
                            <a:gd name="T1" fmla="*/ T0 w 3515"/>
                            <a:gd name="T2" fmla="+- 0 12926 9411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D23F" id="Полилиния 33" o:spid="_x0000_s1026" style="position:absolute;margin-left:470.55pt;margin-top:16.45pt;width:175.7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" path="m,l3515,e" filled="f" strokeweight=".65pt">
                <v:path arrowok="t" o:connecttype="custom" o:connectlocs="0,0;2232025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Исполнитель</w:t>
      </w:r>
    </w:p>
    <w:p w:rsidR="00C93A30" w:rsidRDefault="00C93A30" w:rsidP="00C93A30">
      <w:pPr>
        <w:pStyle w:val="aa"/>
        <w:tabs>
          <w:tab w:val="left" w:pos="5678"/>
          <w:tab w:val="left" w:pos="9256"/>
        </w:tabs>
        <w:ind w:left="2921"/>
      </w:pPr>
      <w:r>
        <w:rPr>
          <w:w w:val="105"/>
        </w:rPr>
        <w:t>(</w:t>
      </w:r>
      <w:proofErr w:type="gramStart"/>
      <w:r>
        <w:rPr>
          <w:w w:val="105"/>
        </w:rPr>
        <w:t>должность</w:t>
      </w:r>
      <w:proofErr w:type="gramEnd"/>
      <w:r>
        <w:rPr>
          <w:w w:val="105"/>
        </w:rPr>
        <w:t>)</w:t>
      </w:r>
      <w:r>
        <w:rPr>
          <w:w w:val="105"/>
        </w:rPr>
        <w:tab/>
      </w:r>
      <w:r>
        <w:t>(инициалы,</w:t>
      </w:r>
      <w:r>
        <w:rPr>
          <w:spacing w:val="21"/>
        </w:rPr>
        <w:t xml:space="preserve"> </w:t>
      </w:r>
      <w:r>
        <w:t>фамилия)</w:t>
      </w:r>
      <w:r>
        <w:tab/>
      </w:r>
      <w:r>
        <w:rPr>
          <w:w w:val="105"/>
        </w:rPr>
        <w:t>(телефон)</w:t>
      </w:r>
    </w:p>
    <w:p w:rsidR="00C93A30" w:rsidRDefault="00C93A30" w:rsidP="00C93A30">
      <w:pPr>
        <w:pStyle w:val="aa"/>
        <w:tabs>
          <w:tab w:val="left" w:pos="821"/>
          <w:tab w:val="left" w:pos="3490"/>
          <w:tab w:val="left" w:pos="4091"/>
        </w:tabs>
        <w:spacing w:before="252"/>
        <w:ind w:left="152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C93A30" w:rsidRDefault="00C93A30" w:rsidP="00C93A30">
      <w:pPr>
        <w:pStyle w:val="ConsPlusNonformat"/>
        <w:jc w:val="both"/>
        <w:rPr>
          <w:rFonts w:ascii="Times New Roman" w:hAnsi="Times New Roman" w:cs="Times New Roman"/>
        </w:rPr>
      </w:pPr>
    </w:p>
    <w:p w:rsidR="00C93A30" w:rsidRDefault="00C93A30" w:rsidP="00C93A30">
      <w:pPr>
        <w:pStyle w:val="ConsPlusNonformat"/>
        <w:jc w:val="both"/>
        <w:rPr>
          <w:rFonts w:ascii="Times New Roman" w:hAnsi="Times New Roman" w:cs="Times New Roman"/>
        </w:rPr>
      </w:pPr>
    </w:p>
    <w:p w:rsidR="00C93A30" w:rsidRDefault="00C93A30" w:rsidP="00C93A30">
      <w:pPr>
        <w:pStyle w:val="ConsPlusNonformat"/>
        <w:jc w:val="both"/>
        <w:rPr>
          <w:rFonts w:ascii="Times New Roman" w:hAnsi="Times New Roman" w:cs="Times New Roman"/>
        </w:rPr>
      </w:pPr>
    </w:p>
    <w:p w:rsidR="00C93A30" w:rsidRDefault="00C93A30" w:rsidP="00C93A30">
      <w:pPr>
        <w:pStyle w:val="ConsPlusNonformat"/>
        <w:jc w:val="both"/>
        <w:rPr>
          <w:rFonts w:ascii="Times New Roman" w:hAnsi="Times New Roman" w:cs="Times New Roman"/>
        </w:rPr>
      </w:pPr>
    </w:p>
    <w:p w:rsidR="00C93A30" w:rsidRDefault="00C93A30" w:rsidP="00543737">
      <w:pPr>
        <w:ind w:firstLine="567"/>
        <w:rPr>
          <w:sz w:val="36"/>
        </w:rPr>
      </w:pPr>
    </w:p>
    <w:sectPr w:rsidR="00C93A30" w:rsidSect="00543737">
      <w:pgSz w:w="16839" w:h="11907" w:orient="landscape" w:code="9"/>
      <w:pgMar w:top="993" w:right="851" w:bottom="820" w:left="460" w:header="0" w:footer="6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AF" w:rsidRDefault="002E11AF">
      <w:r>
        <w:separator/>
      </w:r>
    </w:p>
  </w:endnote>
  <w:endnote w:type="continuationSeparator" w:id="0">
    <w:p w:rsidR="002E11AF" w:rsidRDefault="002E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C93A30" w:rsidP="000159D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2E11AF" w:rsidP="00015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2E11AF" w:rsidP="000159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AF" w:rsidRDefault="002E11AF">
      <w:r>
        <w:separator/>
      </w:r>
    </w:p>
  </w:footnote>
  <w:footnote w:type="continuationSeparator" w:id="0">
    <w:p w:rsidR="002E11AF" w:rsidRDefault="002E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C93A30" w:rsidP="000159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2E11AF" w:rsidP="000159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2E11AF" w:rsidP="000159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EE2"/>
    <w:multiLevelType w:val="hybridMultilevel"/>
    <w:tmpl w:val="4BE64B0A"/>
    <w:lvl w:ilvl="0" w:tplc="1D548B54">
      <w:start w:val="1"/>
      <w:numFmt w:val="decimal"/>
      <w:lvlText w:val="%1."/>
      <w:lvlJc w:val="left"/>
      <w:pPr>
        <w:ind w:left="420" w:hanging="268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1" w:tplc="BF4A132C">
      <w:start w:val="1"/>
      <w:numFmt w:val="decimal"/>
      <w:lvlText w:val="%2."/>
      <w:lvlJc w:val="left"/>
      <w:pPr>
        <w:ind w:left="3815" w:hanging="26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2" w:tplc="D54C3FE2">
      <w:numFmt w:val="bullet"/>
      <w:lvlText w:val="•"/>
      <w:lvlJc w:val="left"/>
      <w:pPr>
        <w:ind w:left="5941" w:hanging="268"/>
      </w:pPr>
      <w:rPr>
        <w:rFonts w:hint="default"/>
        <w:lang w:val="ru-RU" w:eastAsia="en-US" w:bidi="ar-SA"/>
      </w:rPr>
    </w:lvl>
    <w:lvl w:ilvl="3" w:tplc="294EF392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  <w:lvl w:ilvl="4" w:tplc="D3480A34">
      <w:numFmt w:val="bullet"/>
      <w:lvlText w:val="•"/>
      <w:lvlJc w:val="left"/>
      <w:pPr>
        <w:ind w:left="10183" w:hanging="268"/>
      </w:pPr>
      <w:rPr>
        <w:rFonts w:hint="default"/>
        <w:lang w:val="ru-RU" w:eastAsia="en-US" w:bidi="ar-SA"/>
      </w:rPr>
    </w:lvl>
    <w:lvl w:ilvl="5" w:tplc="B16E502C">
      <w:numFmt w:val="bullet"/>
      <w:lvlText w:val="•"/>
      <w:lvlJc w:val="left"/>
      <w:pPr>
        <w:ind w:left="12304" w:hanging="268"/>
      </w:pPr>
      <w:rPr>
        <w:rFonts w:hint="default"/>
        <w:lang w:val="ru-RU" w:eastAsia="en-US" w:bidi="ar-SA"/>
      </w:rPr>
    </w:lvl>
    <w:lvl w:ilvl="6" w:tplc="3FD061E4">
      <w:numFmt w:val="bullet"/>
      <w:lvlText w:val="•"/>
      <w:lvlJc w:val="left"/>
      <w:pPr>
        <w:ind w:left="14426" w:hanging="268"/>
      </w:pPr>
      <w:rPr>
        <w:rFonts w:hint="default"/>
        <w:lang w:val="ru-RU" w:eastAsia="en-US" w:bidi="ar-SA"/>
      </w:rPr>
    </w:lvl>
    <w:lvl w:ilvl="7" w:tplc="05E0B17C">
      <w:numFmt w:val="bullet"/>
      <w:lvlText w:val="•"/>
      <w:lvlJc w:val="left"/>
      <w:pPr>
        <w:ind w:left="16547" w:hanging="268"/>
      </w:pPr>
      <w:rPr>
        <w:rFonts w:hint="default"/>
        <w:lang w:val="ru-RU" w:eastAsia="en-US" w:bidi="ar-SA"/>
      </w:rPr>
    </w:lvl>
    <w:lvl w:ilvl="8" w:tplc="7C74FFF0">
      <w:numFmt w:val="bullet"/>
      <w:lvlText w:val="•"/>
      <w:lvlJc w:val="left"/>
      <w:pPr>
        <w:ind w:left="18668" w:hanging="2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35"/>
    <w:rsid w:val="00016A7D"/>
    <w:rsid w:val="00026F29"/>
    <w:rsid w:val="0003011F"/>
    <w:rsid w:val="0005118A"/>
    <w:rsid w:val="000518B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11A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3737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0C3"/>
    <w:rsid w:val="00C64B4E"/>
    <w:rsid w:val="00C668E5"/>
    <w:rsid w:val="00C73515"/>
    <w:rsid w:val="00C8399E"/>
    <w:rsid w:val="00C93A30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03763-0138-466C-95C4-48E6B45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340C3"/>
  </w:style>
  <w:style w:type="paragraph" w:customStyle="1" w:styleId="21">
    <w:name w:val="Основной текст с отступом 21"/>
    <w:basedOn w:val="a"/>
    <w:rsid w:val="00C340C3"/>
    <w:pPr>
      <w:spacing w:after="120" w:line="480" w:lineRule="auto"/>
      <w:ind w:left="283"/>
    </w:pPr>
    <w:rPr>
      <w:lang w:eastAsia="ar-SA"/>
    </w:rPr>
  </w:style>
  <w:style w:type="paragraph" w:styleId="a5">
    <w:name w:val="header"/>
    <w:basedOn w:val="a"/>
    <w:link w:val="a6"/>
    <w:rsid w:val="00C340C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C340C3"/>
    <w:rPr>
      <w:lang w:eastAsia="ar-SA"/>
    </w:rPr>
  </w:style>
  <w:style w:type="paragraph" w:customStyle="1" w:styleId="ConsPlusNormal">
    <w:name w:val="ConsPlusNormal"/>
    <w:rsid w:val="00C340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C340C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C340C3"/>
    <w:rPr>
      <w:lang w:eastAsia="ar-SA"/>
    </w:rPr>
  </w:style>
  <w:style w:type="paragraph" w:customStyle="1" w:styleId="ConsPlusNonformat">
    <w:name w:val="ConsPlusNonformat"/>
    <w:rsid w:val="00C340C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List Paragraph"/>
    <w:basedOn w:val="a"/>
    <w:uiPriority w:val="1"/>
    <w:qFormat/>
    <w:rsid w:val="00C340C3"/>
    <w:pPr>
      <w:ind w:left="720"/>
      <w:contextualSpacing/>
    </w:pPr>
  </w:style>
  <w:style w:type="paragraph" w:customStyle="1" w:styleId="ConsPlusTitle">
    <w:name w:val="ConsPlusTitle"/>
    <w:rsid w:val="00C340C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customStyle="1" w:styleId="TableNormal">
    <w:name w:val="Table Normal"/>
    <w:uiPriority w:val="2"/>
    <w:semiHidden/>
    <w:unhideWhenUsed/>
    <w:qFormat/>
    <w:rsid w:val="00C340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340C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340C3"/>
    <w:rPr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C340C3"/>
    <w:pPr>
      <w:widowControl w:val="0"/>
      <w:autoSpaceDE w:val="0"/>
      <w:autoSpaceDN w:val="0"/>
      <w:spacing w:before="1"/>
      <w:ind w:left="306" w:right="325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31">
    <w:name w:val="Заголовок 31"/>
    <w:basedOn w:val="a"/>
    <w:uiPriority w:val="1"/>
    <w:qFormat/>
    <w:rsid w:val="00C340C3"/>
    <w:pPr>
      <w:widowControl w:val="0"/>
      <w:autoSpaceDE w:val="0"/>
      <w:autoSpaceDN w:val="0"/>
      <w:spacing w:before="78"/>
      <w:ind w:left="420" w:hanging="269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340C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5437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4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2023-04-25T10:40:00Z</cp:lastPrinted>
  <dcterms:created xsi:type="dcterms:W3CDTF">2023-04-25T10:48:00Z</dcterms:created>
  <dcterms:modified xsi:type="dcterms:W3CDTF">2023-04-25T11:11:00Z</dcterms:modified>
</cp:coreProperties>
</file>