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B734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B7347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9B734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B7347">
              <w:rPr>
                <w:sz w:val="32"/>
                <w:szCs w:val="32"/>
                <w:u w:val="single"/>
              </w:rPr>
              <w:t>257</w:t>
            </w:r>
          </w:p>
        </w:tc>
      </w:tr>
    </w:tbl>
    <w:p w:rsidR="009B7347" w:rsidRDefault="009B7347" w:rsidP="009B7347">
      <w:pPr>
        <w:ind w:firstLine="851"/>
        <w:jc w:val="both"/>
        <w:rPr>
          <w:sz w:val="28"/>
          <w:szCs w:val="28"/>
        </w:rPr>
      </w:pPr>
    </w:p>
    <w:p w:rsid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 xml:space="preserve">Об утверждении схемы расположения </w:t>
      </w:r>
    </w:p>
    <w:p w:rsid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 xml:space="preserve">земельного участка, расположенного по адресу: </w:t>
      </w:r>
    </w:p>
    <w:p w:rsid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 xml:space="preserve">Астраханская область, Володарский район, </w:t>
      </w:r>
    </w:p>
    <w:p w:rsid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 xml:space="preserve">п. Володарский, ул. Свердлова, 49 «б» 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на кадастровом плане территории</w:t>
      </w:r>
    </w:p>
    <w:p w:rsidR="009B7347" w:rsidRDefault="009B7347" w:rsidP="009B7347">
      <w:pPr>
        <w:ind w:firstLine="851"/>
        <w:jc w:val="both"/>
        <w:rPr>
          <w:sz w:val="28"/>
          <w:szCs w:val="28"/>
        </w:rPr>
      </w:pP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Рассмотрев заявление Молчанова Андрея Владимировича об утверждении схемы расположения земельного участка, руководствуясь ст. 11.10, п. 4, п. 5 ст. 39.11 Земельного кодекса Российской Федерации, Федеральным законом от 25.10.2001 № 137-ФЗ «О введении в действие Земельного Кодекса Российской Федерации», п. 11 ст. 39 Градостроительного Кодекса РФ от 29.12.2004 № 190-ФЗ, администрация МО «Володарский район»</w:t>
      </w:r>
    </w:p>
    <w:p w:rsidR="009B7347" w:rsidRDefault="009B7347" w:rsidP="009B7347">
      <w:pPr>
        <w:ind w:firstLine="851"/>
        <w:jc w:val="both"/>
        <w:rPr>
          <w:sz w:val="28"/>
          <w:szCs w:val="28"/>
        </w:rPr>
      </w:pPr>
    </w:p>
    <w:p w:rsidR="009B7347" w:rsidRPr="009B7347" w:rsidRDefault="009B7347" w:rsidP="009B7347">
      <w:pPr>
        <w:jc w:val="both"/>
        <w:rPr>
          <w:sz w:val="28"/>
          <w:szCs w:val="28"/>
        </w:rPr>
      </w:pPr>
      <w:r w:rsidRPr="009B7347">
        <w:rPr>
          <w:sz w:val="28"/>
          <w:szCs w:val="28"/>
        </w:rPr>
        <w:t>ПОСТАНОВЛЯЕТ:</w:t>
      </w:r>
    </w:p>
    <w:p w:rsidR="009B7347" w:rsidRDefault="009B7347" w:rsidP="009B7347">
      <w:pPr>
        <w:ind w:firstLine="851"/>
        <w:jc w:val="both"/>
        <w:rPr>
          <w:sz w:val="28"/>
          <w:szCs w:val="28"/>
        </w:rPr>
      </w:pP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1.</w:t>
      </w:r>
      <w:r w:rsidRPr="009B7347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 xml:space="preserve">площадь образуемого участка - 48 </w:t>
      </w:r>
      <w:proofErr w:type="spellStart"/>
      <w:r w:rsidRPr="009B7347">
        <w:rPr>
          <w:sz w:val="28"/>
          <w:szCs w:val="28"/>
        </w:rPr>
        <w:t>кв.м</w:t>
      </w:r>
      <w:proofErr w:type="spellEnd"/>
      <w:r w:rsidRPr="009B7347">
        <w:rPr>
          <w:sz w:val="28"/>
          <w:szCs w:val="28"/>
        </w:rPr>
        <w:t>;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адрес: Российская Федерация, Астраханская область, Володарский район, п. Володарский, ул. Свердлова, 49 «б»;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категория земель - земли населенных пунктов;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территориальная зона - Зона застройки малоэтажными жилыми домами (Ж2);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вид разрешенного использования - хранение автотранспорта.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2.</w:t>
      </w:r>
      <w:r w:rsidRPr="009B7347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п. Володарский, ул. Свердлова, 49 «б».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3.</w:t>
      </w:r>
      <w:r w:rsidRPr="009B7347">
        <w:rPr>
          <w:sz w:val="28"/>
          <w:szCs w:val="28"/>
        </w:rPr>
        <w:tab/>
        <w:t>Молчанову Андрею Владимировичу: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3.1.</w:t>
      </w:r>
      <w:r w:rsidRPr="009B7347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lastRenderedPageBreak/>
        <w:t>3.2.</w:t>
      </w:r>
      <w:r w:rsidRPr="009B7347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9B7347" w:rsidRPr="009B7347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4.</w:t>
      </w:r>
      <w:r w:rsidRPr="009B7347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6B4C2B" w:rsidRDefault="009B7347" w:rsidP="009B7347">
      <w:pPr>
        <w:ind w:firstLine="851"/>
        <w:jc w:val="both"/>
        <w:rPr>
          <w:sz w:val="28"/>
          <w:szCs w:val="28"/>
        </w:rPr>
      </w:pPr>
      <w:r w:rsidRPr="009B7347">
        <w:rPr>
          <w:sz w:val="28"/>
          <w:szCs w:val="28"/>
        </w:rPr>
        <w:t>5.</w:t>
      </w:r>
      <w:r w:rsidRPr="009B734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B7347" w:rsidRDefault="009B7347" w:rsidP="009B7347">
      <w:pPr>
        <w:ind w:firstLine="851"/>
        <w:jc w:val="both"/>
        <w:rPr>
          <w:sz w:val="28"/>
          <w:szCs w:val="28"/>
        </w:rPr>
      </w:pPr>
    </w:p>
    <w:p w:rsidR="009B7347" w:rsidRDefault="009B7347" w:rsidP="009B7347">
      <w:pPr>
        <w:ind w:firstLine="851"/>
        <w:jc w:val="both"/>
        <w:rPr>
          <w:sz w:val="28"/>
          <w:szCs w:val="28"/>
        </w:rPr>
      </w:pPr>
    </w:p>
    <w:p w:rsidR="009B7347" w:rsidRDefault="009B7347" w:rsidP="009B7347">
      <w:pPr>
        <w:ind w:firstLine="851"/>
        <w:jc w:val="both"/>
        <w:rPr>
          <w:sz w:val="28"/>
          <w:szCs w:val="28"/>
        </w:rPr>
      </w:pPr>
    </w:p>
    <w:p w:rsidR="009B7347" w:rsidRDefault="009B7347" w:rsidP="009B7347">
      <w:pPr>
        <w:ind w:firstLine="851"/>
        <w:jc w:val="both"/>
        <w:rPr>
          <w:sz w:val="28"/>
          <w:szCs w:val="28"/>
        </w:rPr>
      </w:pPr>
    </w:p>
    <w:p w:rsidR="009B7347" w:rsidRDefault="009B7347" w:rsidP="009B734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B7347" w:rsidRDefault="009B7347" w:rsidP="009B73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B734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B7347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2022-03-01T11:41:00Z</cp:lastPrinted>
  <dcterms:created xsi:type="dcterms:W3CDTF">2022-03-01T11:41:00Z</dcterms:created>
  <dcterms:modified xsi:type="dcterms:W3CDTF">2022-03-01T11:41:00Z</dcterms:modified>
</cp:coreProperties>
</file>