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B35E3" w:rsidTr="00B82EB4">
        <w:tc>
          <w:tcPr>
            <w:tcW w:w="4927" w:type="dxa"/>
          </w:tcPr>
          <w:p w:rsidR="0005118A" w:rsidRPr="00DB35E3" w:rsidRDefault="0005118A" w:rsidP="00DB35E3">
            <w:pPr>
              <w:jc w:val="center"/>
              <w:rPr>
                <w:sz w:val="32"/>
                <w:szCs w:val="32"/>
                <w:u w:val="single"/>
              </w:rPr>
            </w:pPr>
            <w:r w:rsidRPr="00DB35E3">
              <w:rPr>
                <w:sz w:val="32"/>
                <w:szCs w:val="32"/>
                <w:u w:val="single"/>
              </w:rPr>
              <w:t xml:space="preserve">от </w:t>
            </w:r>
            <w:r w:rsidR="00DB35E3" w:rsidRPr="00DB35E3">
              <w:rPr>
                <w:sz w:val="32"/>
                <w:szCs w:val="32"/>
                <w:u w:val="single"/>
              </w:rPr>
              <w:t xml:space="preserve">16.08.2017 </w:t>
            </w:r>
            <w:r w:rsidR="00B82EB4" w:rsidRPr="00DB35E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B35E3" w:rsidRDefault="0005118A" w:rsidP="00DB35E3">
            <w:pPr>
              <w:jc w:val="center"/>
              <w:rPr>
                <w:sz w:val="32"/>
                <w:szCs w:val="32"/>
                <w:u w:val="single"/>
              </w:rPr>
            </w:pPr>
            <w:r w:rsidRPr="00DB35E3">
              <w:rPr>
                <w:sz w:val="32"/>
                <w:szCs w:val="32"/>
                <w:u w:val="single"/>
                <w:lang w:val="en-US"/>
              </w:rPr>
              <w:t>N</w:t>
            </w:r>
            <w:r w:rsidR="00DB35E3" w:rsidRPr="00DB35E3">
              <w:rPr>
                <w:sz w:val="32"/>
                <w:szCs w:val="32"/>
                <w:u w:val="single"/>
              </w:rPr>
              <w:t xml:space="preserve"> 825</w:t>
            </w:r>
          </w:p>
        </w:tc>
      </w:tr>
    </w:tbl>
    <w:p w:rsidR="00274400" w:rsidRPr="00DB35E3" w:rsidRDefault="00274400">
      <w:pPr>
        <w:jc w:val="center"/>
        <w:rPr>
          <w:u w:val="single"/>
        </w:rPr>
      </w:pPr>
    </w:p>
    <w:p w:rsidR="00DB35E3" w:rsidRDefault="00DB35E3" w:rsidP="00DB35E3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 xml:space="preserve">О внесение изменений в постановление № 52 </w:t>
      </w:r>
    </w:p>
    <w:p w:rsidR="00DB35E3" w:rsidRPr="00DB35E3" w:rsidRDefault="00DB35E3" w:rsidP="00DB35E3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от 08.02.2017 г. администрации МО «Володарский район»</w:t>
      </w:r>
    </w:p>
    <w:p w:rsidR="00DB35E3" w:rsidRDefault="00DB35E3" w:rsidP="00DB35E3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 xml:space="preserve">«Об утверждении муниципальной программы «Развитие </w:t>
      </w:r>
    </w:p>
    <w:p w:rsidR="00DB35E3" w:rsidRDefault="00DB35E3" w:rsidP="00DB35E3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 xml:space="preserve">гражданской обороны, снижение рисков и смягчений </w:t>
      </w:r>
    </w:p>
    <w:p w:rsidR="00DB35E3" w:rsidRPr="00DB35E3" w:rsidRDefault="00DB35E3" w:rsidP="00DB35E3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последствий ЧС техногенного и природного характера»</w:t>
      </w:r>
    </w:p>
    <w:p w:rsidR="00DB35E3" w:rsidRPr="00DB35E3" w:rsidRDefault="00DB35E3" w:rsidP="00DB35E3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МО «Володарский район» на 2017 - 2019 годы»</w:t>
      </w:r>
    </w:p>
    <w:p w:rsidR="00DB35E3" w:rsidRDefault="00DB35E3" w:rsidP="00DB35E3">
      <w:pPr>
        <w:ind w:firstLine="851"/>
        <w:jc w:val="both"/>
        <w:rPr>
          <w:sz w:val="28"/>
          <w:szCs w:val="28"/>
        </w:rPr>
      </w:pPr>
    </w:p>
    <w:p w:rsidR="00DB35E3" w:rsidRPr="00DB35E3" w:rsidRDefault="00DB35E3" w:rsidP="00DB35E3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В целях гражданской обороны, обеспечения безопасности 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природного и техногенного характера» от 12.02.1998 г. № 28-ФЗ «О гражданской обороне»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 и в соответствии с решением Совета МО «Володарский район» № 27 от 27.04.2017г. о внесении изменений в решение Совета МО «Володарский район» от 29.12.2016 г. № 51 «О бюджете МО «Володарский район» на 2017 и плановый период 2018, 2019 г.г» и в целях защиты населения при проведении противопаводковых мероприятий на территории района, а также жизнеобеспечения населе</w:t>
      </w:r>
      <w:r>
        <w:rPr>
          <w:sz w:val="28"/>
          <w:szCs w:val="28"/>
        </w:rPr>
        <w:t>ния МО «Султановский сельсовет», администрация МО "Володарский район"</w:t>
      </w:r>
    </w:p>
    <w:p w:rsidR="00DB35E3" w:rsidRDefault="00DB35E3" w:rsidP="00DB35E3">
      <w:pPr>
        <w:jc w:val="both"/>
        <w:rPr>
          <w:sz w:val="28"/>
          <w:szCs w:val="28"/>
        </w:rPr>
      </w:pPr>
    </w:p>
    <w:p w:rsidR="00DB35E3" w:rsidRPr="00DB35E3" w:rsidRDefault="00DB35E3" w:rsidP="00DB35E3">
      <w:pPr>
        <w:jc w:val="both"/>
        <w:rPr>
          <w:sz w:val="28"/>
          <w:szCs w:val="28"/>
        </w:rPr>
      </w:pPr>
      <w:r w:rsidRPr="00DB35E3">
        <w:rPr>
          <w:sz w:val="28"/>
          <w:szCs w:val="28"/>
        </w:rPr>
        <w:t>ПОСТАНОВЛЯЕТ:</w:t>
      </w:r>
    </w:p>
    <w:p w:rsidR="00DB35E3" w:rsidRDefault="00DB35E3" w:rsidP="00DB35E3">
      <w:pPr>
        <w:ind w:firstLine="851"/>
        <w:jc w:val="both"/>
        <w:rPr>
          <w:sz w:val="28"/>
          <w:szCs w:val="28"/>
        </w:rPr>
      </w:pPr>
    </w:p>
    <w:p w:rsidR="00DB35E3" w:rsidRPr="00DB35E3" w:rsidRDefault="00DB35E3" w:rsidP="00DB35E3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1.В разделе № 1 муниципальной программы «Развитие гражданской обороны, снижения рисков и смягчений последствий ЧС техногенного и природного характера» на 2017-2019 годы» внести следующие изменения:</w:t>
      </w:r>
    </w:p>
    <w:p w:rsidR="00DB35E3" w:rsidRPr="00DB35E3" w:rsidRDefault="00DB35E3" w:rsidP="00DB35E3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 xml:space="preserve">1.1.Раздел 2.5. муниципальной программы «Развитие гражданской обороны, снижения рисков и смягчений последствий ЧС техногенного и природного характера» на 2017 </w:t>
      </w:r>
      <w:r>
        <w:rPr>
          <w:sz w:val="28"/>
          <w:szCs w:val="28"/>
        </w:rPr>
        <w:t>-</w:t>
      </w:r>
      <w:r w:rsidRPr="00DB35E3">
        <w:rPr>
          <w:sz w:val="28"/>
          <w:szCs w:val="28"/>
        </w:rPr>
        <w:t xml:space="preserve"> 2019 годы» изложить в новой реда</w:t>
      </w:r>
      <w:r>
        <w:rPr>
          <w:sz w:val="28"/>
          <w:szCs w:val="28"/>
        </w:rPr>
        <w:t>кции согласно приложению.</w:t>
      </w:r>
    </w:p>
    <w:p w:rsidR="00DB35E3" w:rsidRPr="00DB35E3" w:rsidRDefault="00DB35E3" w:rsidP="00DB35E3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lastRenderedPageBreak/>
        <w:t>2.Настоящее постановление считать неотъемлемой частью постановления от 08.02.2017 г. № 52 об утверждении муниципальной программы «Развитие гражданской обороны, снижения рисков и смягчений последствий ЧС техногенного и природного характера» на 2017 - 2019 годы».</w:t>
      </w:r>
    </w:p>
    <w:p w:rsidR="00DB35E3" w:rsidRPr="00DB35E3" w:rsidRDefault="00DB35E3" w:rsidP="00DB35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35E3">
        <w:rPr>
          <w:sz w:val="28"/>
          <w:szCs w:val="28"/>
        </w:rPr>
        <w:t xml:space="preserve">.Сектору информационных технологий организационного отдела администрации МО «Володарский район» (Лукманов) опубликовать </w:t>
      </w:r>
      <w:r>
        <w:rPr>
          <w:sz w:val="28"/>
          <w:szCs w:val="28"/>
        </w:rPr>
        <w:t>настоящее постановление</w:t>
      </w:r>
      <w:r w:rsidRPr="00DB35E3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DB35E3" w:rsidRPr="00DB35E3" w:rsidRDefault="00DB35E3" w:rsidP="00DB35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35E3">
        <w:rPr>
          <w:sz w:val="28"/>
          <w:szCs w:val="28"/>
        </w:rPr>
        <w:t>.Главному редактору МАУ «Редакция газеты «Заря Каспия» (Шарова) опубликовать настоящее постановление в районной газете «Заря Каспия».</w:t>
      </w:r>
    </w:p>
    <w:p w:rsidR="00DB35E3" w:rsidRDefault="00DB35E3" w:rsidP="00DB35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35E3">
        <w:rPr>
          <w:sz w:val="28"/>
          <w:szCs w:val="28"/>
        </w:rPr>
        <w:t>.Настоящее постановление вступает в силу со дня его официального</w:t>
      </w:r>
      <w:r>
        <w:rPr>
          <w:sz w:val="28"/>
          <w:szCs w:val="28"/>
        </w:rPr>
        <w:t xml:space="preserve"> </w:t>
      </w:r>
      <w:r w:rsidRPr="00DB35E3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B82EB4" w:rsidRDefault="00DB35E3" w:rsidP="00DB35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5E3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>за</w:t>
      </w:r>
      <w:r w:rsidRPr="00DB35E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Магзанова С.И.</w:t>
      </w:r>
    </w:p>
    <w:p w:rsidR="00DB35E3" w:rsidRDefault="00DB35E3" w:rsidP="00DB35E3">
      <w:pPr>
        <w:ind w:firstLine="851"/>
        <w:jc w:val="both"/>
        <w:rPr>
          <w:sz w:val="28"/>
          <w:szCs w:val="28"/>
        </w:rPr>
      </w:pPr>
    </w:p>
    <w:p w:rsidR="00DB35E3" w:rsidRDefault="00DB35E3" w:rsidP="00DB35E3">
      <w:pPr>
        <w:ind w:firstLine="851"/>
        <w:jc w:val="both"/>
        <w:rPr>
          <w:sz w:val="28"/>
          <w:szCs w:val="28"/>
        </w:rPr>
      </w:pPr>
    </w:p>
    <w:p w:rsidR="00DB35E3" w:rsidRDefault="00DB35E3" w:rsidP="00DB35E3">
      <w:pPr>
        <w:ind w:firstLine="851"/>
        <w:jc w:val="both"/>
        <w:rPr>
          <w:sz w:val="28"/>
          <w:szCs w:val="28"/>
        </w:rPr>
      </w:pPr>
    </w:p>
    <w:p w:rsidR="00DB35E3" w:rsidRDefault="00DB35E3" w:rsidP="00DB35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Б.Г. Миндиев</w:t>
      </w: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rPr>
          <w:sz w:val="28"/>
          <w:szCs w:val="28"/>
        </w:rPr>
      </w:pPr>
    </w:p>
    <w:p w:rsidR="00DB35E3" w:rsidRDefault="00DB35E3" w:rsidP="00DB35E3">
      <w:pPr>
        <w:rPr>
          <w:sz w:val="28"/>
          <w:szCs w:val="28"/>
        </w:rPr>
      </w:pPr>
    </w:p>
    <w:p w:rsidR="00DB35E3" w:rsidRDefault="00DB35E3" w:rsidP="00DB35E3">
      <w:pPr>
        <w:rPr>
          <w:sz w:val="28"/>
          <w:szCs w:val="28"/>
        </w:rPr>
      </w:pPr>
    </w:p>
    <w:p w:rsidR="00DB35E3" w:rsidRDefault="00DB35E3" w:rsidP="00DB35E3">
      <w:pPr>
        <w:tabs>
          <w:tab w:val="left" w:pos="6467"/>
        </w:tabs>
        <w:rPr>
          <w:sz w:val="28"/>
          <w:szCs w:val="28"/>
        </w:rPr>
        <w:sectPr w:rsidR="00DB35E3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DB35E3" w:rsidRDefault="00DB35E3" w:rsidP="00DB35E3">
      <w:pPr>
        <w:tabs>
          <w:tab w:val="left" w:pos="646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DB35E3" w:rsidRDefault="00DB35E3" w:rsidP="00DB35E3">
      <w:pPr>
        <w:tabs>
          <w:tab w:val="left" w:pos="64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B35E3" w:rsidRDefault="00DB35E3" w:rsidP="00DB35E3">
      <w:pPr>
        <w:tabs>
          <w:tab w:val="left" w:pos="64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DB35E3" w:rsidRDefault="00DB35E3" w:rsidP="00DB35E3">
      <w:pPr>
        <w:tabs>
          <w:tab w:val="left" w:pos="64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B35E3">
        <w:rPr>
          <w:sz w:val="28"/>
          <w:szCs w:val="28"/>
          <w:u w:val="single"/>
        </w:rPr>
        <w:t>16.08.2017 г</w:t>
      </w:r>
      <w:r>
        <w:rPr>
          <w:sz w:val="28"/>
          <w:szCs w:val="28"/>
        </w:rPr>
        <w:t xml:space="preserve">. № </w:t>
      </w:r>
      <w:r w:rsidRPr="00DB35E3">
        <w:rPr>
          <w:sz w:val="28"/>
          <w:szCs w:val="28"/>
          <w:u w:val="single"/>
        </w:rPr>
        <w:t>825</w:t>
      </w:r>
    </w:p>
    <w:p w:rsidR="00DB35E3" w:rsidRDefault="00DB35E3" w:rsidP="00DB35E3">
      <w:pPr>
        <w:rPr>
          <w:sz w:val="28"/>
          <w:szCs w:val="28"/>
        </w:rPr>
      </w:pPr>
    </w:p>
    <w:p w:rsidR="00DB35E3" w:rsidRPr="00DB35E3" w:rsidRDefault="00DB35E3" w:rsidP="00DB35E3">
      <w:pPr>
        <w:jc w:val="center"/>
        <w:rPr>
          <w:sz w:val="28"/>
          <w:szCs w:val="28"/>
        </w:rPr>
      </w:pPr>
      <w:r w:rsidRPr="00DB35E3">
        <w:rPr>
          <w:sz w:val="28"/>
          <w:szCs w:val="28"/>
        </w:rPr>
        <w:t>Раздел 2.5. Программа</w:t>
      </w:r>
    </w:p>
    <w:p w:rsidR="00DB35E3" w:rsidRPr="00DB35E3" w:rsidRDefault="00DB35E3" w:rsidP="00DB35E3">
      <w:pPr>
        <w:jc w:val="center"/>
        <w:rPr>
          <w:sz w:val="28"/>
          <w:szCs w:val="28"/>
        </w:rPr>
      </w:pPr>
      <w:r w:rsidRPr="00DB35E3">
        <w:rPr>
          <w:sz w:val="28"/>
          <w:szCs w:val="28"/>
        </w:rPr>
        <w:t>«Развитие гражданской обороны, снижение рисков и смягчений последствий ЧС техногенного и природного характера»</w:t>
      </w:r>
    </w:p>
    <w:p w:rsidR="00DB35E3" w:rsidRDefault="00DB35E3" w:rsidP="00DB35E3">
      <w:pPr>
        <w:jc w:val="center"/>
        <w:rPr>
          <w:sz w:val="28"/>
          <w:szCs w:val="28"/>
        </w:rPr>
      </w:pPr>
      <w:r w:rsidRPr="00DB35E3">
        <w:rPr>
          <w:sz w:val="28"/>
          <w:szCs w:val="28"/>
        </w:rPr>
        <w:t>МО «Володарский район» на 2017-2019 годы»</w:t>
      </w:r>
    </w:p>
    <w:p w:rsidR="00DB35E3" w:rsidRDefault="00DB35E3" w:rsidP="00DB35E3">
      <w:pPr>
        <w:jc w:val="center"/>
        <w:rPr>
          <w:sz w:val="28"/>
          <w:szCs w:val="28"/>
        </w:rPr>
      </w:pPr>
    </w:p>
    <w:p w:rsidR="00DB35E3" w:rsidRDefault="00DB35E3" w:rsidP="00DB35E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DB35E3" w:rsidRPr="00DB35E3" w:rsidRDefault="00DB35E3" w:rsidP="00DB35E3">
      <w:pPr>
        <w:rPr>
          <w:sz w:val="24"/>
          <w:szCs w:val="24"/>
        </w:rPr>
      </w:pPr>
    </w:p>
    <w:tbl>
      <w:tblPr>
        <w:tblW w:w="148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9"/>
        <w:gridCol w:w="2602"/>
        <w:gridCol w:w="1944"/>
        <w:gridCol w:w="1656"/>
        <w:gridCol w:w="1814"/>
        <w:gridCol w:w="1795"/>
        <w:gridCol w:w="1632"/>
      </w:tblGrid>
      <w:tr w:rsidR="00DB35E3" w:rsidRPr="007C7930" w:rsidTr="007C7930">
        <w:trPr>
          <w:trHeight w:val="2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930" w:rsidRPr="007C7930" w:rsidRDefault="007C7930" w:rsidP="007C7930">
            <w:pPr>
              <w:rPr>
                <w:sz w:val="24"/>
                <w:szCs w:val="24"/>
              </w:rPr>
            </w:pPr>
          </w:p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Наименование</w:t>
            </w:r>
          </w:p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программы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Развитие гражданской обороны, снижение рисков и смягчений последствий ЧС техногенного и природного</w:t>
            </w:r>
          </w:p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характера» МО «Володарский район» на 2017-2019 годы»</w:t>
            </w:r>
          </w:p>
        </w:tc>
      </w:tr>
      <w:tr w:rsidR="00DB35E3" w:rsidRPr="007C7930" w:rsidTr="007C7930">
        <w:trPr>
          <w:trHeight w:val="2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30" w:rsidRPr="007C7930" w:rsidRDefault="007C7930" w:rsidP="007C7930">
            <w:pPr>
              <w:rPr>
                <w:sz w:val="24"/>
                <w:szCs w:val="24"/>
              </w:rPr>
            </w:pPr>
          </w:p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Развитие гражданской обороны, повышение уровня защиты населения от ЧС природного и техногенного</w:t>
            </w:r>
          </w:p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характера</w:t>
            </w:r>
          </w:p>
        </w:tc>
      </w:tr>
      <w:tr w:rsidR="00DB35E3" w:rsidRPr="007C7930" w:rsidTr="007C7930">
        <w:trPr>
          <w:trHeight w:val="2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B35E3" w:rsidRPr="007C7930" w:rsidTr="007C7930">
        <w:trPr>
          <w:trHeight w:val="2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30" w:rsidRPr="007C7930" w:rsidRDefault="007C7930" w:rsidP="007C7930">
            <w:pPr>
              <w:rPr>
                <w:sz w:val="24"/>
                <w:szCs w:val="24"/>
              </w:rPr>
            </w:pPr>
          </w:p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Задачи</w:t>
            </w:r>
          </w:p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программы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 xml:space="preserve">Защита населения, материальных и культурных ценностей на территорий Володарского района от опасностей возникающих, при введении военных действий или вследствие этих действий, предупреждение и ликвидация </w:t>
            </w:r>
            <w:r w:rsidR="007C7930">
              <w:rPr>
                <w:sz w:val="24"/>
                <w:szCs w:val="24"/>
              </w:rPr>
              <w:t>-</w:t>
            </w:r>
            <w:r w:rsidRPr="007C7930">
              <w:rPr>
                <w:sz w:val="24"/>
                <w:szCs w:val="24"/>
              </w:rPr>
              <w:t>ЧС природного и техногенного характера, создание комплексной системы экстренного оповещения района</w:t>
            </w:r>
          </w:p>
        </w:tc>
      </w:tr>
      <w:tr w:rsidR="00DB35E3" w:rsidRPr="007C7930" w:rsidTr="007C7930">
        <w:trPr>
          <w:trHeight w:val="2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2017-2019 год</w:t>
            </w:r>
          </w:p>
        </w:tc>
      </w:tr>
      <w:tr w:rsidR="007C7930" w:rsidRPr="007C7930" w:rsidTr="007C7930">
        <w:trPr>
          <w:trHeight w:val="20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930" w:rsidRPr="007C7930" w:rsidRDefault="007C7930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4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930" w:rsidRPr="007C7930" w:rsidRDefault="007C7930" w:rsidP="007C7930">
            <w:pPr>
              <w:jc w:val="center"/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Расходы (тыс</w:t>
            </w:r>
            <w:r w:rsidRPr="007C7930">
              <w:rPr>
                <w:rFonts w:eastAsia="Candara"/>
                <w:sz w:val="24"/>
                <w:szCs w:val="24"/>
              </w:rPr>
              <w:t>.</w:t>
            </w:r>
            <w:r>
              <w:rPr>
                <w:rFonts w:eastAsia="Candara"/>
                <w:sz w:val="24"/>
                <w:szCs w:val="24"/>
              </w:rPr>
              <w:t>руб.)</w:t>
            </w:r>
          </w:p>
        </w:tc>
      </w:tr>
      <w:tr w:rsidR="007C7930" w:rsidRPr="007C7930" w:rsidTr="007C7930">
        <w:trPr>
          <w:trHeight w:val="20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E3" w:rsidRPr="007C7930" w:rsidRDefault="007C7930" w:rsidP="007C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B35E3" w:rsidRPr="007C7930">
              <w:rPr>
                <w:sz w:val="24"/>
                <w:szCs w:val="24"/>
              </w:rPr>
              <w:t>лавный распорядитель бюджетных средств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Источник</w:t>
            </w:r>
          </w:p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2019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Итого</w:t>
            </w:r>
          </w:p>
        </w:tc>
      </w:tr>
      <w:tr w:rsidR="007C7930" w:rsidRPr="007C7930" w:rsidTr="007C7930">
        <w:trPr>
          <w:trHeight w:val="20"/>
        </w:trPr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Финансово- экономическое управление администрации МО «Володарский район»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Всего: в т.ч. средства районного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1253,74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993,74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993,74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3241,22</w:t>
            </w:r>
          </w:p>
        </w:tc>
      </w:tr>
      <w:tr w:rsidR="007C7930" w:rsidRPr="007C7930" w:rsidTr="007C7930">
        <w:trPr>
          <w:trHeight w:val="20"/>
        </w:trPr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1253,74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993,74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993,74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5E3" w:rsidRPr="007C7930" w:rsidRDefault="00DB35E3" w:rsidP="007C7930">
            <w:pPr>
              <w:rPr>
                <w:sz w:val="24"/>
                <w:szCs w:val="24"/>
              </w:rPr>
            </w:pPr>
            <w:r w:rsidRPr="007C7930">
              <w:rPr>
                <w:sz w:val="24"/>
                <w:szCs w:val="24"/>
              </w:rPr>
              <w:t>3241,22</w:t>
            </w:r>
          </w:p>
        </w:tc>
      </w:tr>
    </w:tbl>
    <w:p w:rsidR="00DB35E3" w:rsidRDefault="00DB35E3" w:rsidP="00DB35E3">
      <w:pPr>
        <w:jc w:val="center"/>
        <w:rPr>
          <w:sz w:val="28"/>
          <w:szCs w:val="28"/>
        </w:rPr>
      </w:pPr>
    </w:p>
    <w:p w:rsidR="007C7930" w:rsidRDefault="007C7930" w:rsidP="00DB35E3">
      <w:pPr>
        <w:jc w:val="center"/>
        <w:rPr>
          <w:sz w:val="28"/>
          <w:szCs w:val="28"/>
        </w:rPr>
      </w:pPr>
    </w:p>
    <w:p w:rsidR="007C7930" w:rsidRDefault="007C7930" w:rsidP="00DB35E3">
      <w:pPr>
        <w:jc w:val="center"/>
        <w:rPr>
          <w:sz w:val="28"/>
          <w:szCs w:val="28"/>
        </w:rPr>
      </w:pPr>
      <w:r w:rsidRPr="007C7930">
        <w:rPr>
          <w:sz w:val="28"/>
          <w:szCs w:val="28"/>
        </w:rPr>
        <w:t>Перечень мероприятий программы «Развитие гражданской обороны, снижение рисков и смягчений последствий ЧС техногенного и природного характера»</w:t>
      </w:r>
      <w:r>
        <w:rPr>
          <w:sz w:val="28"/>
          <w:szCs w:val="28"/>
        </w:rPr>
        <w:t xml:space="preserve"> </w:t>
      </w:r>
      <w:r w:rsidRPr="007C7930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C7930">
        <w:rPr>
          <w:sz w:val="28"/>
          <w:szCs w:val="28"/>
        </w:rPr>
        <w:t>«Володарский</w:t>
      </w:r>
      <w:r>
        <w:rPr>
          <w:sz w:val="28"/>
          <w:szCs w:val="28"/>
        </w:rPr>
        <w:t xml:space="preserve"> </w:t>
      </w:r>
      <w:r w:rsidRPr="007C7930">
        <w:rPr>
          <w:sz w:val="28"/>
          <w:szCs w:val="28"/>
        </w:rPr>
        <w:t>район»</w:t>
      </w:r>
      <w:r w:rsidRPr="007C7930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7C7930">
        <w:rPr>
          <w:sz w:val="28"/>
          <w:szCs w:val="28"/>
        </w:rPr>
        <w:t>2017-2019 годы»»</w:t>
      </w:r>
    </w:p>
    <w:p w:rsidR="007C7930" w:rsidRDefault="007C7930" w:rsidP="00DB35E3">
      <w:pPr>
        <w:jc w:val="center"/>
        <w:rPr>
          <w:sz w:val="28"/>
          <w:szCs w:val="28"/>
        </w:rPr>
      </w:pPr>
    </w:p>
    <w:tbl>
      <w:tblPr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865"/>
        <w:gridCol w:w="2127"/>
        <w:gridCol w:w="1507"/>
        <w:gridCol w:w="1186"/>
        <w:gridCol w:w="992"/>
        <w:gridCol w:w="992"/>
        <w:gridCol w:w="1985"/>
        <w:gridCol w:w="2534"/>
      </w:tblGrid>
      <w:tr w:rsidR="007C7930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4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</w:p>
        </w:tc>
      </w:tr>
      <w:tr w:rsidR="007C7930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№</w:t>
            </w:r>
          </w:p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пп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Источник</w:t>
            </w:r>
          </w:p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Ответственный</w:t>
            </w:r>
          </w:p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исполнитель</w:t>
            </w:r>
          </w:p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  <w:shd w:val="clear" w:color="auto" w:fill="FFFFFF"/>
            <w:vAlign w:val="center"/>
          </w:tcPr>
          <w:p w:rsidR="007C7930" w:rsidRPr="007C7930" w:rsidRDefault="007C7930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Планируемые результаты реализации мероприятия</w:t>
            </w:r>
          </w:p>
        </w:tc>
      </w:tr>
      <w:tr w:rsidR="006C3E1B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Мероприятия по вопросам защиты населения в области ГО и ЧС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Средства</w:t>
            </w:r>
          </w:p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Районного</w:t>
            </w:r>
            <w:r>
              <w:rPr>
                <w:sz w:val="28"/>
                <w:szCs w:val="28"/>
              </w:rPr>
              <w:t xml:space="preserve"> </w:t>
            </w:r>
            <w:r w:rsidRPr="007C7930">
              <w:rPr>
                <w:sz w:val="28"/>
                <w:szCs w:val="28"/>
              </w:rPr>
              <w:t>бюджета</w:t>
            </w:r>
          </w:p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105,0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60,0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Отдел ГО и ЧС и МР района</w:t>
            </w:r>
          </w:p>
        </w:tc>
        <w:tc>
          <w:tcPr>
            <w:tcW w:w="2534" w:type="dxa"/>
            <w:vMerge w:val="restart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Обеспечение необходимых условий для жизнедеятельности</w:t>
            </w:r>
          </w:p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населения, сокращения материальных потерь от ЧС, повышение</w:t>
            </w:r>
          </w:p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>
              <w:rPr>
                <w:rFonts w:eastAsia="Bookman Old Style"/>
                <w:sz w:val="28"/>
                <w:szCs w:val="28"/>
              </w:rPr>
              <w:t>качества</w:t>
            </w:r>
            <w:r w:rsidRPr="007C7930">
              <w:rPr>
                <w:rFonts w:eastAsia="Bookman Old Style"/>
                <w:sz w:val="28"/>
                <w:szCs w:val="28"/>
              </w:rPr>
              <w:t xml:space="preserve"> </w:t>
            </w:r>
            <w:r>
              <w:rPr>
                <w:rFonts w:eastAsia="Bookman Old Style"/>
                <w:sz w:val="28"/>
                <w:szCs w:val="28"/>
              </w:rPr>
              <w:t>подготовки</w:t>
            </w:r>
          </w:p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населения в области ГО, выполнение мероприятий по безопасности людей на водных объектах.</w:t>
            </w:r>
          </w:p>
        </w:tc>
      </w:tr>
      <w:tr w:rsidR="006C3E1B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Учеба в УМЦ ГО и ЧС АО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60,0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  <w:r w:rsidRPr="007C7930">
              <w:rPr>
                <w:i/>
                <w:sz w:val="28"/>
                <w:szCs w:val="28"/>
              </w:rPr>
              <w:t>II</w:t>
            </w: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3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Услуги доступа к сети VPN- MPLS по обслуживанию КСЭОН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257,48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77,480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90,0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4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Аттестация АРМ кабинета секретного делопроизводства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70,0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70,0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5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Оплата муниципального контракта по созданию комплексной системы оповещения (КСЭОН)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706,674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706,674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Обслуживание пожарной и охранной сигнализации кабинета секретного делопроизводства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34,5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11,5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7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Работы по спилу деревьев на территории района</w:t>
            </w: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145,0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</w:t>
            </w:r>
            <w:r w:rsidRPr="007C793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50,0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9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Приобретение сейфа для хранения документов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14,086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14,086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i/>
                <w:sz w:val="28"/>
                <w:szCs w:val="28"/>
              </w:rPr>
            </w:pPr>
            <w:r w:rsidRPr="007C7930">
              <w:rPr>
                <w:i/>
                <w:sz w:val="28"/>
                <w:szCs w:val="28"/>
              </w:rPr>
              <w:t>-II-</w:t>
            </w: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10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мешкотары для проведения берегоукрепительных работ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85,0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  <w:r w:rsidRPr="007C7930">
              <w:rPr>
                <w:sz w:val="28"/>
                <w:szCs w:val="28"/>
              </w:rPr>
              <w:t>20,0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7C7930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CC3D18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65" w:type="dxa"/>
            <w:shd w:val="clear" w:color="auto" w:fill="FFFFFF"/>
          </w:tcPr>
          <w:p w:rsidR="006C3E1B" w:rsidRPr="006F4A4B" w:rsidRDefault="006C3E1B" w:rsidP="006F4A4B">
            <w:pPr>
              <w:pStyle w:val="2"/>
              <w:shd w:val="clear" w:color="auto" w:fill="auto"/>
              <w:spacing w:before="0"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техническое обслуживание КСЭОН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CC3D18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5" w:type="dxa"/>
            <w:shd w:val="clear" w:color="auto" w:fill="FFFFFF"/>
          </w:tcPr>
          <w:p w:rsidR="006C3E1B" w:rsidRPr="006F4A4B" w:rsidRDefault="006C3E1B" w:rsidP="006C3E1B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АПК "Безопасный город"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602,24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CC3D18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65" w:type="dxa"/>
            <w:shd w:val="clear" w:color="auto" w:fill="FFFFFF"/>
          </w:tcPr>
          <w:p w:rsidR="006C3E1B" w:rsidRPr="006F4A4B" w:rsidRDefault="006C3E1B" w:rsidP="006F4A4B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обслуживанию АПК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CC3D18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65" w:type="dxa"/>
            <w:shd w:val="clear" w:color="auto" w:fill="FFFFFF"/>
          </w:tcPr>
          <w:p w:rsidR="006C3E1B" w:rsidRPr="006F4A4B" w:rsidRDefault="006C3E1B" w:rsidP="006F4A4B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пожарных мотопомп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CC3D18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5" w:type="dxa"/>
            <w:shd w:val="clear" w:color="auto" w:fill="FFFFFF"/>
          </w:tcPr>
          <w:p w:rsidR="006C3E1B" w:rsidRPr="006F4A4B" w:rsidRDefault="006C3E1B" w:rsidP="006F4A4B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ЗИП для КСЭОН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272,24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272,34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6C3E1B" w:rsidRPr="006F4A4B" w:rsidRDefault="006C3E1B" w:rsidP="006C3E1B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электросирен на случай ЧС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CC3D18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865" w:type="dxa"/>
            <w:shd w:val="clear" w:color="auto" w:fill="FFFFFF"/>
          </w:tcPr>
          <w:p w:rsidR="006C3E1B" w:rsidRPr="006F4A4B" w:rsidRDefault="006C3E1B" w:rsidP="006C3E1B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стального троса для переправы с. Козлово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CC3D18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5" w:type="dxa"/>
            <w:shd w:val="clear" w:color="auto" w:fill="FFFFFF"/>
          </w:tcPr>
          <w:p w:rsidR="006C3E1B" w:rsidRPr="006F4A4B" w:rsidRDefault="006C3E1B" w:rsidP="006F4A4B">
            <w:pPr>
              <w:pStyle w:val="2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противопаводковых мероприятий на территории района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CC3D18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65" w:type="dxa"/>
            <w:shd w:val="clear" w:color="auto" w:fill="FFFFFF"/>
          </w:tcPr>
          <w:p w:rsidR="006C3E1B" w:rsidRPr="006F4A4B" w:rsidRDefault="006C3E1B" w:rsidP="006F4A4B">
            <w:pPr>
              <w:pStyle w:val="2"/>
              <w:shd w:val="clear" w:color="auto" w:fill="auto"/>
              <w:spacing w:before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труб для насосной станции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</w:tr>
      <w:tr w:rsidR="006C3E1B" w:rsidRPr="007C7930" w:rsidTr="006F4A4B">
        <w:trPr>
          <w:cantSplit/>
          <w:trHeight w:val="20"/>
        </w:trPr>
        <w:tc>
          <w:tcPr>
            <w:tcW w:w="547" w:type="dxa"/>
            <w:shd w:val="clear" w:color="auto" w:fill="FFFFFF"/>
            <w:vAlign w:val="center"/>
          </w:tcPr>
          <w:p w:rsidR="006C3E1B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65" w:type="dxa"/>
            <w:shd w:val="clear" w:color="auto" w:fill="FFFFFF"/>
            <w:vAlign w:val="center"/>
          </w:tcPr>
          <w:p w:rsidR="006C3E1B" w:rsidRPr="006F4A4B" w:rsidRDefault="006C3E1B" w:rsidP="006F4A4B">
            <w:pPr>
              <w:pStyle w:val="2"/>
              <w:shd w:val="clear" w:color="auto" w:fill="auto"/>
              <w:spacing w:before="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автокрана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34" w:type="dxa"/>
            <w:vMerge/>
            <w:shd w:val="clear" w:color="auto" w:fill="FFFFFF"/>
            <w:vAlign w:val="center"/>
          </w:tcPr>
          <w:p w:rsidR="006C3E1B" w:rsidRPr="007C7930" w:rsidRDefault="006C3E1B" w:rsidP="006F4A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7930" w:rsidRDefault="007C7930" w:rsidP="00DB35E3">
      <w:pPr>
        <w:jc w:val="center"/>
        <w:rPr>
          <w:sz w:val="28"/>
          <w:szCs w:val="28"/>
        </w:rPr>
      </w:pPr>
    </w:p>
    <w:p w:rsidR="006C3E1B" w:rsidRDefault="006C3E1B" w:rsidP="00DB35E3">
      <w:pPr>
        <w:jc w:val="center"/>
        <w:rPr>
          <w:sz w:val="28"/>
          <w:szCs w:val="28"/>
        </w:rPr>
      </w:pPr>
    </w:p>
    <w:p w:rsidR="006C3E1B" w:rsidRDefault="006C3E1B" w:rsidP="00DB35E3">
      <w:pPr>
        <w:jc w:val="center"/>
        <w:rPr>
          <w:sz w:val="28"/>
          <w:szCs w:val="28"/>
        </w:rPr>
      </w:pPr>
    </w:p>
    <w:p w:rsidR="006C3E1B" w:rsidRDefault="006C3E1B" w:rsidP="00DB35E3">
      <w:pPr>
        <w:jc w:val="center"/>
        <w:rPr>
          <w:sz w:val="28"/>
          <w:szCs w:val="28"/>
        </w:rPr>
      </w:pPr>
    </w:p>
    <w:p w:rsidR="006C3E1B" w:rsidRDefault="006C3E1B" w:rsidP="00DB35E3">
      <w:pPr>
        <w:jc w:val="center"/>
        <w:rPr>
          <w:sz w:val="28"/>
          <w:szCs w:val="28"/>
        </w:rPr>
      </w:pPr>
    </w:p>
    <w:p w:rsidR="006C3E1B" w:rsidRPr="00DB35E3" w:rsidRDefault="006C3E1B" w:rsidP="006C3E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C3E1B" w:rsidRPr="00DB35E3" w:rsidSect="00DB35E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B35E3"/>
    <w:rsid w:val="00016A7D"/>
    <w:rsid w:val="0002419B"/>
    <w:rsid w:val="0003011F"/>
    <w:rsid w:val="00042BE1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28EF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C3E1B"/>
    <w:rsid w:val="006D2B15"/>
    <w:rsid w:val="006F4A4B"/>
    <w:rsid w:val="0076099E"/>
    <w:rsid w:val="00762E45"/>
    <w:rsid w:val="00764E33"/>
    <w:rsid w:val="007C7930"/>
    <w:rsid w:val="007D6E3A"/>
    <w:rsid w:val="007E3C4E"/>
    <w:rsid w:val="007F193B"/>
    <w:rsid w:val="008053DA"/>
    <w:rsid w:val="00866035"/>
    <w:rsid w:val="00883286"/>
    <w:rsid w:val="008B75DD"/>
    <w:rsid w:val="008C1D7E"/>
    <w:rsid w:val="00906820"/>
    <w:rsid w:val="0091312D"/>
    <w:rsid w:val="0094002E"/>
    <w:rsid w:val="00954459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35E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B35E3"/>
    <w:rPr>
      <w:shd w:val="clear" w:color="auto" w:fill="FFFFFF"/>
    </w:rPr>
  </w:style>
  <w:style w:type="character" w:customStyle="1" w:styleId="1">
    <w:name w:val="Основной текст1"/>
    <w:basedOn w:val="a4"/>
    <w:rsid w:val="00DB35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ndara9pt0pt">
    <w:name w:val="Основной текст + Candara;9 pt;Интервал 0 pt"/>
    <w:basedOn w:val="a4"/>
    <w:rsid w:val="00DB35E3"/>
    <w:rPr>
      <w:rFonts w:ascii="Candara" w:eastAsia="Candara" w:hAnsi="Candara" w:cs="Candara"/>
      <w:color w:val="000000"/>
      <w:spacing w:val="-2"/>
      <w:w w:val="100"/>
      <w:position w:val="0"/>
      <w:sz w:val="18"/>
      <w:szCs w:val="18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DB35E3"/>
    <w:pPr>
      <w:widowControl w:val="0"/>
      <w:shd w:val="clear" w:color="auto" w:fill="FFFFFF"/>
      <w:spacing w:before="240" w:line="0" w:lineRule="atLeast"/>
      <w:jc w:val="both"/>
    </w:pPr>
  </w:style>
  <w:style w:type="character" w:customStyle="1" w:styleId="9pt2pt">
    <w:name w:val="Основной текст + 9 pt;Полужирный;Курсив;Интервал 2 pt"/>
    <w:basedOn w:val="a4"/>
    <w:rsid w:val="007C79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okmanOldStyle65pt0pt">
    <w:name w:val="Основной текст + Bookman Old Style;6;5 pt;Интервал 0 pt"/>
    <w:basedOn w:val="a4"/>
    <w:rsid w:val="007C79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41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2017-08-17T11:50:00Z</cp:lastPrinted>
  <dcterms:created xsi:type="dcterms:W3CDTF">2017-08-17T11:00:00Z</dcterms:created>
  <dcterms:modified xsi:type="dcterms:W3CDTF">2017-08-25T07:29:00Z</dcterms:modified>
</cp:coreProperties>
</file>