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91312D" w:rsidRDefault="0005118A" w:rsidP="00CF6AC2">
            <w:pPr>
              <w:jc w:val="center"/>
              <w:rPr>
                <w:sz w:val="32"/>
                <w:szCs w:val="32"/>
              </w:rPr>
            </w:pPr>
            <w:r w:rsidRPr="0091312D">
              <w:rPr>
                <w:sz w:val="32"/>
                <w:szCs w:val="32"/>
              </w:rPr>
              <w:t xml:space="preserve">от </w:t>
            </w:r>
            <w:r w:rsidR="00CF6AC2" w:rsidRPr="00CF6AC2">
              <w:rPr>
                <w:sz w:val="32"/>
                <w:szCs w:val="32"/>
                <w:u w:val="single"/>
              </w:rPr>
              <w:t>03.02.2017г.</w:t>
            </w:r>
          </w:p>
        </w:tc>
        <w:tc>
          <w:tcPr>
            <w:tcW w:w="4927" w:type="dxa"/>
          </w:tcPr>
          <w:p w:rsidR="0005118A" w:rsidRPr="00CF6AC2" w:rsidRDefault="0005118A" w:rsidP="00CF6AC2">
            <w:pPr>
              <w:jc w:val="center"/>
              <w:rPr>
                <w:sz w:val="32"/>
                <w:szCs w:val="32"/>
              </w:rPr>
            </w:pPr>
            <w:r w:rsidRPr="0091312D">
              <w:rPr>
                <w:sz w:val="32"/>
                <w:szCs w:val="32"/>
                <w:lang w:val="en-US"/>
              </w:rPr>
              <w:t>N</w:t>
            </w:r>
            <w:r w:rsidR="00CF6AC2">
              <w:rPr>
                <w:sz w:val="32"/>
                <w:szCs w:val="32"/>
              </w:rPr>
              <w:t xml:space="preserve"> </w:t>
            </w:r>
            <w:r w:rsidR="00CF6AC2" w:rsidRPr="00CF6AC2">
              <w:rPr>
                <w:sz w:val="32"/>
                <w:szCs w:val="32"/>
                <w:u w:val="single"/>
              </w:rPr>
              <w:t>36</w:t>
            </w:r>
          </w:p>
        </w:tc>
      </w:tr>
    </w:tbl>
    <w:p w:rsidR="00274400" w:rsidRPr="00CF6AC2" w:rsidRDefault="00274400" w:rsidP="00CF6AC2">
      <w:pPr>
        <w:ind w:firstLine="851"/>
        <w:jc w:val="both"/>
        <w:rPr>
          <w:sz w:val="28"/>
        </w:rPr>
      </w:pPr>
    </w:p>
    <w:p w:rsidR="00CF6AC2" w:rsidRDefault="00CF6AC2" w:rsidP="00CF6AC2">
      <w:pPr>
        <w:ind w:firstLine="851"/>
        <w:jc w:val="both"/>
        <w:rPr>
          <w:sz w:val="28"/>
        </w:rPr>
      </w:pPr>
      <w:r w:rsidRPr="00CF6AC2">
        <w:rPr>
          <w:sz w:val="28"/>
        </w:rPr>
        <w:t>О</w:t>
      </w:r>
      <w:r>
        <w:rPr>
          <w:sz w:val="28"/>
        </w:rPr>
        <w:t>б утверждении</w:t>
      </w:r>
      <w:r w:rsidRPr="00CF6AC2">
        <w:rPr>
          <w:sz w:val="28"/>
        </w:rPr>
        <w:t xml:space="preserve"> порядк</w:t>
      </w:r>
      <w:r>
        <w:rPr>
          <w:sz w:val="28"/>
        </w:rPr>
        <w:t>а</w:t>
      </w:r>
      <w:r w:rsidRPr="00CF6AC2">
        <w:rPr>
          <w:sz w:val="28"/>
        </w:rPr>
        <w:t xml:space="preserve"> переоформления</w:t>
      </w:r>
    </w:p>
    <w:p w:rsidR="00CF6AC2" w:rsidRPr="00CF6AC2" w:rsidRDefault="00CF6AC2" w:rsidP="00CF6AC2">
      <w:pPr>
        <w:ind w:firstLine="851"/>
        <w:jc w:val="both"/>
        <w:rPr>
          <w:sz w:val="28"/>
        </w:rPr>
      </w:pPr>
      <w:r w:rsidRPr="00CF6AC2">
        <w:rPr>
          <w:sz w:val="28"/>
        </w:rPr>
        <w:t xml:space="preserve">свидетельства на право осуществления перевозок </w:t>
      </w:r>
    </w:p>
    <w:p w:rsidR="00CF6AC2" w:rsidRPr="00CF6AC2" w:rsidRDefault="00CF6AC2" w:rsidP="00CF6AC2">
      <w:pPr>
        <w:ind w:firstLine="851"/>
        <w:jc w:val="both"/>
        <w:rPr>
          <w:sz w:val="28"/>
        </w:rPr>
      </w:pPr>
      <w:r w:rsidRPr="00CF6AC2">
        <w:rPr>
          <w:sz w:val="28"/>
        </w:rPr>
        <w:t>по муниципальным маршрутам</w:t>
      </w:r>
    </w:p>
    <w:p w:rsidR="00CF6AC2" w:rsidRPr="00CF6AC2" w:rsidRDefault="00CF6AC2" w:rsidP="00CF6AC2">
      <w:pPr>
        <w:ind w:firstLine="851"/>
        <w:jc w:val="both"/>
        <w:rPr>
          <w:sz w:val="28"/>
        </w:rPr>
      </w:pPr>
      <w:r w:rsidRPr="00CF6AC2">
        <w:rPr>
          <w:sz w:val="28"/>
        </w:rPr>
        <w:t xml:space="preserve">регулярных перевозок и карты маршрута </w:t>
      </w:r>
    </w:p>
    <w:p w:rsidR="00CF6AC2" w:rsidRPr="00CF6AC2" w:rsidRDefault="00CF6AC2" w:rsidP="00CF6AC2">
      <w:pPr>
        <w:ind w:firstLine="851"/>
        <w:jc w:val="both"/>
        <w:rPr>
          <w:sz w:val="28"/>
        </w:rPr>
      </w:pPr>
      <w:r w:rsidRPr="00CF6AC2">
        <w:rPr>
          <w:sz w:val="28"/>
        </w:rPr>
        <w:t>на территории МО «Володарский район»</w:t>
      </w:r>
    </w:p>
    <w:p w:rsidR="00CF6AC2" w:rsidRPr="00CF6AC2" w:rsidRDefault="00CF6AC2" w:rsidP="00CF6AC2">
      <w:pPr>
        <w:ind w:firstLine="851"/>
        <w:jc w:val="both"/>
        <w:rPr>
          <w:sz w:val="28"/>
        </w:rPr>
      </w:pPr>
    </w:p>
    <w:p w:rsidR="00CF6AC2" w:rsidRPr="00CF6AC2" w:rsidRDefault="00CF6AC2" w:rsidP="00CF6AC2">
      <w:pPr>
        <w:ind w:firstLine="851"/>
        <w:jc w:val="both"/>
        <w:rPr>
          <w:sz w:val="28"/>
        </w:rPr>
      </w:pPr>
      <w:r w:rsidRPr="00CF6AC2">
        <w:rPr>
          <w:sz w:val="28"/>
        </w:rPr>
        <w:t>На основании Федерального закона от 13.07.2015 №</w:t>
      </w:r>
      <w:r>
        <w:rPr>
          <w:sz w:val="28"/>
        </w:rPr>
        <w:t xml:space="preserve"> </w:t>
      </w:r>
      <w:r w:rsidRPr="00CF6AC2">
        <w:rPr>
          <w:sz w:val="28"/>
        </w:rPr>
        <w:t>220-ФЗ «Об организации регулярных перевозок пассажиров и багажа автомобильным транспортом», Устава МО «Володарский район», администрация МО «Володарский район»</w:t>
      </w:r>
    </w:p>
    <w:p w:rsidR="00CF6AC2" w:rsidRDefault="00CF6AC2" w:rsidP="00CF6AC2">
      <w:pPr>
        <w:ind w:firstLine="851"/>
        <w:jc w:val="both"/>
        <w:rPr>
          <w:sz w:val="28"/>
        </w:rPr>
      </w:pPr>
    </w:p>
    <w:p w:rsidR="00CF6AC2" w:rsidRPr="00CF6AC2" w:rsidRDefault="00CF6AC2" w:rsidP="00CF6AC2">
      <w:pPr>
        <w:jc w:val="both"/>
        <w:rPr>
          <w:sz w:val="28"/>
        </w:rPr>
      </w:pPr>
      <w:r w:rsidRPr="00CF6AC2">
        <w:rPr>
          <w:sz w:val="28"/>
        </w:rPr>
        <w:t>ПОСТАНОВЛЯЕТ:</w:t>
      </w:r>
    </w:p>
    <w:p w:rsidR="00CF6AC2" w:rsidRDefault="00CF6AC2" w:rsidP="00CF6AC2">
      <w:pPr>
        <w:ind w:firstLine="851"/>
        <w:jc w:val="both"/>
        <w:rPr>
          <w:sz w:val="28"/>
        </w:rPr>
      </w:pPr>
    </w:p>
    <w:p w:rsidR="00CF6AC2" w:rsidRPr="00CF6AC2" w:rsidRDefault="00CF6AC2" w:rsidP="00CF6AC2">
      <w:pPr>
        <w:ind w:firstLine="851"/>
        <w:jc w:val="both"/>
        <w:rPr>
          <w:sz w:val="28"/>
        </w:rPr>
      </w:pPr>
      <w:r w:rsidRPr="00CF6AC2">
        <w:rPr>
          <w:sz w:val="28"/>
        </w:rPr>
        <w:t>1.Утвердить Положение «О</w:t>
      </w:r>
      <w:r>
        <w:rPr>
          <w:sz w:val="28"/>
        </w:rPr>
        <w:t>б утверждении</w:t>
      </w:r>
      <w:r w:rsidRPr="00CF6AC2">
        <w:rPr>
          <w:sz w:val="28"/>
        </w:rPr>
        <w:t xml:space="preserve"> порядк</w:t>
      </w:r>
      <w:r>
        <w:rPr>
          <w:sz w:val="28"/>
        </w:rPr>
        <w:t>а</w:t>
      </w:r>
      <w:r w:rsidRPr="00CF6AC2">
        <w:rPr>
          <w:sz w:val="28"/>
        </w:rPr>
        <w:t xml:space="preserve"> переоформления свидетельства на право осуществления перевозок по муниципальным маршрутам регулярных перевозок и карты маршрута на территории МО «Володарский район».</w:t>
      </w:r>
    </w:p>
    <w:p w:rsidR="00CF6AC2" w:rsidRPr="00CF6AC2" w:rsidRDefault="00CF6AC2" w:rsidP="00CF6AC2">
      <w:pPr>
        <w:ind w:firstLine="851"/>
        <w:jc w:val="both"/>
        <w:rPr>
          <w:sz w:val="28"/>
        </w:rPr>
      </w:pPr>
      <w:r>
        <w:rPr>
          <w:sz w:val="28"/>
        </w:rPr>
        <w:t>2.</w:t>
      </w:r>
      <w:r w:rsidRPr="00CF6AC2">
        <w:rPr>
          <w:sz w:val="28"/>
        </w:rPr>
        <w:t xml:space="preserve">Сектору информационных технологий </w:t>
      </w:r>
      <w:r>
        <w:rPr>
          <w:sz w:val="28"/>
        </w:rPr>
        <w:t xml:space="preserve">организационного отдела </w:t>
      </w:r>
      <w:r w:rsidRPr="00CF6AC2">
        <w:rPr>
          <w:sz w:val="28"/>
        </w:rPr>
        <w:t>администрации МО «Володарский район» (</w:t>
      </w:r>
      <w:proofErr w:type="spellStart"/>
      <w:r w:rsidRPr="00CF6AC2">
        <w:rPr>
          <w:sz w:val="28"/>
        </w:rPr>
        <w:t>Лукманов</w:t>
      </w:r>
      <w:proofErr w:type="spellEnd"/>
      <w:r w:rsidRPr="00CF6AC2">
        <w:rPr>
          <w:sz w:val="28"/>
        </w:rPr>
        <w:t>) разместить настоящее постановление на официальном сайте администрации МО «Володарский район».</w:t>
      </w:r>
    </w:p>
    <w:p w:rsidR="00CF6AC2" w:rsidRPr="00CF6AC2" w:rsidRDefault="00CF6AC2" w:rsidP="00CF6AC2">
      <w:pPr>
        <w:ind w:firstLine="851"/>
        <w:jc w:val="both"/>
        <w:rPr>
          <w:sz w:val="28"/>
        </w:rPr>
      </w:pPr>
      <w:r w:rsidRPr="00CF6AC2">
        <w:rPr>
          <w:sz w:val="28"/>
        </w:rPr>
        <w:t xml:space="preserve">3.Главному редактору МАУ «Редакция газеты «Заря Каспия» </w:t>
      </w:r>
      <w:r>
        <w:rPr>
          <w:sz w:val="28"/>
        </w:rPr>
        <w:t>(</w:t>
      </w:r>
      <w:proofErr w:type="spellStart"/>
      <w:r>
        <w:rPr>
          <w:sz w:val="28"/>
        </w:rPr>
        <w:t>Шарова</w:t>
      </w:r>
      <w:proofErr w:type="spellEnd"/>
      <w:r>
        <w:rPr>
          <w:sz w:val="28"/>
        </w:rPr>
        <w:t>)</w:t>
      </w:r>
      <w:r w:rsidRPr="00CF6AC2">
        <w:rPr>
          <w:sz w:val="28"/>
        </w:rPr>
        <w:t xml:space="preserve"> опубликовать настоящее постановление.</w:t>
      </w:r>
    </w:p>
    <w:p w:rsidR="00CF6AC2" w:rsidRPr="00CF6AC2" w:rsidRDefault="00CF6AC2" w:rsidP="00CF6AC2">
      <w:pPr>
        <w:ind w:firstLine="851"/>
        <w:jc w:val="both"/>
        <w:rPr>
          <w:sz w:val="28"/>
        </w:rPr>
      </w:pPr>
      <w:r w:rsidRPr="00CF6AC2">
        <w:rPr>
          <w:sz w:val="28"/>
        </w:rPr>
        <w:t>4.Настоящее постановление вступает в силу со дня его официального опубликования.</w:t>
      </w:r>
    </w:p>
    <w:p w:rsidR="00B82EB4" w:rsidRDefault="00CF6AC2" w:rsidP="00CF6AC2">
      <w:pPr>
        <w:ind w:firstLine="851"/>
        <w:jc w:val="both"/>
        <w:rPr>
          <w:sz w:val="28"/>
        </w:rPr>
      </w:pPr>
      <w:r w:rsidRPr="00CF6AC2">
        <w:rPr>
          <w:sz w:val="28"/>
        </w:rPr>
        <w:t>5.Контроль за исполнением данного постановления возложить на заместителя главы администрации МО «Володарский район» по оперативн</w:t>
      </w:r>
      <w:r>
        <w:rPr>
          <w:sz w:val="28"/>
        </w:rPr>
        <w:t>ой</w:t>
      </w:r>
      <w:r w:rsidRPr="00CF6AC2">
        <w:rPr>
          <w:sz w:val="28"/>
        </w:rPr>
        <w:t xml:space="preserve"> </w:t>
      </w:r>
      <w:r>
        <w:rPr>
          <w:sz w:val="28"/>
        </w:rPr>
        <w:t>работе</w:t>
      </w:r>
      <w:r w:rsidRPr="00CF6AC2">
        <w:rPr>
          <w:sz w:val="28"/>
        </w:rPr>
        <w:t xml:space="preserve"> </w:t>
      </w:r>
      <w:proofErr w:type="spellStart"/>
      <w:r w:rsidRPr="00CF6AC2">
        <w:rPr>
          <w:sz w:val="28"/>
        </w:rPr>
        <w:t>Магзанова</w:t>
      </w:r>
      <w:proofErr w:type="spellEnd"/>
      <w:r w:rsidRPr="00CF6AC2">
        <w:rPr>
          <w:sz w:val="28"/>
        </w:rPr>
        <w:t xml:space="preserve"> С.И.</w:t>
      </w:r>
    </w:p>
    <w:p w:rsidR="00CF6AC2" w:rsidRDefault="00CF6AC2" w:rsidP="00CF6AC2">
      <w:pPr>
        <w:ind w:firstLine="851"/>
        <w:jc w:val="both"/>
        <w:rPr>
          <w:sz w:val="28"/>
        </w:rPr>
      </w:pPr>
    </w:p>
    <w:p w:rsidR="00CF6AC2" w:rsidRDefault="00CF6AC2" w:rsidP="00CF6AC2">
      <w:pPr>
        <w:ind w:firstLine="851"/>
        <w:jc w:val="both"/>
        <w:rPr>
          <w:sz w:val="28"/>
        </w:rPr>
      </w:pPr>
    </w:p>
    <w:p w:rsidR="00CF6AC2" w:rsidRDefault="00CF6AC2" w:rsidP="00CF6AC2">
      <w:pPr>
        <w:ind w:firstLine="851"/>
        <w:jc w:val="both"/>
        <w:rPr>
          <w:sz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Б.Г. </w:t>
      </w:r>
      <w:proofErr w:type="spellStart"/>
      <w:r>
        <w:rPr>
          <w:sz w:val="28"/>
          <w:szCs w:val="28"/>
        </w:rPr>
        <w:t>Миндиев</w:t>
      </w:r>
      <w:proofErr w:type="spellEnd"/>
    </w:p>
    <w:p w:rsidR="00CF6AC2" w:rsidRDefault="00CF6AC2" w:rsidP="00CF6AC2">
      <w:pPr>
        <w:ind w:firstLine="851"/>
        <w:jc w:val="both"/>
        <w:rPr>
          <w:sz w:val="28"/>
        </w:rPr>
      </w:pPr>
    </w:p>
    <w:p w:rsidR="00CF6AC2" w:rsidRDefault="00CF6AC2" w:rsidP="00CF6AC2">
      <w:pPr>
        <w:ind w:firstLine="851"/>
        <w:jc w:val="both"/>
        <w:rPr>
          <w:sz w:val="28"/>
        </w:rPr>
      </w:pPr>
    </w:p>
    <w:p w:rsidR="00CF6AC2" w:rsidRPr="006310A7" w:rsidRDefault="00CF6AC2" w:rsidP="00CF6AC2">
      <w:pPr>
        <w:ind w:firstLine="851"/>
        <w:jc w:val="right"/>
        <w:rPr>
          <w:sz w:val="28"/>
          <w:szCs w:val="26"/>
        </w:rPr>
      </w:pPr>
      <w:r w:rsidRPr="006310A7">
        <w:rPr>
          <w:sz w:val="28"/>
          <w:szCs w:val="26"/>
        </w:rPr>
        <w:lastRenderedPageBreak/>
        <w:t>Приложение №1</w:t>
      </w:r>
    </w:p>
    <w:p w:rsidR="00CF6AC2" w:rsidRPr="006310A7" w:rsidRDefault="00CF6AC2" w:rsidP="00CF6AC2">
      <w:pPr>
        <w:ind w:firstLine="851"/>
        <w:jc w:val="right"/>
        <w:rPr>
          <w:sz w:val="28"/>
          <w:szCs w:val="26"/>
        </w:rPr>
      </w:pPr>
      <w:r w:rsidRPr="006310A7">
        <w:rPr>
          <w:sz w:val="28"/>
          <w:szCs w:val="26"/>
        </w:rPr>
        <w:t>к постановлению администрации</w:t>
      </w:r>
    </w:p>
    <w:p w:rsidR="00CF6AC2" w:rsidRPr="006310A7" w:rsidRDefault="00CF6AC2" w:rsidP="00CF6AC2">
      <w:pPr>
        <w:ind w:firstLine="851"/>
        <w:jc w:val="right"/>
        <w:rPr>
          <w:sz w:val="28"/>
          <w:szCs w:val="26"/>
        </w:rPr>
      </w:pPr>
      <w:r w:rsidRPr="006310A7">
        <w:rPr>
          <w:sz w:val="28"/>
          <w:szCs w:val="26"/>
        </w:rPr>
        <w:t>МО "Володарский район"</w:t>
      </w:r>
    </w:p>
    <w:p w:rsidR="00CF6AC2" w:rsidRDefault="00CF6AC2" w:rsidP="00CF6AC2">
      <w:pPr>
        <w:jc w:val="right"/>
        <w:rPr>
          <w:sz w:val="28"/>
          <w:szCs w:val="26"/>
          <w:u w:val="single"/>
        </w:rPr>
      </w:pPr>
      <w:r w:rsidRPr="006310A7">
        <w:rPr>
          <w:sz w:val="28"/>
          <w:szCs w:val="26"/>
        </w:rPr>
        <w:t xml:space="preserve">от </w:t>
      </w:r>
      <w:r w:rsidRPr="006310A7">
        <w:rPr>
          <w:sz w:val="28"/>
          <w:szCs w:val="26"/>
          <w:u w:val="single"/>
        </w:rPr>
        <w:t>03.02.2017 г</w:t>
      </w:r>
      <w:r w:rsidRPr="006310A7">
        <w:rPr>
          <w:sz w:val="28"/>
          <w:szCs w:val="26"/>
        </w:rPr>
        <w:t xml:space="preserve">. № </w:t>
      </w:r>
      <w:r w:rsidRPr="006310A7">
        <w:rPr>
          <w:sz w:val="28"/>
          <w:szCs w:val="26"/>
          <w:u w:val="single"/>
        </w:rPr>
        <w:t>3</w:t>
      </w:r>
      <w:r>
        <w:rPr>
          <w:sz w:val="28"/>
          <w:szCs w:val="26"/>
          <w:u w:val="single"/>
        </w:rPr>
        <w:t>6</w:t>
      </w:r>
    </w:p>
    <w:p w:rsidR="00CF6AC2" w:rsidRDefault="00CF6AC2" w:rsidP="00CF6AC2">
      <w:pPr>
        <w:jc w:val="right"/>
        <w:rPr>
          <w:sz w:val="28"/>
          <w:szCs w:val="26"/>
        </w:rPr>
      </w:pPr>
    </w:p>
    <w:p w:rsidR="00CF6AC2" w:rsidRPr="00CF6AC2" w:rsidRDefault="00CF6AC2" w:rsidP="00CF6AC2">
      <w:pPr>
        <w:jc w:val="center"/>
        <w:rPr>
          <w:sz w:val="28"/>
          <w:szCs w:val="26"/>
        </w:rPr>
      </w:pPr>
      <w:r w:rsidRPr="00CF6AC2">
        <w:rPr>
          <w:sz w:val="28"/>
          <w:szCs w:val="26"/>
        </w:rPr>
        <w:t>ПОРЯДОК ПЕРЕОФОРМЛЕНИЯ СВИДЕТЕЛЬСТВА ОБ ОСУЩЕСТВЛЕНИИ ПЕРЕВОЗОК ПО МАРШРУТУ РЕГУЛЯРНЫХ ПЕРЕВОЗОК И КАРТЫ МАРШРУТА РЕГУЛЯРНЫХ ПЕРЕВОЗОК В ГРАНИЦАХ МУНИЦИПАЛЬНОГО ОБРАЗОВАНИЯ «ВОЛОДАРСКИЙ РАЙОН»</w:t>
      </w:r>
    </w:p>
    <w:p w:rsidR="00CF6AC2" w:rsidRDefault="00CF6AC2" w:rsidP="00CF6AC2">
      <w:pPr>
        <w:jc w:val="center"/>
        <w:rPr>
          <w:sz w:val="28"/>
          <w:szCs w:val="26"/>
        </w:rPr>
      </w:pPr>
    </w:p>
    <w:p w:rsidR="00CF6AC2" w:rsidRDefault="00CF6AC2" w:rsidP="00CF6AC2">
      <w:pPr>
        <w:jc w:val="center"/>
        <w:rPr>
          <w:sz w:val="28"/>
          <w:szCs w:val="26"/>
        </w:rPr>
      </w:pPr>
      <w:r w:rsidRPr="00CF6AC2">
        <w:rPr>
          <w:sz w:val="28"/>
          <w:szCs w:val="26"/>
        </w:rPr>
        <w:t>1. Общие положения</w:t>
      </w:r>
    </w:p>
    <w:p w:rsidR="00CF6AC2" w:rsidRPr="00CF6AC2" w:rsidRDefault="00CF6AC2" w:rsidP="00CF6AC2">
      <w:pPr>
        <w:ind w:firstLine="851"/>
        <w:jc w:val="both"/>
        <w:rPr>
          <w:sz w:val="28"/>
          <w:szCs w:val="26"/>
        </w:rPr>
      </w:pPr>
      <w:r>
        <w:rPr>
          <w:sz w:val="28"/>
          <w:szCs w:val="26"/>
        </w:rPr>
        <w:t>1.1.</w:t>
      </w:r>
      <w:r w:rsidRPr="00CF6AC2">
        <w:rPr>
          <w:sz w:val="28"/>
          <w:szCs w:val="26"/>
        </w:rPr>
        <w:t>Настоящий Порядок разработан в соответствии с Федеральным законом от 06.10.2003 N 131-ФЗ "Об общих принципах организации местного самоуправления в Российской Федерации", Федеральным законом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и регламентирует процедуру переоформления свидетельства об осуществлении перевозок по маршруту регулярных перевозок (далее - свидетельство) и карты маршрута регулярных перевозок (далее - карта маршрута).</w:t>
      </w:r>
    </w:p>
    <w:p w:rsidR="00CF6AC2" w:rsidRPr="00CF6AC2" w:rsidRDefault="00CF6AC2" w:rsidP="00CF6AC2">
      <w:pPr>
        <w:ind w:firstLine="851"/>
        <w:jc w:val="both"/>
        <w:rPr>
          <w:sz w:val="28"/>
          <w:szCs w:val="26"/>
        </w:rPr>
      </w:pPr>
      <w:r>
        <w:rPr>
          <w:sz w:val="28"/>
          <w:szCs w:val="26"/>
        </w:rPr>
        <w:t>1.2.</w:t>
      </w:r>
      <w:r w:rsidRPr="00CF6AC2">
        <w:rPr>
          <w:sz w:val="28"/>
          <w:szCs w:val="26"/>
        </w:rPr>
        <w:t>Для целей настоящего Порядка под Перевозчиком понимается юридическое лицо, индивидуальный предприниматель, принявшие на себя по договору перевозки пассажира, договору перевозки груза обязанность перевезти пассажира и доставить багаж, а также перевезти вверенный грузоотправителем груз в пункт назначения и выдать багаж, груз уполномоченному на их получение лицу;</w:t>
      </w:r>
    </w:p>
    <w:p w:rsidR="00CF6AC2" w:rsidRPr="00CF6AC2" w:rsidRDefault="00CF6AC2" w:rsidP="00CF6AC2">
      <w:pPr>
        <w:ind w:firstLine="851"/>
        <w:jc w:val="both"/>
        <w:rPr>
          <w:sz w:val="28"/>
          <w:szCs w:val="26"/>
        </w:rPr>
      </w:pPr>
      <w:r>
        <w:rPr>
          <w:sz w:val="28"/>
          <w:szCs w:val="26"/>
        </w:rPr>
        <w:t>1.3.</w:t>
      </w:r>
      <w:r w:rsidRPr="00CF6AC2">
        <w:rPr>
          <w:sz w:val="28"/>
          <w:szCs w:val="26"/>
        </w:rPr>
        <w:t>Органом Администрации МО «Володарский район», уполномоченным на осуществление переоформления свидетельства и карты маршрута, является муниципальное казенное учреждение «Управление жилищно-коммунального хозяйства» (далее - Организатор пассажирских перевозок).</w:t>
      </w:r>
    </w:p>
    <w:p w:rsidR="00CF6AC2" w:rsidRPr="00CF6AC2" w:rsidRDefault="00CF6AC2" w:rsidP="00CF6AC2">
      <w:pPr>
        <w:ind w:firstLine="851"/>
        <w:jc w:val="both"/>
        <w:rPr>
          <w:sz w:val="28"/>
          <w:szCs w:val="26"/>
        </w:rPr>
      </w:pPr>
      <w:r>
        <w:rPr>
          <w:sz w:val="28"/>
          <w:szCs w:val="26"/>
        </w:rPr>
        <w:t>1.4.</w:t>
      </w:r>
      <w:r w:rsidRPr="00CF6AC2">
        <w:rPr>
          <w:sz w:val="28"/>
          <w:szCs w:val="26"/>
        </w:rPr>
        <w:t>Свидетельство,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случаях, установленных частью 7 статьи 27 Федерального закона.</w:t>
      </w:r>
    </w:p>
    <w:p w:rsidR="00CF6AC2" w:rsidRPr="00CF6AC2" w:rsidRDefault="00CF6AC2" w:rsidP="00CF6AC2">
      <w:pPr>
        <w:ind w:firstLine="851"/>
        <w:jc w:val="both"/>
        <w:rPr>
          <w:sz w:val="28"/>
          <w:szCs w:val="26"/>
        </w:rPr>
      </w:pPr>
      <w:r w:rsidRPr="00CF6AC2">
        <w:rPr>
          <w:sz w:val="28"/>
          <w:szCs w:val="26"/>
        </w:rPr>
        <w:t>Карта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случаях, установленных частью 6 статьи 28 Федерального закона.</w:t>
      </w:r>
    </w:p>
    <w:p w:rsidR="00CF6AC2" w:rsidRPr="00CF6AC2" w:rsidRDefault="00CF6AC2" w:rsidP="00CF6AC2">
      <w:pPr>
        <w:ind w:firstLine="851"/>
        <w:jc w:val="center"/>
        <w:rPr>
          <w:sz w:val="28"/>
          <w:szCs w:val="26"/>
        </w:rPr>
      </w:pPr>
      <w:r w:rsidRPr="00CF6AC2">
        <w:rPr>
          <w:sz w:val="28"/>
          <w:szCs w:val="26"/>
        </w:rPr>
        <w:t>2. Порядок переоформления свидетельства, карты маршрута</w:t>
      </w:r>
    </w:p>
    <w:p w:rsidR="00CF6AC2" w:rsidRPr="00CF6AC2" w:rsidRDefault="00CF6AC2" w:rsidP="00CF6AC2">
      <w:pPr>
        <w:ind w:firstLine="851"/>
        <w:jc w:val="both"/>
        <w:rPr>
          <w:sz w:val="28"/>
          <w:szCs w:val="26"/>
        </w:rPr>
      </w:pPr>
      <w:r>
        <w:rPr>
          <w:sz w:val="28"/>
          <w:szCs w:val="26"/>
        </w:rPr>
        <w:t>2.1.</w:t>
      </w:r>
      <w:r w:rsidRPr="00CF6AC2">
        <w:rPr>
          <w:sz w:val="28"/>
          <w:szCs w:val="26"/>
        </w:rPr>
        <w:t>Для переоформления свидетельства Перевозчик предоставляет Организатору пассажирских перевозок следующие документы:</w:t>
      </w:r>
    </w:p>
    <w:p w:rsidR="00CF6AC2" w:rsidRPr="00CF6AC2" w:rsidRDefault="00CF6AC2" w:rsidP="00CF6AC2">
      <w:pPr>
        <w:ind w:firstLine="851"/>
        <w:jc w:val="both"/>
        <w:rPr>
          <w:sz w:val="28"/>
          <w:szCs w:val="26"/>
        </w:rPr>
      </w:pPr>
      <w:r>
        <w:rPr>
          <w:sz w:val="28"/>
          <w:szCs w:val="26"/>
        </w:rPr>
        <w:t>а)</w:t>
      </w:r>
      <w:r w:rsidRPr="00CF6AC2">
        <w:rPr>
          <w:sz w:val="28"/>
          <w:szCs w:val="26"/>
        </w:rPr>
        <w:t>заявление о переоформлении свидетельства по форме, указанной в приложении 1 к настоящему Порядку;</w:t>
      </w:r>
    </w:p>
    <w:p w:rsidR="00CF6AC2" w:rsidRPr="00CF6AC2" w:rsidRDefault="00CF6AC2" w:rsidP="00CF6AC2">
      <w:pPr>
        <w:ind w:firstLine="851"/>
        <w:jc w:val="both"/>
        <w:rPr>
          <w:sz w:val="28"/>
          <w:szCs w:val="26"/>
        </w:rPr>
      </w:pPr>
      <w:r w:rsidRPr="00CF6AC2">
        <w:rPr>
          <w:sz w:val="28"/>
          <w:szCs w:val="26"/>
        </w:rPr>
        <w:lastRenderedPageBreak/>
        <w:t>б)свидетельство, выданное Перевозчику;</w:t>
      </w:r>
    </w:p>
    <w:p w:rsidR="00CF6AC2" w:rsidRPr="00CF6AC2" w:rsidRDefault="00CF6AC2" w:rsidP="00CF6AC2">
      <w:pPr>
        <w:ind w:firstLine="851"/>
        <w:jc w:val="both"/>
        <w:rPr>
          <w:sz w:val="28"/>
          <w:szCs w:val="26"/>
        </w:rPr>
      </w:pPr>
      <w:r>
        <w:rPr>
          <w:sz w:val="28"/>
          <w:szCs w:val="26"/>
        </w:rPr>
        <w:t>в)</w:t>
      </w:r>
      <w:r w:rsidRPr="00CF6AC2">
        <w:rPr>
          <w:sz w:val="28"/>
          <w:szCs w:val="26"/>
        </w:rPr>
        <w:t>выписку из Единого государственного реестра юридических лиц (для юридических лиц), если свидетельство подлежит переоформлению в случае реорганизации юридического лица, изменения его наименования, адреса место нахождения;</w:t>
      </w:r>
    </w:p>
    <w:p w:rsidR="00CF6AC2" w:rsidRPr="00CF6AC2" w:rsidRDefault="00CF6AC2" w:rsidP="00CF6AC2">
      <w:pPr>
        <w:ind w:firstLine="851"/>
        <w:jc w:val="both"/>
        <w:rPr>
          <w:sz w:val="28"/>
          <w:szCs w:val="26"/>
        </w:rPr>
      </w:pPr>
      <w:r>
        <w:rPr>
          <w:sz w:val="28"/>
          <w:szCs w:val="26"/>
        </w:rPr>
        <w:t>г)</w:t>
      </w:r>
      <w:r w:rsidRPr="00CF6AC2">
        <w:rPr>
          <w:sz w:val="28"/>
          <w:szCs w:val="26"/>
        </w:rPr>
        <w:t>выписку из Единого государственного реестра индивидуальных предпринимателей (для индивидуальных предпринимателей), если свидетельство подлежит переоформлению в случае изменения места жительства индивидуального предпринимателя;</w:t>
      </w:r>
    </w:p>
    <w:p w:rsidR="00CF6AC2" w:rsidRPr="00CF6AC2" w:rsidRDefault="00CF6AC2" w:rsidP="00CF6AC2">
      <w:pPr>
        <w:ind w:firstLine="851"/>
        <w:jc w:val="both"/>
        <w:rPr>
          <w:sz w:val="28"/>
          <w:szCs w:val="26"/>
        </w:rPr>
      </w:pPr>
      <w:proofErr w:type="spellStart"/>
      <w:r>
        <w:rPr>
          <w:sz w:val="28"/>
          <w:szCs w:val="26"/>
        </w:rPr>
        <w:t>д</w:t>
      </w:r>
      <w:proofErr w:type="spellEnd"/>
      <w:r>
        <w:rPr>
          <w:sz w:val="28"/>
          <w:szCs w:val="26"/>
        </w:rPr>
        <w:t>)</w:t>
      </w:r>
      <w:r w:rsidRPr="00CF6AC2">
        <w:rPr>
          <w:sz w:val="28"/>
          <w:szCs w:val="26"/>
        </w:rPr>
        <w:t>документ, подтверждающий полномочия представителя Перевозчика, в случае подачи заявления о переоформлении свидетельства представителем Перевозчика;</w:t>
      </w:r>
    </w:p>
    <w:p w:rsidR="00CF6AC2" w:rsidRPr="00CF6AC2" w:rsidRDefault="00CF6AC2" w:rsidP="00CF6AC2">
      <w:pPr>
        <w:ind w:firstLine="851"/>
        <w:jc w:val="both"/>
        <w:rPr>
          <w:sz w:val="28"/>
          <w:szCs w:val="26"/>
        </w:rPr>
      </w:pPr>
      <w:r>
        <w:rPr>
          <w:sz w:val="28"/>
          <w:szCs w:val="26"/>
        </w:rPr>
        <w:t>е)</w:t>
      </w:r>
      <w:r w:rsidRPr="00CF6AC2">
        <w:rPr>
          <w:sz w:val="28"/>
          <w:szCs w:val="26"/>
        </w:rPr>
        <w:t>документ, удостоверяющий личность Перевозчика - индивидуального предпринимателя, или представителя Перевозчика (подлежит возврату Перевозчику - индивидуальному предпринимателю, представителю Перевозчика после удостоверения его личности при личном приеме).</w:t>
      </w:r>
    </w:p>
    <w:p w:rsidR="00CF6AC2" w:rsidRPr="00CF6AC2" w:rsidRDefault="00CF6AC2" w:rsidP="00CF6AC2">
      <w:pPr>
        <w:ind w:firstLine="851"/>
        <w:jc w:val="both"/>
        <w:rPr>
          <w:sz w:val="28"/>
          <w:szCs w:val="26"/>
        </w:rPr>
      </w:pPr>
      <w:r>
        <w:rPr>
          <w:sz w:val="28"/>
          <w:szCs w:val="26"/>
        </w:rPr>
        <w:t>2.2.</w:t>
      </w:r>
      <w:r w:rsidRPr="00CF6AC2">
        <w:rPr>
          <w:sz w:val="28"/>
          <w:szCs w:val="26"/>
        </w:rPr>
        <w:t>Для переоформления карты маршрута Перевозчик предоставляет Организатору пассажирских перевозок следующие документы:</w:t>
      </w:r>
    </w:p>
    <w:p w:rsidR="00CF6AC2" w:rsidRPr="00CF6AC2" w:rsidRDefault="00CF6AC2" w:rsidP="00CF6AC2">
      <w:pPr>
        <w:ind w:firstLine="851"/>
        <w:jc w:val="both"/>
        <w:rPr>
          <w:sz w:val="28"/>
          <w:szCs w:val="26"/>
        </w:rPr>
      </w:pPr>
      <w:r>
        <w:rPr>
          <w:sz w:val="28"/>
          <w:szCs w:val="26"/>
        </w:rPr>
        <w:t>а)</w:t>
      </w:r>
      <w:r w:rsidRPr="00CF6AC2">
        <w:rPr>
          <w:sz w:val="28"/>
          <w:szCs w:val="26"/>
        </w:rPr>
        <w:t>заявление о переоформлении карты маршрута по форме, указанной в приложении 2 к настоящему Порядку;</w:t>
      </w:r>
    </w:p>
    <w:p w:rsidR="00CF6AC2" w:rsidRPr="00CF6AC2" w:rsidRDefault="00CF6AC2" w:rsidP="00CF6AC2">
      <w:pPr>
        <w:ind w:firstLine="851"/>
        <w:jc w:val="both"/>
        <w:rPr>
          <w:sz w:val="28"/>
          <w:szCs w:val="26"/>
        </w:rPr>
      </w:pPr>
      <w:r w:rsidRPr="00CF6AC2">
        <w:rPr>
          <w:sz w:val="28"/>
          <w:szCs w:val="26"/>
        </w:rPr>
        <w:t>б)карту маршрута, выданную Перевозчику;</w:t>
      </w:r>
    </w:p>
    <w:p w:rsidR="00CF6AC2" w:rsidRPr="00CF6AC2" w:rsidRDefault="00CF6AC2" w:rsidP="00CF6AC2">
      <w:pPr>
        <w:ind w:firstLine="851"/>
        <w:jc w:val="both"/>
        <w:rPr>
          <w:sz w:val="28"/>
          <w:szCs w:val="26"/>
        </w:rPr>
      </w:pPr>
      <w:r>
        <w:rPr>
          <w:sz w:val="28"/>
          <w:szCs w:val="26"/>
        </w:rPr>
        <w:t>в)</w:t>
      </w:r>
      <w:r w:rsidRPr="00CF6AC2">
        <w:rPr>
          <w:sz w:val="28"/>
          <w:szCs w:val="26"/>
        </w:rPr>
        <w:t>выписку из Единого государственного реестра юридических лиц (для юридических лиц), если карта маршрута подлежит переоформлению в случае реорганизации юридического лица, изменения его наименования, адреса места нахождения;</w:t>
      </w:r>
    </w:p>
    <w:p w:rsidR="00CF6AC2" w:rsidRPr="00CF6AC2" w:rsidRDefault="00CF6AC2" w:rsidP="00CF6AC2">
      <w:pPr>
        <w:ind w:firstLine="851"/>
        <w:jc w:val="both"/>
        <w:rPr>
          <w:sz w:val="28"/>
          <w:szCs w:val="26"/>
        </w:rPr>
      </w:pPr>
      <w:r>
        <w:rPr>
          <w:sz w:val="28"/>
          <w:szCs w:val="26"/>
        </w:rPr>
        <w:t>г)</w:t>
      </w:r>
      <w:r w:rsidRPr="00CF6AC2">
        <w:rPr>
          <w:sz w:val="28"/>
          <w:szCs w:val="26"/>
        </w:rPr>
        <w:t>выписку из Единого государственного реестра индивидуальных предпринимателей (для индивидуальных предпринимателей), если карта маршрута подлежит переоформлению в случае изменения места жительства индивидуального предпринимателя;</w:t>
      </w:r>
    </w:p>
    <w:p w:rsidR="00CF6AC2" w:rsidRPr="00CF6AC2" w:rsidRDefault="00CF6AC2" w:rsidP="00CF6AC2">
      <w:pPr>
        <w:ind w:firstLine="851"/>
        <w:jc w:val="both"/>
        <w:rPr>
          <w:sz w:val="28"/>
          <w:szCs w:val="26"/>
        </w:rPr>
      </w:pPr>
      <w:proofErr w:type="spellStart"/>
      <w:r>
        <w:rPr>
          <w:sz w:val="28"/>
          <w:szCs w:val="26"/>
        </w:rPr>
        <w:t>д</w:t>
      </w:r>
      <w:proofErr w:type="spellEnd"/>
      <w:r>
        <w:rPr>
          <w:sz w:val="28"/>
          <w:szCs w:val="26"/>
        </w:rPr>
        <w:t>)</w:t>
      </w:r>
      <w:r w:rsidRPr="00CF6AC2">
        <w:rPr>
          <w:sz w:val="28"/>
          <w:szCs w:val="26"/>
        </w:rPr>
        <w:t>документ, подтверждающий полномочия представителя Перевозчика, в случае подачи заявления о переоформления карты маршрута представителем Перевозчика;</w:t>
      </w:r>
    </w:p>
    <w:p w:rsidR="00CF6AC2" w:rsidRPr="00CF6AC2" w:rsidRDefault="00CF6AC2" w:rsidP="00CF6AC2">
      <w:pPr>
        <w:ind w:firstLine="851"/>
        <w:jc w:val="both"/>
        <w:rPr>
          <w:sz w:val="28"/>
          <w:szCs w:val="26"/>
        </w:rPr>
      </w:pPr>
      <w:r>
        <w:rPr>
          <w:sz w:val="28"/>
          <w:szCs w:val="26"/>
        </w:rPr>
        <w:t>е)</w:t>
      </w:r>
      <w:r w:rsidRPr="00CF6AC2">
        <w:rPr>
          <w:sz w:val="28"/>
          <w:szCs w:val="26"/>
        </w:rPr>
        <w:t>документ, удостоверяющий личность Перевозчика - индивидуального предпринимателя, или представителя Перевозчика (подлежит возврату Перевозчику - индивидуальному предпринимателю, представителю Перевозчика после удостоверения его личности при личном приеме).</w:t>
      </w:r>
    </w:p>
    <w:p w:rsidR="00CF6AC2" w:rsidRPr="00CF6AC2" w:rsidRDefault="00CF6AC2" w:rsidP="00CF6AC2">
      <w:pPr>
        <w:ind w:firstLine="851"/>
        <w:jc w:val="both"/>
        <w:rPr>
          <w:sz w:val="28"/>
          <w:szCs w:val="26"/>
        </w:rPr>
      </w:pPr>
      <w:r>
        <w:rPr>
          <w:sz w:val="28"/>
          <w:szCs w:val="26"/>
        </w:rPr>
        <w:t>2.3.</w:t>
      </w:r>
      <w:r w:rsidRPr="00CF6AC2">
        <w:rPr>
          <w:sz w:val="28"/>
          <w:szCs w:val="26"/>
        </w:rPr>
        <w:t>Документы, указанные в подпунктах "в", "г" пункта 2.1 настоящего Порядка, подпунктах "в", "г" пункта 2.2 настоящего Порядка, Перевозчик вправе предоставить по собственной инициативе. При непредставлении Перевозчиком указанных документов Организатор пассажирских перевозок обеспечивает их получение посредством процедуры по межведомственному информационному взаимодействию.</w:t>
      </w:r>
    </w:p>
    <w:p w:rsidR="00CF6AC2" w:rsidRPr="00CF6AC2" w:rsidRDefault="00CF6AC2" w:rsidP="00CF6AC2">
      <w:pPr>
        <w:ind w:firstLine="851"/>
        <w:jc w:val="both"/>
        <w:rPr>
          <w:sz w:val="28"/>
          <w:szCs w:val="26"/>
        </w:rPr>
      </w:pPr>
      <w:r w:rsidRPr="00CF6AC2">
        <w:rPr>
          <w:sz w:val="28"/>
          <w:szCs w:val="26"/>
        </w:rPr>
        <w:t>Процедура по межведомственному информационному взаимодействию осуществляется уполномоченным органом в соответствии с нормативными правовыми актами Российской Федерац</w:t>
      </w:r>
      <w:r>
        <w:rPr>
          <w:sz w:val="28"/>
          <w:szCs w:val="26"/>
        </w:rPr>
        <w:t>ии, Астраханской области</w:t>
      </w:r>
      <w:r w:rsidRPr="00CF6AC2">
        <w:rPr>
          <w:sz w:val="28"/>
          <w:szCs w:val="26"/>
        </w:rPr>
        <w:t xml:space="preserve">, </w:t>
      </w:r>
      <w:r w:rsidRPr="00CF6AC2">
        <w:rPr>
          <w:sz w:val="28"/>
          <w:szCs w:val="26"/>
        </w:rPr>
        <w:lastRenderedPageBreak/>
        <w:t>муниципальными правовыми актами МО «Володарский район» и соответствующими соглашениями.</w:t>
      </w:r>
    </w:p>
    <w:p w:rsidR="00CF6AC2" w:rsidRPr="00CF6AC2" w:rsidRDefault="00CF6AC2" w:rsidP="00CF6AC2">
      <w:pPr>
        <w:ind w:firstLine="851"/>
        <w:jc w:val="both"/>
        <w:rPr>
          <w:sz w:val="28"/>
          <w:szCs w:val="26"/>
        </w:rPr>
      </w:pPr>
      <w:r w:rsidRPr="00CF6AC2">
        <w:rPr>
          <w:sz w:val="28"/>
          <w:szCs w:val="26"/>
        </w:rPr>
        <w:t>2</w:t>
      </w:r>
      <w:r>
        <w:rPr>
          <w:sz w:val="28"/>
          <w:szCs w:val="26"/>
        </w:rPr>
        <w:t>.4.</w:t>
      </w:r>
      <w:r w:rsidRPr="00CF6AC2">
        <w:rPr>
          <w:sz w:val="28"/>
          <w:szCs w:val="26"/>
        </w:rPr>
        <w:t>Документы, указанные в подпунктах "а", "в" - "</w:t>
      </w:r>
      <w:proofErr w:type="spellStart"/>
      <w:r w:rsidRPr="00CF6AC2">
        <w:rPr>
          <w:sz w:val="28"/>
          <w:szCs w:val="26"/>
        </w:rPr>
        <w:t>д</w:t>
      </w:r>
      <w:proofErr w:type="spellEnd"/>
      <w:r w:rsidRPr="00CF6AC2">
        <w:rPr>
          <w:sz w:val="28"/>
          <w:szCs w:val="26"/>
        </w:rPr>
        <w:t>" пунктов 2.1, 2.2 настоящего Порядка, предоставляются либо в двух экземплярах, один из которых подлинник, представляемый для обозрения и подлежащий возврату, другой - копия документа, либо в виде нотариально засвидетельствованных копий документов.</w:t>
      </w:r>
    </w:p>
    <w:p w:rsidR="00CF6AC2" w:rsidRPr="00CF6AC2" w:rsidRDefault="00CF6AC2" w:rsidP="00CF6AC2">
      <w:pPr>
        <w:ind w:firstLine="851"/>
        <w:jc w:val="both"/>
        <w:rPr>
          <w:sz w:val="28"/>
          <w:szCs w:val="26"/>
        </w:rPr>
      </w:pPr>
      <w:r w:rsidRPr="00CF6AC2">
        <w:rPr>
          <w:sz w:val="28"/>
          <w:szCs w:val="26"/>
        </w:rPr>
        <w:t>Документы, указанные в подпункте "б" пункта 2.1, подпункте "б" пункта 2.2 настоящего Порядка, представляются в подлинниках (оригиналах).</w:t>
      </w:r>
    </w:p>
    <w:p w:rsidR="00CF6AC2" w:rsidRPr="00CF6AC2" w:rsidRDefault="00CF6AC2" w:rsidP="00CF6AC2">
      <w:pPr>
        <w:ind w:firstLine="851"/>
        <w:jc w:val="both"/>
        <w:rPr>
          <w:sz w:val="28"/>
          <w:szCs w:val="26"/>
        </w:rPr>
      </w:pPr>
      <w:r w:rsidRPr="00CF6AC2">
        <w:rPr>
          <w:sz w:val="28"/>
          <w:szCs w:val="26"/>
        </w:rPr>
        <w:t>Документы, состоящие из двух и более листов, должны быть пронумерованы и прошнурованы, не должны иметь подчистки либо приписки, зачеркнутых слов и иных не оговоренных в них исправлений, не должны быть исполнены карандашом, а также не должны иметь повреждений, не позволяющих истолковать их содержание.</w:t>
      </w:r>
    </w:p>
    <w:p w:rsidR="00CF6AC2" w:rsidRPr="00CF6AC2" w:rsidRDefault="00CF6AC2" w:rsidP="00CF6AC2">
      <w:pPr>
        <w:ind w:firstLine="851"/>
        <w:jc w:val="both"/>
        <w:rPr>
          <w:sz w:val="28"/>
          <w:szCs w:val="26"/>
        </w:rPr>
      </w:pPr>
      <w:r>
        <w:rPr>
          <w:sz w:val="28"/>
          <w:szCs w:val="26"/>
        </w:rPr>
        <w:t>2.5.</w:t>
      </w:r>
      <w:r w:rsidRPr="00CF6AC2">
        <w:rPr>
          <w:sz w:val="28"/>
          <w:szCs w:val="26"/>
        </w:rPr>
        <w:t>Заявление с приложением документов, указанных в пунктах 2.1, 2.2 настоящего Порядка, могут быть поданы Перевозчиком в ходе личного приема, посредством почтового отправления с описью вложения и уведомлением о вручении либо в электронной форме.</w:t>
      </w:r>
    </w:p>
    <w:p w:rsidR="00CF6AC2" w:rsidRPr="00CF6AC2" w:rsidRDefault="00CF6AC2" w:rsidP="00CF6AC2">
      <w:pPr>
        <w:ind w:firstLine="851"/>
        <w:jc w:val="both"/>
        <w:rPr>
          <w:sz w:val="28"/>
          <w:szCs w:val="26"/>
        </w:rPr>
      </w:pPr>
      <w:r w:rsidRPr="00CF6AC2">
        <w:rPr>
          <w:sz w:val="28"/>
          <w:szCs w:val="26"/>
        </w:rPr>
        <w:t>Заявление подлежит регистрации в системе документооборота и делопроизводства администрации МО «Володарский район».</w:t>
      </w:r>
    </w:p>
    <w:p w:rsidR="00CF6AC2" w:rsidRPr="00CF6AC2" w:rsidRDefault="00CF6AC2" w:rsidP="00CF6AC2">
      <w:pPr>
        <w:ind w:firstLine="851"/>
        <w:jc w:val="both"/>
        <w:rPr>
          <w:sz w:val="28"/>
          <w:szCs w:val="26"/>
        </w:rPr>
      </w:pPr>
      <w:r>
        <w:rPr>
          <w:sz w:val="28"/>
          <w:szCs w:val="26"/>
        </w:rPr>
        <w:t>2.6.</w:t>
      </w:r>
      <w:r w:rsidRPr="00CF6AC2">
        <w:rPr>
          <w:sz w:val="28"/>
          <w:szCs w:val="26"/>
        </w:rPr>
        <w:t>В приеме документов отказывается по следующим основаниям:</w:t>
      </w:r>
    </w:p>
    <w:p w:rsidR="00CF6AC2" w:rsidRPr="00CF6AC2" w:rsidRDefault="00CF6AC2" w:rsidP="00CF6AC2">
      <w:pPr>
        <w:ind w:firstLine="851"/>
        <w:jc w:val="both"/>
        <w:rPr>
          <w:sz w:val="28"/>
          <w:szCs w:val="26"/>
        </w:rPr>
      </w:pPr>
      <w:r w:rsidRPr="00CF6AC2">
        <w:rPr>
          <w:sz w:val="28"/>
          <w:szCs w:val="26"/>
        </w:rPr>
        <w:t>а)несоответствие представленных документов требованиям, установленным пунктом 2.4 настоящего Порядка;</w:t>
      </w:r>
    </w:p>
    <w:p w:rsidR="00CF6AC2" w:rsidRPr="00CF6AC2" w:rsidRDefault="00CF6AC2" w:rsidP="00CF6AC2">
      <w:pPr>
        <w:ind w:firstLine="851"/>
        <w:jc w:val="both"/>
        <w:rPr>
          <w:sz w:val="28"/>
          <w:szCs w:val="26"/>
        </w:rPr>
      </w:pPr>
      <w:r>
        <w:rPr>
          <w:sz w:val="28"/>
          <w:szCs w:val="26"/>
        </w:rPr>
        <w:t>б)</w:t>
      </w:r>
      <w:r w:rsidRPr="00CF6AC2">
        <w:rPr>
          <w:sz w:val="28"/>
          <w:szCs w:val="26"/>
        </w:rPr>
        <w:t>предоставление неполного пакета документов, указанных в пунктах 2.1, 2.2 настоящего Порядка, с учетом положений пункта 2.3 настоящего Порядка;</w:t>
      </w:r>
    </w:p>
    <w:p w:rsidR="00CF6AC2" w:rsidRPr="00CF6AC2" w:rsidRDefault="00CF6AC2" w:rsidP="00CF6AC2">
      <w:pPr>
        <w:ind w:firstLine="851"/>
        <w:jc w:val="both"/>
        <w:rPr>
          <w:sz w:val="28"/>
          <w:szCs w:val="26"/>
        </w:rPr>
      </w:pPr>
      <w:r w:rsidRPr="00CF6AC2">
        <w:rPr>
          <w:sz w:val="28"/>
          <w:szCs w:val="26"/>
        </w:rPr>
        <w:t>в)несоблюдение формы и (или) неполнота внесенных данных в форму заявления, установленной приложениями 1, 2 к настоящему Порядку;</w:t>
      </w:r>
    </w:p>
    <w:p w:rsidR="00CF6AC2" w:rsidRPr="00CF6AC2" w:rsidRDefault="00CF6AC2" w:rsidP="00CF6AC2">
      <w:pPr>
        <w:ind w:firstLine="851"/>
        <w:jc w:val="both"/>
        <w:rPr>
          <w:sz w:val="28"/>
          <w:szCs w:val="26"/>
        </w:rPr>
      </w:pPr>
      <w:r w:rsidRPr="00CF6AC2">
        <w:rPr>
          <w:sz w:val="28"/>
          <w:szCs w:val="26"/>
        </w:rPr>
        <w:t>г)недостоверности сведений в представленных документах, установленной посредством их анализа и сопоставления.</w:t>
      </w:r>
    </w:p>
    <w:p w:rsidR="00CF6AC2" w:rsidRPr="00CF6AC2" w:rsidRDefault="00CF6AC2" w:rsidP="00CF6AC2">
      <w:pPr>
        <w:ind w:firstLine="851"/>
        <w:jc w:val="both"/>
        <w:rPr>
          <w:sz w:val="28"/>
          <w:szCs w:val="26"/>
        </w:rPr>
      </w:pPr>
      <w:r>
        <w:rPr>
          <w:sz w:val="28"/>
          <w:szCs w:val="26"/>
        </w:rPr>
        <w:t>2.7.</w:t>
      </w:r>
      <w:r w:rsidRPr="00CF6AC2">
        <w:rPr>
          <w:sz w:val="28"/>
          <w:szCs w:val="26"/>
        </w:rPr>
        <w:t>В случае выявления оснований для отказа в приеме документов в ходе личного приема Организатор пассажирских перевозок в ходе личного приема подготавливает и вручает Перевозчику уведомление об отказе в приеме документов согласно приложению 3 к настоящему Порядку.</w:t>
      </w:r>
    </w:p>
    <w:p w:rsidR="00CF6AC2" w:rsidRPr="00CF6AC2" w:rsidRDefault="00CF6AC2" w:rsidP="00CF6AC2">
      <w:pPr>
        <w:ind w:firstLine="851"/>
        <w:jc w:val="both"/>
        <w:rPr>
          <w:sz w:val="28"/>
          <w:szCs w:val="26"/>
        </w:rPr>
      </w:pPr>
      <w:r w:rsidRPr="00CF6AC2">
        <w:rPr>
          <w:sz w:val="28"/>
          <w:szCs w:val="26"/>
        </w:rPr>
        <w:t>В случае получения Организатором пассажирских перевозок документов посредством почтового отправления либо в электронной форме Организатор пассажирских перевозок в течение 2-х рабочих дней, следующих за днем регистрации документов, проверяет их на предмет наличия оснований для отказа в приеме документов.</w:t>
      </w:r>
    </w:p>
    <w:p w:rsidR="00CF6AC2" w:rsidRPr="00CF6AC2" w:rsidRDefault="00CF6AC2" w:rsidP="00CF6AC2">
      <w:pPr>
        <w:ind w:firstLine="851"/>
        <w:jc w:val="both"/>
        <w:rPr>
          <w:sz w:val="28"/>
          <w:szCs w:val="26"/>
        </w:rPr>
      </w:pPr>
      <w:r w:rsidRPr="00CF6AC2">
        <w:rPr>
          <w:sz w:val="28"/>
          <w:szCs w:val="26"/>
        </w:rPr>
        <w:t>В случае выявления оснований для отказа в приеме документов Организатор пассажирских перевозок в течение срока, указанного в абзаце втором настоящего пункта, подготавливает и направляет Перевозчику уведомление, предусмотренное абзацем первым настоящего пункта, посредством почтового отправления с уведомлением о вручении.</w:t>
      </w:r>
    </w:p>
    <w:p w:rsidR="00CF6AC2" w:rsidRPr="00CF6AC2" w:rsidRDefault="00CF6AC2" w:rsidP="00CF6AC2">
      <w:pPr>
        <w:ind w:firstLine="851"/>
        <w:jc w:val="both"/>
        <w:rPr>
          <w:sz w:val="28"/>
          <w:szCs w:val="26"/>
        </w:rPr>
      </w:pPr>
      <w:r w:rsidRPr="00CF6AC2">
        <w:rPr>
          <w:sz w:val="28"/>
          <w:szCs w:val="26"/>
        </w:rPr>
        <w:lastRenderedPageBreak/>
        <w:t>Отказ в приеме документов не препятствует повторной подаче заявления о переоформлении свидетельства, заявления о переоформлении карты маршрута.</w:t>
      </w:r>
    </w:p>
    <w:p w:rsidR="00CF6AC2" w:rsidRPr="00CF6AC2" w:rsidRDefault="00CF6AC2" w:rsidP="00CF6AC2">
      <w:pPr>
        <w:ind w:firstLine="851"/>
        <w:jc w:val="both"/>
        <w:rPr>
          <w:sz w:val="28"/>
          <w:szCs w:val="26"/>
        </w:rPr>
      </w:pPr>
      <w:r>
        <w:rPr>
          <w:sz w:val="28"/>
          <w:szCs w:val="26"/>
        </w:rPr>
        <w:t>2.8.</w:t>
      </w:r>
      <w:r w:rsidRPr="00CF6AC2">
        <w:rPr>
          <w:sz w:val="28"/>
          <w:szCs w:val="26"/>
        </w:rPr>
        <w:t>В случае отсутствия оснований для отказа в приеме документов, предусмотренных пунктом 2.6 настоящего Порядка, Организатор пассажирских перевозок в течение 5 дней со дня регистрации документов, предусмотренных пунктами 2.1, 2.2 настоящего Порядка, осуществляет их рассмотрение на предмет наличия оснований для отказа в переоформлении свидетельства или карты маршрута, установленных пунктами 2.10, 2.11 настоящего Порядка.</w:t>
      </w:r>
    </w:p>
    <w:p w:rsidR="00CF6AC2" w:rsidRPr="00CF6AC2" w:rsidRDefault="00CF6AC2" w:rsidP="00CF6AC2">
      <w:pPr>
        <w:ind w:firstLine="851"/>
        <w:jc w:val="both"/>
        <w:rPr>
          <w:sz w:val="28"/>
          <w:szCs w:val="26"/>
        </w:rPr>
      </w:pPr>
      <w:r>
        <w:rPr>
          <w:sz w:val="28"/>
          <w:szCs w:val="26"/>
        </w:rPr>
        <w:t>2.9.</w:t>
      </w:r>
      <w:r w:rsidRPr="00CF6AC2">
        <w:rPr>
          <w:sz w:val="28"/>
          <w:szCs w:val="26"/>
        </w:rPr>
        <w:t>В случае отсутствия оснований для отказа в переоформлении свидетельства или карты маршрута, предусмотренных пунктами 2.10, 2.11 настоящего Порядка, Организатор пассажирских перевозок в пределах срока, указанного в пункте 2.8 настоящего Порядка, осуществляет переоформление свидетельства или карты маршрута и направляет данное свидетельство или карту маршрута Перевозчику почтовым отправлением по адресу, указанному в заявлении о переоформлении свидетельства или карты маршрута, а в случае личного обращения представителя Перевозчика в течение указанного срока до момента направления свидетельства или карты маршрута по почте - данное свидетельство или карта маршрута вручается под роспись.</w:t>
      </w:r>
    </w:p>
    <w:p w:rsidR="00CF6AC2" w:rsidRPr="00CF6AC2" w:rsidRDefault="00CF6AC2" w:rsidP="00CF6AC2">
      <w:pPr>
        <w:ind w:firstLine="851"/>
        <w:jc w:val="both"/>
        <w:rPr>
          <w:sz w:val="28"/>
          <w:szCs w:val="26"/>
        </w:rPr>
      </w:pPr>
      <w:r w:rsidRPr="00CF6AC2">
        <w:rPr>
          <w:sz w:val="28"/>
          <w:szCs w:val="26"/>
        </w:rPr>
        <w:t>В случае поступления заявления о переоформлении свидетельства или карты маршрута в электронной форме Организатор пассажирских перевозок в пределах срока, указанного в пункте 2.8 настоящего Порядка, посредством почтового отправления направляет Перевозчику уведомление о необходимости представления документов, указанных в подпунктах "б", "</w:t>
      </w:r>
      <w:proofErr w:type="spellStart"/>
      <w:r w:rsidRPr="00CF6AC2">
        <w:rPr>
          <w:sz w:val="28"/>
          <w:szCs w:val="26"/>
        </w:rPr>
        <w:t>д</w:t>
      </w:r>
      <w:proofErr w:type="spellEnd"/>
      <w:r w:rsidRPr="00CF6AC2">
        <w:rPr>
          <w:sz w:val="28"/>
          <w:szCs w:val="26"/>
        </w:rPr>
        <w:t>", "е" пункта 2.1 настоящего Порядка или подпунктах "б", "</w:t>
      </w:r>
      <w:proofErr w:type="spellStart"/>
      <w:r w:rsidRPr="00CF6AC2">
        <w:rPr>
          <w:sz w:val="28"/>
          <w:szCs w:val="26"/>
        </w:rPr>
        <w:t>д</w:t>
      </w:r>
      <w:proofErr w:type="spellEnd"/>
      <w:r w:rsidRPr="00CF6AC2">
        <w:rPr>
          <w:sz w:val="28"/>
          <w:szCs w:val="26"/>
        </w:rPr>
        <w:t>", "е" пункта 2.2 настоящего Порядка соответственно.</w:t>
      </w:r>
    </w:p>
    <w:p w:rsidR="00CF6AC2" w:rsidRPr="00CF6AC2" w:rsidRDefault="00CF6AC2" w:rsidP="00CF6AC2">
      <w:pPr>
        <w:ind w:firstLine="851"/>
        <w:jc w:val="both"/>
        <w:rPr>
          <w:sz w:val="28"/>
          <w:szCs w:val="26"/>
        </w:rPr>
      </w:pPr>
      <w:r w:rsidRPr="00CF6AC2">
        <w:rPr>
          <w:sz w:val="28"/>
          <w:szCs w:val="26"/>
        </w:rPr>
        <w:t>Выдача свидетельства или карты маршрута осуществляется Организатором пассажирских перевозок в день представления Перевозчиком документов, указанных в абзаце втором настоящего пункта.</w:t>
      </w:r>
    </w:p>
    <w:p w:rsidR="00CF6AC2" w:rsidRPr="00CF6AC2" w:rsidRDefault="00CF6AC2" w:rsidP="00CF6AC2">
      <w:pPr>
        <w:ind w:firstLine="851"/>
        <w:jc w:val="both"/>
        <w:rPr>
          <w:sz w:val="28"/>
          <w:szCs w:val="26"/>
        </w:rPr>
      </w:pPr>
      <w:r>
        <w:rPr>
          <w:sz w:val="28"/>
          <w:szCs w:val="26"/>
        </w:rPr>
        <w:t>2.10.</w:t>
      </w:r>
      <w:r w:rsidRPr="00CF6AC2">
        <w:rPr>
          <w:sz w:val="28"/>
          <w:szCs w:val="26"/>
        </w:rPr>
        <w:t>В переоформлении свидетельства Организатор пассажирских перевозок отказывает в следующих случаях:</w:t>
      </w:r>
    </w:p>
    <w:p w:rsidR="00CF6AC2" w:rsidRPr="00CF6AC2" w:rsidRDefault="00CF6AC2" w:rsidP="00CF6AC2">
      <w:pPr>
        <w:ind w:firstLine="851"/>
        <w:jc w:val="both"/>
        <w:rPr>
          <w:sz w:val="28"/>
          <w:szCs w:val="26"/>
        </w:rPr>
      </w:pPr>
      <w:r>
        <w:rPr>
          <w:sz w:val="28"/>
          <w:szCs w:val="26"/>
        </w:rPr>
        <w:t>а)</w:t>
      </w:r>
      <w:r w:rsidRPr="00CF6AC2">
        <w:rPr>
          <w:sz w:val="28"/>
          <w:szCs w:val="26"/>
        </w:rPr>
        <w:t>принятия решения Организатором пассажирских перевозок о прекращении действия свидетельства, в отношении которого Перевозчиком подано заявление о переоформлении, в соответствии с частями 1, 2, 3 статьи 29 Федерального закона;</w:t>
      </w:r>
    </w:p>
    <w:p w:rsidR="00CF6AC2" w:rsidRPr="00CF6AC2" w:rsidRDefault="00CF6AC2" w:rsidP="00CF6AC2">
      <w:pPr>
        <w:ind w:firstLine="851"/>
        <w:jc w:val="both"/>
        <w:rPr>
          <w:sz w:val="28"/>
          <w:szCs w:val="26"/>
        </w:rPr>
      </w:pPr>
      <w:r>
        <w:rPr>
          <w:sz w:val="28"/>
          <w:szCs w:val="26"/>
        </w:rPr>
        <w:t>б)</w:t>
      </w:r>
      <w:r w:rsidRPr="00CF6AC2">
        <w:rPr>
          <w:sz w:val="28"/>
          <w:szCs w:val="26"/>
        </w:rPr>
        <w:t>при наличии обстоятельств, указанных в пункте 4 части 1 статьи 29 Федерального закона (в случае, если Перевозчиком подано заявление о переоформлении свидетельства только в части продления срока действия свидетельства);</w:t>
      </w:r>
    </w:p>
    <w:p w:rsidR="00CF6AC2" w:rsidRPr="00CF6AC2" w:rsidRDefault="00CF6AC2" w:rsidP="00CF6AC2">
      <w:pPr>
        <w:ind w:firstLine="851"/>
        <w:jc w:val="both"/>
        <w:rPr>
          <w:sz w:val="28"/>
          <w:szCs w:val="26"/>
        </w:rPr>
      </w:pPr>
      <w:r>
        <w:rPr>
          <w:sz w:val="28"/>
          <w:szCs w:val="26"/>
        </w:rPr>
        <w:t>в)</w:t>
      </w:r>
      <w:r w:rsidRPr="00CF6AC2">
        <w:rPr>
          <w:sz w:val="28"/>
          <w:szCs w:val="26"/>
        </w:rPr>
        <w:t>реорганизация Перевозчика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Перевозчика (юридического лица) в форме преобразования, не осуществлена;</w:t>
      </w:r>
    </w:p>
    <w:p w:rsidR="00CF6AC2" w:rsidRPr="00CF6AC2" w:rsidRDefault="00CF6AC2" w:rsidP="00CF6AC2">
      <w:pPr>
        <w:ind w:firstLine="851"/>
        <w:jc w:val="both"/>
        <w:rPr>
          <w:sz w:val="28"/>
          <w:szCs w:val="26"/>
        </w:rPr>
      </w:pPr>
      <w:r>
        <w:rPr>
          <w:sz w:val="28"/>
          <w:szCs w:val="26"/>
        </w:rPr>
        <w:lastRenderedPageBreak/>
        <w:t>г)</w:t>
      </w:r>
      <w:r w:rsidRPr="00CF6AC2">
        <w:rPr>
          <w:sz w:val="28"/>
          <w:szCs w:val="26"/>
        </w:rPr>
        <w:t>в Едином государственном реестре юридических лиц отсутствуют сведения об изменении наименования и (или) месте нахождения Перевозчика (юридического лица);</w:t>
      </w:r>
    </w:p>
    <w:p w:rsidR="00CF6AC2" w:rsidRPr="00CF6AC2" w:rsidRDefault="00CF6AC2" w:rsidP="00CF6AC2">
      <w:pPr>
        <w:ind w:firstLine="851"/>
        <w:jc w:val="both"/>
        <w:rPr>
          <w:sz w:val="28"/>
          <w:szCs w:val="26"/>
        </w:rPr>
      </w:pPr>
      <w:proofErr w:type="spellStart"/>
      <w:r>
        <w:rPr>
          <w:sz w:val="28"/>
          <w:szCs w:val="26"/>
        </w:rPr>
        <w:t>д</w:t>
      </w:r>
      <w:proofErr w:type="spellEnd"/>
      <w:r>
        <w:rPr>
          <w:sz w:val="28"/>
          <w:szCs w:val="26"/>
        </w:rPr>
        <w:t>)</w:t>
      </w:r>
      <w:r w:rsidRPr="00CF6AC2">
        <w:rPr>
          <w:sz w:val="28"/>
          <w:szCs w:val="26"/>
        </w:rPr>
        <w:t>в Едином государственном реестре индивидуальных предпринимателей отсутствуют сведения об изменении места жительства Перевозчика (индивидуального предпринимателя);</w:t>
      </w:r>
    </w:p>
    <w:p w:rsidR="00CF6AC2" w:rsidRPr="00CF6AC2" w:rsidRDefault="00CF6AC2" w:rsidP="00CF6AC2">
      <w:pPr>
        <w:ind w:firstLine="851"/>
        <w:jc w:val="both"/>
        <w:rPr>
          <w:sz w:val="28"/>
          <w:szCs w:val="26"/>
        </w:rPr>
      </w:pPr>
      <w:r>
        <w:rPr>
          <w:sz w:val="28"/>
          <w:szCs w:val="26"/>
        </w:rPr>
        <w:t>е)</w:t>
      </w:r>
      <w:r w:rsidRPr="00CF6AC2">
        <w:rPr>
          <w:sz w:val="28"/>
          <w:szCs w:val="26"/>
        </w:rPr>
        <w:t>Организатором пассажирских перевозок не принималось решение об изменении вида регулярных перевозок, на который выдано свидетельство.</w:t>
      </w:r>
    </w:p>
    <w:p w:rsidR="00CF6AC2" w:rsidRPr="00CF6AC2" w:rsidRDefault="00CF6AC2" w:rsidP="00CF6AC2">
      <w:pPr>
        <w:ind w:firstLine="851"/>
        <w:jc w:val="both"/>
        <w:rPr>
          <w:sz w:val="28"/>
          <w:szCs w:val="26"/>
        </w:rPr>
      </w:pPr>
      <w:r>
        <w:rPr>
          <w:sz w:val="28"/>
          <w:szCs w:val="26"/>
        </w:rPr>
        <w:t>2.11.</w:t>
      </w:r>
      <w:r w:rsidRPr="00CF6AC2">
        <w:rPr>
          <w:sz w:val="28"/>
          <w:szCs w:val="26"/>
        </w:rPr>
        <w:t>В переоформлении карты маршрута Организатор пассажирских перевозок отказывает в следующих случаях:</w:t>
      </w:r>
    </w:p>
    <w:p w:rsidR="00CF6AC2" w:rsidRPr="00CF6AC2" w:rsidRDefault="00CF6AC2" w:rsidP="00CF6AC2">
      <w:pPr>
        <w:ind w:firstLine="851"/>
        <w:jc w:val="both"/>
        <w:rPr>
          <w:sz w:val="28"/>
          <w:szCs w:val="26"/>
        </w:rPr>
      </w:pPr>
      <w:r>
        <w:rPr>
          <w:sz w:val="28"/>
          <w:szCs w:val="26"/>
        </w:rPr>
        <w:t>а)</w:t>
      </w:r>
      <w:r w:rsidRPr="00CF6AC2">
        <w:rPr>
          <w:sz w:val="28"/>
          <w:szCs w:val="26"/>
        </w:rPr>
        <w:t>принятия решения Организатором пассажирских перевозок о прекращении действия свидетельства, в соответствии с которым выдана карта маршрута, на основании части 6 статьи 29 Федерального закона;</w:t>
      </w:r>
    </w:p>
    <w:p w:rsidR="00CF6AC2" w:rsidRPr="00CF6AC2" w:rsidRDefault="00CF6AC2" w:rsidP="00CF6AC2">
      <w:pPr>
        <w:ind w:firstLine="851"/>
        <w:jc w:val="both"/>
        <w:rPr>
          <w:sz w:val="28"/>
          <w:szCs w:val="26"/>
        </w:rPr>
      </w:pPr>
      <w:r>
        <w:rPr>
          <w:sz w:val="28"/>
          <w:szCs w:val="26"/>
        </w:rPr>
        <w:t>б)</w:t>
      </w:r>
      <w:r w:rsidRPr="00CF6AC2">
        <w:rPr>
          <w:sz w:val="28"/>
          <w:szCs w:val="26"/>
        </w:rPr>
        <w:t>прекращение действия муниципального контракта, в соответствии с которым выдана карта маршрута;</w:t>
      </w:r>
    </w:p>
    <w:p w:rsidR="00CF6AC2" w:rsidRPr="00CF6AC2" w:rsidRDefault="00CF6AC2" w:rsidP="00CF6AC2">
      <w:pPr>
        <w:ind w:firstLine="851"/>
        <w:jc w:val="both"/>
        <w:rPr>
          <w:sz w:val="28"/>
          <w:szCs w:val="26"/>
        </w:rPr>
      </w:pPr>
      <w:r>
        <w:rPr>
          <w:sz w:val="28"/>
          <w:szCs w:val="26"/>
        </w:rPr>
        <w:t>в)</w:t>
      </w:r>
      <w:r w:rsidRPr="00CF6AC2">
        <w:rPr>
          <w:sz w:val="28"/>
          <w:szCs w:val="26"/>
        </w:rPr>
        <w:t>при наличии обстоятельств, указанных в пункте 4 части 1 статьи 29 Федерального закона (в случае, если Перевозчиком подано заявление о продлении срока действия карты маршрута);</w:t>
      </w:r>
    </w:p>
    <w:p w:rsidR="00CF6AC2" w:rsidRPr="00CF6AC2" w:rsidRDefault="00CF6AC2" w:rsidP="00CF6AC2">
      <w:pPr>
        <w:ind w:firstLine="851"/>
        <w:jc w:val="both"/>
        <w:rPr>
          <w:sz w:val="28"/>
          <w:szCs w:val="26"/>
        </w:rPr>
      </w:pPr>
      <w:r>
        <w:rPr>
          <w:sz w:val="28"/>
          <w:szCs w:val="26"/>
        </w:rPr>
        <w:t>г)</w:t>
      </w:r>
      <w:r w:rsidRPr="00CF6AC2">
        <w:rPr>
          <w:sz w:val="28"/>
          <w:szCs w:val="26"/>
        </w:rPr>
        <w:t>реорганизация Перевозчика (юридического лица) осуществлена не в форме преобразования, либо государственная регистрация юридического лица, создаваемого в результате реорганизации Перевозчика (юридического лица) в форме преобразования, не осуществлена;</w:t>
      </w:r>
    </w:p>
    <w:p w:rsidR="00CF6AC2" w:rsidRPr="00CF6AC2" w:rsidRDefault="00CF6AC2" w:rsidP="00CF6AC2">
      <w:pPr>
        <w:ind w:firstLine="851"/>
        <w:jc w:val="both"/>
        <w:rPr>
          <w:sz w:val="28"/>
          <w:szCs w:val="26"/>
        </w:rPr>
      </w:pPr>
      <w:proofErr w:type="spellStart"/>
      <w:r>
        <w:rPr>
          <w:sz w:val="28"/>
          <w:szCs w:val="26"/>
        </w:rPr>
        <w:t>д</w:t>
      </w:r>
      <w:proofErr w:type="spellEnd"/>
      <w:r>
        <w:rPr>
          <w:sz w:val="28"/>
          <w:szCs w:val="26"/>
        </w:rPr>
        <w:t>)</w:t>
      </w:r>
      <w:r w:rsidRPr="00CF6AC2">
        <w:rPr>
          <w:sz w:val="28"/>
          <w:szCs w:val="26"/>
        </w:rPr>
        <w:t>в Едином государственном реестре юридических лиц отсутствуют сведения об изменении наименования и (или) месте нахождения Перевозчика (юридического лица);</w:t>
      </w:r>
    </w:p>
    <w:p w:rsidR="00CF6AC2" w:rsidRPr="00CF6AC2" w:rsidRDefault="00CF6AC2" w:rsidP="00CF6AC2">
      <w:pPr>
        <w:ind w:firstLine="851"/>
        <w:jc w:val="both"/>
        <w:rPr>
          <w:sz w:val="28"/>
          <w:szCs w:val="26"/>
        </w:rPr>
      </w:pPr>
      <w:r>
        <w:rPr>
          <w:sz w:val="28"/>
          <w:szCs w:val="26"/>
        </w:rPr>
        <w:t>е)</w:t>
      </w:r>
      <w:r w:rsidRPr="00CF6AC2">
        <w:rPr>
          <w:sz w:val="28"/>
          <w:szCs w:val="26"/>
        </w:rPr>
        <w:t>в Едином государственном реестре индивидуальных предпринимателей отсутствуют сведения об изменении места жительства Перевозчика (индивидуального предпринимателя);</w:t>
      </w:r>
    </w:p>
    <w:p w:rsidR="00CF6AC2" w:rsidRPr="00CF6AC2" w:rsidRDefault="00CF6AC2" w:rsidP="00CF6AC2">
      <w:pPr>
        <w:ind w:firstLine="851"/>
        <w:jc w:val="both"/>
        <w:rPr>
          <w:sz w:val="28"/>
          <w:szCs w:val="26"/>
        </w:rPr>
      </w:pPr>
      <w:r>
        <w:rPr>
          <w:sz w:val="28"/>
          <w:szCs w:val="26"/>
        </w:rPr>
        <w:t>ж)</w:t>
      </w:r>
      <w:r w:rsidRPr="00CF6AC2">
        <w:rPr>
          <w:sz w:val="28"/>
          <w:szCs w:val="26"/>
        </w:rPr>
        <w:t>класс и характеристики транспортного средства, указанные в реестре муниципальных маршрутов регулярных перевозок, соответствуют классу и характеристикам транспортного средства, указанным в карточке маршрута.</w:t>
      </w:r>
    </w:p>
    <w:p w:rsidR="00CF6AC2" w:rsidRDefault="00CF6AC2" w:rsidP="00CF6AC2">
      <w:pPr>
        <w:ind w:firstLine="851"/>
        <w:jc w:val="both"/>
        <w:rPr>
          <w:sz w:val="28"/>
          <w:szCs w:val="26"/>
        </w:rPr>
      </w:pPr>
      <w:r>
        <w:rPr>
          <w:sz w:val="28"/>
          <w:szCs w:val="26"/>
        </w:rPr>
        <w:t>2.12.</w:t>
      </w:r>
      <w:r w:rsidRPr="00CF6AC2">
        <w:rPr>
          <w:sz w:val="28"/>
          <w:szCs w:val="26"/>
        </w:rPr>
        <w:t>В случае выявления Организатором пассажирских перевозок оснований для отказа в переоформлении свидетельства или карты маршрута, предусмотренных пунктами 2.10, 2.11 настоящего Порядка, Организатор пассажирских перевозок в пределах срока, указанного в пункте 2.8 настоящего Порядка, направляет Перевозчику посредством почтового отправления уведомление по форме согласно приложению 4 к настоящему Порядку, а в случае личного обращения представителя Перевозчика в течение указанного срока до момента направления указанного уведомления по почте - данное уведомление вручается под роспись.</w:t>
      </w:r>
    </w:p>
    <w:p w:rsidR="00CF6AC2" w:rsidRDefault="00CF6AC2" w:rsidP="00CF6AC2">
      <w:pPr>
        <w:ind w:firstLine="851"/>
        <w:jc w:val="both"/>
        <w:rPr>
          <w:sz w:val="28"/>
          <w:szCs w:val="26"/>
        </w:rPr>
      </w:pPr>
    </w:p>
    <w:p w:rsidR="00CF6AC2" w:rsidRDefault="00CF6AC2" w:rsidP="00CF6AC2">
      <w:pPr>
        <w:ind w:firstLine="851"/>
        <w:jc w:val="both"/>
        <w:rPr>
          <w:sz w:val="28"/>
          <w:szCs w:val="26"/>
        </w:rPr>
      </w:pPr>
    </w:p>
    <w:p w:rsidR="00CF6AC2" w:rsidRDefault="00CF6AC2" w:rsidP="00CF6AC2">
      <w:pPr>
        <w:ind w:firstLine="851"/>
        <w:jc w:val="both"/>
        <w:rPr>
          <w:sz w:val="28"/>
          <w:szCs w:val="26"/>
        </w:rPr>
      </w:pPr>
    </w:p>
    <w:p w:rsidR="00CF6AC2" w:rsidRDefault="00CF6AC2" w:rsidP="00CF6AC2">
      <w:pPr>
        <w:ind w:firstLine="851"/>
        <w:jc w:val="both"/>
        <w:rPr>
          <w:sz w:val="28"/>
          <w:szCs w:val="26"/>
        </w:rPr>
      </w:pPr>
    </w:p>
    <w:p w:rsidR="00CF6AC2" w:rsidRDefault="00CF6AC2" w:rsidP="00CF6AC2">
      <w:pPr>
        <w:ind w:firstLine="851"/>
        <w:jc w:val="both"/>
        <w:rPr>
          <w:sz w:val="28"/>
          <w:szCs w:val="26"/>
        </w:rPr>
      </w:pPr>
    </w:p>
    <w:p w:rsidR="00CF6AC2" w:rsidRDefault="00CF6AC2" w:rsidP="00CF6AC2">
      <w:pPr>
        <w:ind w:firstLine="851"/>
        <w:jc w:val="right"/>
        <w:rPr>
          <w:sz w:val="28"/>
          <w:szCs w:val="26"/>
        </w:rPr>
      </w:pPr>
      <w:r>
        <w:rPr>
          <w:sz w:val="28"/>
          <w:szCs w:val="26"/>
        </w:rPr>
        <w:lastRenderedPageBreak/>
        <w:t>Приложение № 1</w:t>
      </w:r>
    </w:p>
    <w:p w:rsidR="00CF6AC2" w:rsidRPr="000F4745" w:rsidRDefault="00CF6AC2" w:rsidP="00CF6AC2">
      <w:pPr>
        <w:shd w:val="clear" w:color="auto" w:fill="FFFFFF"/>
        <w:spacing w:before="313" w:after="157" w:line="288" w:lineRule="atLeast"/>
        <w:jc w:val="center"/>
        <w:textAlignment w:val="baseline"/>
        <w:rPr>
          <w:spacing w:val="4"/>
          <w:sz w:val="28"/>
          <w:szCs w:val="28"/>
        </w:rPr>
      </w:pPr>
      <w:r w:rsidRPr="000F4745">
        <w:rPr>
          <w:spacing w:val="4"/>
          <w:sz w:val="28"/>
          <w:szCs w:val="28"/>
        </w:rPr>
        <w:t xml:space="preserve">ЗАЯВЛЕНИЕ </w:t>
      </w:r>
    </w:p>
    <w:p w:rsidR="00CF6AC2" w:rsidRPr="000F4745" w:rsidRDefault="00CF6AC2" w:rsidP="00CF6AC2">
      <w:pPr>
        <w:shd w:val="clear" w:color="auto" w:fill="FFFFFF"/>
        <w:spacing w:before="313" w:after="157"/>
        <w:jc w:val="center"/>
        <w:textAlignment w:val="baseline"/>
        <w:rPr>
          <w:spacing w:val="4"/>
          <w:sz w:val="28"/>
          <w:szCs w:val="28"/>
        </w:rPr>
      </w:pPr>
      <w:r w:rsidRPr="000F4745">
        <w:rPr>
          <w:spacing w:val="4"/>
          <w:sz w:val="28"/>
          <w:szCs w:val="28"/>
        </w:rPr>
        <w:t>о переоформлении свидетельства об осуществлении перевозок по маршруту регулярных перевозок</w:t>
      </w:r>
    </w:p>
    <w:p w:rsidR="00CF6AC2" w:rsidRPr="00E43036" w:rsidRDefault="00CF6AC2" w:rsidP="00CF6AC2">
      <w:pPr>
        <w:shd w:val="clear" w:color="auto" w:fill="FFFFFF"/>
        <w:jc w:val="center"/>
        <w:textAlignment w:val="baseline"/>
        <w:rPr>
          <w:spacing w:val="4"/>
          <w:sz w:val="28"/>
          <w:szCs w:val="28"/>
        </w:rPr>
      </w:pPr>
      <w:r w:rsidRPr="00E43036">
        <w:rPr>
          <w:spacing w:val="4"/>
        </w:rPr>
        <w:t>(заполняется печатными буквами разборчивым почерком)</w:t>
      </w:r>
    </w:p>
    <w:p w:rsidR="00CF6AC2" w:rsidRPr="00E43036" w:rsidRDefault="00CF6AC2" w:rsidP="00CF6AC2">
      <w:pPr>
        <w:shd w:val="clear" w:color="auto" w:fill="FFFFFF"/>
        <w:jc w:val="center"/>
        <w:textAlignment w:val="baseline"/>
        <w:rPr>
          <w:spacing w:val="4"/>
          <w:sz w:val="28"/>
          <w:szCs w:val="28"/>
        </w:rPr>
      </w:pPr>
      <w:r w:rsidRPr="00E43036">
        <w:rPr>
          <w:spacing w:val="4"/>
          <w:sz w:val="44"/>
          <w:szCs w:val="44"/>
        </w:rPr>
        <w:br/>
      </w:r>
      <w:r w:rsidRPr="00E43036">
        <w:rPr>
          <w:spacing w:val="4"/>
          <w:sz w:val="28"/>
          <w:szCs w:val="28"/>
        </w:rPr>
        <w:t>________________________________________________________________</w:t>
      </w:r>
      <w:r w:rsidRPr="00E43036">
        <w:rPr>
          <w:spacing w:val="4"/>
          <w:sz w:val="28"/>
          <w:szCs w:val="28"/>
        </w:rPr>
        <w:br/>
      </w:r>
      <w:r w:rsidRPr="00E43036">
        <w:rPr>
          <w:spacing w:val="4"/>
        </w:rPr>
        <w:t>Ф.И.О. физического лица/представителя юридического лица</w:t>
      </w:r>
      <w:r w:rsidRPr="00E43036">
        <w:rPr>
          <w:spacing w:val="4"/>
          <w:sz w:val="28"/>
          <w:szCs w:val="28"/>
        </w:rPr>
        <w:br/>
        <w:t>________________________________________________________________</w:t>
      </w:r>
      <w:r w:rsidRPr="00E43036">
        <w:rPr>
          <w:spacing w:val="4"/>
          <w:sz w:val="28"/>
          <w:szCs w:val="28"/>
        </w:rPr>
        <w:br/>
      </w:r>
      <w:r w:rsidRPr="00E43036">
        <w:rPr>
          <w:spacing w:val="4"/>
        </w:rPr>
        <w:t>Должность представителя юридического лица</w:t>
      </w:r>
      <w:r w:rsidRPr="00E43036">
        <w:rPr>
          <w:spacing w:val="4"/>
          <w:sz w:val="28"/>
          <w:szCs w:val="28"/>
        </w:rPr>
        <w:br/>
        <w:t>________________________________________________________________</w:t>
      </w:r>
      <w:r w:rsidRPr="00E43036">
        <w:rPr>
          <w:spacing w:val="4"/>
          <w:sz w:val="28"/>
          <w:szCs w:val="28"/>
        </w:rPr>
        <w:br/>
      </w:r>
      <w:r w:rsidRPr="00E43036">
        <w:rPr>
          <w:spacing w:val="4"/>
        </w:rPr>
        <w:t>Полное наименование юридического лица</w:t>
      </w:r>
      <w:r w:rsidRPr="00E43036">
        <w:rPr>
          <w:spacing w:val="4"/>
          <w:sz w:val="28"/>
          <w:szCs w:val="28"/>
        </w:rPr>
        <w:br/>
        <w:t>________________________________________________________________</w:t>
      </w:r>
      <w:r w:rsidRPr="00E43036">
        <w:rPr>
          <w:spacing w:val="4"/>
          <w:sz w:val="28"/>
          <w:szCs w:val="28"/>
        </w:rPr>
        <w:br/>
      </w:r>
      <w:r w:rsidRPr="00E43036">
        <w:rPr>
          <w:spacing w:val="4"/>
        </w:rPr>
        <w:t>Адрес физического лица/юридический адрес организации (область, район,</w:t>
      </w:r>
      <w:r>
        <w:rPr>
          <w:spacing w:val="4"/>
        </w:rPr>
        <w:t xml:space="preserve"> </w:t>
      </w:r>
      <w:r w:rsidRPr="00E43036">
        <w:rPr>
          <w:spacing w:val="4"/>
        </w:rPr>
        <w:t>населенный пункт, улица, дом, квартира/офис, почтовый индекс)</w:t>
      </w:r>
      <w:r w:rsidRPr="00E43036">
        <w:rPr>
          <w:spacing w:val="4"/>
        </w:rPr>
        <w:br/>
      </w:r>
      <w:r w:rsidRPr="00E43036">
        <w:rPr>
          <w:spacing w:val="4"/>
          <w:sz w:val="28"/>
          <w:szCs w:val="28"/>
        </w:rPr>
        <w:t>_______________________________________/_________________________</w:t>
      </w:r>
      <w:r w:rsidRPr="00E43036">
        <w:rPr>
          <w:spacing w:val="4"/>
          <w:sz w:val="28"/>
          <w:szCs w:val="28"/>
        </w:rPr>
        <w:br/>
      </w:r>
      <w:r w:rsidRPr="00E43036">
        <w:rPr>
          <w:spacing w:val="4"/>
        </w:rPr>
        <w:t>Контактный номер телефона (при наличии)                              Адрес электронной почты (при наличии)</w:t>
      </w:r>
      <w:r w:rsidRPr="00E43036">
        <w:rPr>
          <w:spacing w:val="4"/>
        </w:rPr>
        <w:br/>
      </w:r>
      <w:r w:rsidRPr="00E43036">
        <w:rPr>
          <w:spacing w:val="4"/>
          <w:sz w:val="28"/>
          <w:szCs w:val="28"/>
        </w:rPr>
        <w:t>Прошу переоформить свидетельство об осуществлении перевозок по маршруту регулярных перевозок серия ________ N _________.</w:t>
      </w:r>
      <w:r w:rsidRPr="00E43036">
        <w:rPr>
          <w:spacing w:val="4"/>
          <w:sz w:val="28"/>
          <w:szCs w:val="28"/>
        </w:rPr>
        <w:br/>
      </w:r>
    </w:p>
    <w:p w:rsidR="00CF6AC2" w:rsidRPr="00E43036" w:rsidRDefault="00CF6AC2" w:rsidP="00CF6AC2">
      <w:pPr>
        <w:shd w:val="clear" w:color="auto" w:fill="FFFFFF"/>
        <w:jc w:val="center"/>
        <w:textAlignment w:val="baseline"/>
        <w:rPr>
          <w:spacing w:val="4"/>
          <w:sz w:val="28"/>
          <w:szCs w:val="28"/>
        </w:rPr>
      </w:pPr>
      <w:r w:rsidRPr="00E43036">
        <w:rPr>
          <w:spacing w:val="4"/>
          <w:sz w:val="28"/>
          <w:szCs w:val="28"/>
        </w:rPr>
        <w:t>"____________________________" "____________________________"</w:t>
      </w:r>
    </w:p>
    <w:p w:rsidR="00CF6AC2" w:rsidRPr="00E43036" w:rsidRDefault="00CF6AC2" w:rsidP="00CF6AC2">
      <w:pPr>
        <w:shd w:val="clear" w:color="auto" w:fill="FFFFFF"/>
        <w:jc w:val="center"/>
        <w:textAlignment w:val="baseline"/>
        <w:rPr>
          <w:spacing w:val="4"/>
        </w:rPr>
      </w:pPr>
      <w:r w:rsidRPr="00E43036">
        <w:rPr>
          <w:spacing w:val="4"/>
        </w:rPr>
        <w:t>(начальный остановочный пункт)                        (конечный остановочный пункт)</w:t>
      </w:r>
      <w:r w:rsidRPr="00E43036">
        <w:rPr>
          <w:spacing w:val="4"/>
        </w:rPr>
        <w:br/>
      </w:r>
      <w:r w:rsidRPr="00E43036">
        <w:rPr>
          <w:spacing w:val="4"/>
          <w:sz w:val="28"/>
          <w:szCs w:val="28"/>
        </w:rPr>
        <w:t>в связи с</w:t>
      </w:r>
      <w:r w:rsidRPr="00E43036">
        <w:rPr>
          <w:spacing w:val="4"/>
          <w:sz w:val="28"/>
          <w:szCs w:val="28"/>
        </w:rPr>
        <w:br/>
        <w:t>________________________________________________________________</w:t>
      </w:r>
      <w:r w:rsidRPr="00E43036">
        <w:rPr>
          <w:spacing w:val="4"/>
          <w:sz w:val="28"/>
          <w:szCs w:val="28"/>
        </w:rPr>
        <w:br/>
      </w:r>
      <w:r w:rsidRPr="00E43036">
        <w:rPr>
          <w:spacing w:val="4"/>
        </w:rPr>
        <w:t>(указывается основание для переоформления свидетельства согласно пункту 1.4 настоящего Порядка)</w:t>
      </w:r>
    </w:p>
    <w:p w:rsidR="00CF6AC2" w:rsidRPr="00E43036" w:rsidRDefault="00CF6AC2" w:rsidP="00CF6AC2">
      <w:pPr>
        <w:shd w:val="clear" w:color="auto" w:fill="FFFFFF"/>
        <w:jc w:val="center"/>
        <w:textAlignment w:val="baseline"/>
        <w:rPr>
          <w:spacing w:val="4"/>
          <w:sz w:val="28"/>
          <w:szCs w:val="28"/>
        </w:rPr>
      </w:pPr>
      <w:r w:rsidRPr="00E43036">
        <w:rPr>
          <w:spacing w:val="4"/>
        </w:rPr>
        <w:br/>
      </w:r>
      <w:r w:rsidRPr="00E43036">
        <w:rPr>
          <w:spacing w:val="4"/>
          <w:sz w:val="28"/>
          <w:szCs w:val="28"/>
        </w:rPr>
        <w:t>1. увеличением срока действия свидетельства &lt;*&gt;: с "____" _______20___г.</w:t>
      </w:r>
      <w:r w:rsidRPr="00E43036">
        <w:rPr>
          <w:spacing w:val="4"/>
          <w:sz w:val="28"/>
          <w:szCs w:val="28"/>
        </w:rPr>
        <w:br/>
      </w:r>
    </w:p>
    <w:p w:rsidR="00CF6AC2" w:rsidRPr="00E43036" w:rsidRDefault="00CF6AC2" w:rsidP="00CF6AC2">
      <w:pPr>
        <w:shd w:val="clear" w:color="auto" w:fill="FFFFFF"/>
        <w:jc w:val="center"/>
        <w:textAlignment w:val="baseline"/>
        <w:rPr>
          <w:spacing w:val="4"/>
          <w:sz w:val="28"/>
          <w:szCs w:val="28"/>
        </w:rPr>
      </w:pPr>
      <w:r w:rsidRPr="00E43036">
        <w:rPr>
          <w:spacing w:val="4"/>
          <w:sz w:val="28"/>
          <w:szCs w:val="28"/>
        </w:rPr>
        <w:t>по "_____" _________ 20___ г.;</w:t>
      </w:r>
    </w:p>
    <w:p w:rsidR="00CF6AC2" w:rsidRPr="00E43036" w:rsidRDefault="00CF6AC2" w:rsidP="00CF6AC2">
      <w:pPr>
        <w:shd w:val="clear" w:color="auto" w:fill="FFFFFF"/>
        <w:textAlignment w:val="baseline"/>
        <w:rPr>
          <w:spacing w:val="4"/>
          <w:sz w:val="28"/>
          <w:szCs w:val="28"/>
        </w:rPr>
      </w:pPr>
      <w:r w:rsidRPr="00E43036">
        <w:rPr>
          <w:spacing w:val="4"/>
          <w:sz w:val="28"/>
          <w:szCs w:val="28"/>
        </w:rPr>
        <w:t>2. изменением маршрута регулярных перевозок &lt;*&gt;:</w:t>
      </w:r>
    </w:p>
    <w:tbl>
      <w:tblPr>
        <w:tblW w:w="0" w:type="auto"/>
        <w:tblCellMar>
          <w:left w:w="0" w:type="dxa"/>
          <w:right w:w="0" w:type="dxa"/>
        </w:tblCellMar>
        <w:tblLook w:val="04A0"/>
      </w:tblPr>
      <w:tblGrid>
        <w:gridCol w:w="1989"/>
        <w:gridCol w:w="2659"/>
        <w:gridCol w:w="2202"/>
        <w:gridCol w:w="2788"/>
      </w:tblGrid>
      <w:tr w:rsidR="00CF6AC2" w:rsidRPr="00E43036" w:rsidTr="000C78D5">
        <w:trPr>
          <w:trHeight w:val="15"/>
        </w:trPr>
        <w:tc>
          <w:tcPr>
            <w:tcW w:w="1848" w:type="dxa"/>
            <w:hideMark/>
          </w:tcPr>
          <w:p w:rsidR="00CF6AC2" w:rsidRPr="00E43036" w:rsidRDefault="00CF6AC2" w:rsidP="000C78D5">
            <w:pPr>
              <w:rPr>
                <w:sz w:val="28"/>
                <w:szCs w:val="28"/>
              </w:rPr>
            </w:pPr>
          </w:p>
        </w:tc>
        <w:tc>
          <w:tcPr>
            <w:tcW w:w="2772" w:type="dxa"/>
            <w:hideMark/>
          </w:tcPr>
          <w:p w:rsidR="00CF6AC2" w:rsidRPr="00E43036" w:rsidRDefault="00CF6AC2" w:rsidP="000C78D5">
            <w:pPr>
              <w:rPr>
                <w:sz w:val="28"/>
                <w:szCs w:val="28"/>
              </w:rPr>
            </w:pPr>
          </w:p>
        </w:tc>
        <w:tc>
          <w:tcPr>
            <w:tcW w:w="2402" w:type="dxa"/>
            <w:hideMark/>
          </w:tcPr>
          <w:p w:rsidR="00CF6AC2" w:rsidRPr="00E43036" w:rsidRDefault="00CF6AC2" w:rsidP="000C78D5">
            <w:pPr>
              <w:rPr>
                <w:sz w:val="28"/>
                <w:szCs w:val="28"/>
              </w:rPr>
            </w:pPr>
          </w:p>
        </w:tc>
        <w:tc>
          <w:tcPr>
            <w:tcW w:w="3326" w:type="dxa"/>
            <w:hideMark/>
          </w:tcPr>
          <w:p w:rsidR="00CF6AC2" w:rsidRPr="00E43036" w:rsidRDefault="00CF6AC2" w:rsidP="000C78D5">
            <w:pPr>
              <w:rPr>
                <w:sz w:val="28"/>
                <w:szCs w:val="28"/>
              </w:rPr>
            </w:pPr>
          </w:p>
        </w:tc>
      </w:tr>
      <w:tr w:rsidR="00CF6AC2" w:rsidRPr="00E43036" w:rsidTr="000C78D5">
        <w:tc>
          <w:tcPr>
            <w:tcW w:w="1848"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spacing w:line="657" w:lineRule="atLeast"/>
              <w:jc w:val="center"/>
              <w:textAlignment w:val="baseline"/>
              <w:rPr>
                <w:sz w:val="28"/>
                <w:szCs w:val="28"/>
              </w:rPr>
            </w:pPr>
            <w:r w:rsidRPr="00E43036">
              <w:rPr>
                <w:sz w:val="28"/>
                <w:szCs w:val="28"/>
              </w:rPr>
              <w:t>Учетная серия и номер свидетельства</w:t>
            </w:r>
          </w:p>
        </w:tc>
        <w:tc>
          <w:tcPr>
            <w:tcW w:w="2772"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spacing w:line="657" w:lineRule="atLeast"/>
              <w:jc w:val="center"/>
              <w:textAlignment w:val="baseline"/>
              <w:rPr>
                <w:sz w:val="28"/>
                <w:szCs w:val="28"/>
              </w:rPr>
            </w:pPr>
            <w:r w:rsidRPr="00E43036">
              <w:rPr>
                <w:sz w:val="28"/>
                <w:szCs w:val="28"/>
              </w:rPr>
              <w:t>Регистрационный номер маршрута в реестре маршрутов регулярных перевозок</w:t>
            </w:r>
          </w:p>
        </w:tc>
        <w:tc>
          <w:tcPr>
            <w:tcW w:w="2402"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spacing w:line="657" w:lineRule="atLeast"/>
              <w:jc w:val="center"/>
              <w:textAlignment w:val="baseline"/>
              <w:rPr>
                <w:sz w:val="28"/>
                <w:szCs w:val="28"/>
              </w:rPr>
            </w:pPr>
            <w:r w:rsidRPr="00E43036">
              <w:rPr>
                <w:sz w:val="28"/>
                <w:szCs w:val="28"/>
              </w:rPr>
              <w:t>Порядковый номер маршрута регулярных перевозок</w:t>
            </w:r>
          </w:p>
        </w:tc>
        <w:tc>
          <w:tcPr>
            <w:tcW w:w="3326"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spacing w:line="657" w:lineRule="atLeast"/>
              <w:jc w:val="center"/>
              <w:textAlignment w:val="baseline"/>
              <w:rPr>
                <w:sz w:val="28"/>
                <w:szCs w:val="28"/>
              </w:rPr>
            </w:pPr>
            <w:r w:rsidRPr="00E43036">
              <w:rPr>
                <w:sz w:val="28"/>
                <w:szCs w:val="28"/>
              </w:rPr>
              <w:t>Изменения на маршруте регулярных перевозок</w:t>
            </w:r>
          </w:p>
        </w:tc>
      </w:tr>
      <w:tr w:rsidR="00CF6AC2" w:rsidRPr="00832243" w:rsidTr="000C78D5">
        <w:tc>
          <w:tcPr>
            <w:tcW w:w="1848"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832243" w:rsidRDefault="00CF6AC2" w:rsidP="000C78D5">
            <w:pPr>
              <w:rPr>
                <w:sz w:val="28"/>
                <w:szCs w:val="28"/>
              </w:rPr>
            </w:pPr>
          </w:p>
        </w:tc>
        <w:tc>
          <w:tcPr>
            <w:tcW w:w="2772"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832243" w:rsidRDefault="00CF6AC2" w:rsidP="000C78D5">
            <w:pPr>
              <w:rPr>
                <w:sz w:val="28"/>
                <w:szCs w:val="28"/>
              </w:rPr>
            </w:pPr>
          </w:p>
        </w:tc>
        <w:tc>
          <w:tcPr>
            <w:tcW w:w="2402"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832243" w:rsidRDefault="00CF6AC2" w:rsidP="000C78D5">
            <w:pPr>
              <w:rPr>
                <w:sz w:val="28"/>
                <w:szCs w:val="28"/>
              </w:rPr>
            </w:pPr>
          </w:p>
        </w:tc>
        <w:tc>
          <w:tcPr>
            <w:tcW w:w="3326"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832243" w:rsidRDefault="00CF6AC2" w:rsidP="000C78D5">
            <w:pPr>
              <w:rPr>
                <w:sz w:val="28"/>
                <w:szCs w:val="28"/>
              </w:rPr>
            </w:pPr>
          </w:p>
        </w:tc>
      </w:tr>
    </w:tbl>
    <w:p w:rsidR="00CF6AC2" w:rsidRPr="00E43036" w:rsidRDefault="00CF6AC2" w:rsidP="00CF6AC2">
      <w:pPr>
        <w:shd w:val="clear" w:color="auto" w:fill="FFFFFF"/>
        <w:spacing w:line="657" w:lineRule="atLeast"/>
        <w:textAlignment w:val="baseline"/>
        <w:rPr>
          <w:spacing w:val="4"/>
          <w:sz w:val="28"/>
          <w:szCs w:val="28"/>
        </w:rPr>
      </w:pPr>
      <w:r w:rsidRPr="00E43036">
        <w:rPr>
          <w:spacing w:val="4"/>
          <w:sz w:val="28"/>
          <w:szCs w:val="28"/>
        </w:rPr>
        <w:lastRenderedPageBreak/>
        <w:t>3. реорганизацией юридического лица в форме преобразования, изменением его наименования, адреса места нахождения, а также изменением места жительства индивидуального предпринимателя &lt;*&gt;:</w:t>
      </w:r>
    </w:p>
    <w:tbl>
      <w:tblPr>
        <w:tblW w:w="0" w:type="auto"/>
        <w:tblCellMar>
          <w:left w:w="0" w:type="dxa"/>
          <w:right w:w="0" w:type="dxa"/>
        </w:tblCellMar>
        <w:tblLook w:val="04A0"/>
      </w:tblPr>
      <w:tblGrid>
        <w:gridCol w:w="4236"/>
        <w:gridCol w:w="5402"/>
      </w:tblGrid>
      <w:tr w:rsidR="00CF6AC2" w:rsidRPr="00E43036" w:rsidTr="000C78D5">
        <w:trPr>
          <w:trHeight w:val="15"/>
        </w:trPr>
        <w:tc>
          <w:tcPr>
            <w:tcW w:w="4620" w:type="dxa"/>
            <w:hideMark/>
          </w:tcPr>
          <w:p w:rsidR="00CF6AC2" w:rsidRPr="00E43036" w:rsidRDefault="00CF6AC2" w:rsidP="000C78D5">
            <w:pPr>
              <w:rPr>
                <w:sz w:val="28"/>
                <w:szCs w:val="28"/>
              </w:rPr>
            </w:pPr>
          </w:p>
        </w:tc>
        <w:tc>
          <w:tcPr>
            <w:tcW w:w="5914" w:type="dxa"/>
            <w:hideMark/>
          </w:tcPr>
          <w:p w:rsidR="00CF6AC2" w:rsidRPr="00E43036" w:rsidRDefault="00CF6AC2" w:rsidP="000C78D5">
            <w:pPr>
              <w:rPr>
                <w:sz w:val="28"/>
                <w:szCs w:val="28"/>
              </w:rPr>
            </w:pPr>
          </w:p>
        </w:tc>
      </w:tr>
      <w:tr w:rsidR="00CF6AC2" w:rsidRPr="00E43036" w:rsidTr="000C78D5">
        <w:tc>
          <w:tcPr>
            <w:tcW w:w="4620"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spacing w:line="657" w:lineRule="atLeast"/>
              <w:jc w:val="center"/>
              <w:textAlignment w:val="baseline"/>
              <w:rPr>
                <w:sz w:val="28"/>
                <w:szCs w:val="28"/>
              </w:rPr>
            </w:pPr>
            <w:r w:rsidRPr="00E43036">
              <w:rPr>
                <w:sz w:val="28"/>
                <w:szCs w:val="28"/>
              </w:rPr>
              <w:t>Учетная серия и номер свидетельства</w:t>
            </w:r>
          </w:p>
        </w:tc>
        <w:tc>
          <w:tcPr>
            <w:tcW w:w="591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spacing w:line="657" w:lineRule="atLeast"/>
              <w:jc w:val="center"/>
              <w:textAlignment w:val="baseline"/>
              <w:rPr>
                <w:sz w:val="28"/>
                <w:szCs w:val="28"/>
              </w:rPr>
            </w:pPr>
            <w:r w:rsidRPr="00E43036">
              <w:rPr>
                <w:sz w:val="28"/>
                <w:szCs w:val="28"/>
              </w:rPr>
              <w:t>Реквизиты юридического лица, индивидуального предпринимателя</w:t>
            </w:r>
          </w:p>
        </w:tc>
      </w:tr>
      <w:tr w:rsidR="00CF6AC2" w:rsidRPr="00E43036" w:rsidTr="000C78D5">
        <w:tc>
          <w:tcPr>
            <w:tcW w:w="4620"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rPr>
                <w:sz w:val="24"/>
                <w:szCs w:val="24"/>
              </w:rPr>
            </w:pPr>
          </w:p>
        </w:tc>
        <w:tc>
          <w:tcPr>
            <w:tcW w:w="5914"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rPr>
                <w:sz w:val="24"/>
                <w:szCs w:val="24"/>
              </w:rPr>
            </w:pPr>
          </w:p>
        </w:tc>
      </w:tr>
    </w:tbl>
    <w:p w:rsidR="00CF6AC2" w:rsidRPr="00E43036" w:rsidRDefault="00CF6AC2" w:rsidP="00CF6AC2">
      <w:pPr>
        <w:shd w:val="clear" w:color="auto" w:fill="FFFFFF"/>
        <w:spacing w:line="657" w:lineRule="atLeast"/>
        <w:textAlignment w:val="baseline"/>
        <w:rPr>
          <w:spacing w:val="4"/>
          <w:sz w:val="28"/>
          <w:szCs w:val="28"/>
        </w:rPr>
      </w:pPr>
      <w:r w:rsidRPr="00E43036">
        <w:rPr>
          <w:spacing w:val="4"/>
          <w:sz w:val="28"/>
          <w:szCs w:val="28"/>
        </w:rPr>
        <w:t>"___" _______________ 20__ г. ____________/______________</w:t>
      </w:r>
      <w:r w:rsidRPr="00E43036">
        <w:rPr>
          <w:spacing w:val="4"/>
          <w:sz w:val="28"/>
          <w:szCs w:val="28"/>
        </w:rPr>
        <w:br/>
        <w:t>Личная подпись Расшифровка</w:t>
      </w:r>
      <w:r w:rsidRPr="00E43036">
        <w:rPr>
          <w:spacing w:val="4"/>
          <w:sz w:val="28"/>
          <w:szCs w:val="28"/>
        </w:rPr>
        <w:br/>
        <w:t>М.П. (при наличии)</w:t>
      </w:r>
      <w:r w:rsidRPr="00E43036">
        <w:rPr>
          <w:spacing w:val="4"/>
          <w:sz w:val="28"/>
          <w:szCs w:val="28"/>
        </w:rPr>
        <w:br/>
      </w:r>
    </w:p>
    <w:p w:rsidR="00CF6AC2" w:rsidRPr="00E43036" w:rsidRDefault="00CF6AC2" w:rsidP="00CF6AC2">
      <w:pPr>
        <w:shd w:val="clear" w:color="auto" w:fill="FFFFFF"/>
        <w:spacing w:line="657" w:lineRule="atLeast"/>
        <w:textAlignment w:val="baseline"/>
        <w:rPr>
          <w:spacing w:val="4"/>
          <w:sz w:val="28"/>
          <w:szCs w:val="28"/>
        </w:rPr>
      </w:pPr>
      <w:r w:rsidRPr="00E43036">
        <w:rPr>
          <w:spacing w:val="4"/>
          <w:sz w:val="28"/>
          <w:szCs w:val="28"/>
        </w:rPr>
        <w:t>________________</w:t>
      </w:r>
    </w:p>
    <w:p w:rsidR="00CF6AC2" w:rsidRDefault="00CF6AC2" w:rsidP="00CF6AC2">
      <w:pPr>
        <w:shd w:val="clear" w:color="auto" w:fill="FFFFFF"/>
        <w:spacing w:line="657" w:lineRule="atLeast"/>
        <w:textAlignment w:val="baseline"/>
        <w:rPr>
          <w:spacing w:val="4"/>
          <w:sz w:val="28"/>
          <w:szCs w:val="28"/>
        </w:rPr>
      </w:pPr>
      <w:r w:rsidRPr="00E43036">
        <w:rPr>
          <w:spacing w:val="4"/>
          <w:sz w:val="28"/>
          <w:szCs w:val="28"/>
        </w:rPr>
        <w:t>&lt;*&gt; обязательному заполнению подлежит один из пунктов (1 или 2 или 3)</w:t>
      </w:r>
      <w:r w:rsidRPr="00E43036">
        <w:rPr>
          <w:spacing w:val="4"/>
          <w:sz w:val="28"/>
          <w:szCs w:val="28"/>
        </w:rPr>
        <w:br/>
      </w:r>
    </w:p>
    <w:p w:rsidR="00CF6AC2" w:rsidRPr="00E43036" w:rsidRDefault="00CF6AC2" w:rsidP="00CF6AC2">
      <w:pPr>
        <w:shd w:val="clear" w:color="auto" w:fill="FFFFFF"/>
        <w:spacing w:line="657" w:lineRule="atLeast"/>
        <w:textAlignment w:val="baseline"/>
        <w:rPr>
          <w:spacing w:val="4"/>
          <w:sz w:val="28"/>
          <w:szCs w:val="28"/>
        </w:rPr>
      </w:pPr>
    </w:p>
    <w:p w:rsidR="00CF6AC2" w:rsidRDefault="00CF6AC2" w:rsidP="00CF6AC2">
      <w:pPr>
        <w:shd w:val="clear" w:color="auto" w:fill="FFFFFF"/>
        <w:spacing w:line="657" w:lineRule="atLeast"/>
        <w:textAlignment w:val="baseline"/>
        <w:rPr>
          <w:spacing w:val="4"/>
          <w:sz w:val="28"/>
          <w:szCs w:val="28"/>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ind w:firstLine="851"/>
        <w:jc w:val="right"/>
        <w:rPr>
          <w:sz w:val="28"/>
          <w:szCs w:val="26"/>
        </w:rPr>
      </w:pPr>
    </w:p>
    <w:p w:rsidR="00CF6AC2" w:rsidRDefault="00CF6AC2" w:rsidP="00CF6AC2">
      <w:pPr>
        <w:ind w:firstLine="851"/>
        <w:jc w:val="right"/>
        <w:rPr>
          <w:sz w:val="28"/>
          <w:szCs w:val="26"/>
        </w:rPr>
      </w:pPr>
    </w:p>
    <w:p w:rsidR="00CF6AC2" w:rsidRDefault="00CF6AC2" w:rsidP="00CF6AC2">
      <w:pPr>
        <w:ind w:firstLine="851"/>
        <w:jc w:val="right"/>
        <w:rPr>
          <w:sz w:val="28"/>
          <w:szCs w:val="26"/>
        </w:rPr>
      </w:pPr>
    </w:p>
    <w:p w:rsidR="00CF6AC2" w:rsidRDefault="00CF6AC2" w:rsidP="00CF6AC2">
      <w:pPr>
        <w:ind w:firstLine="851"/>
        <w:jc w:val="right"/>
        <w:rPr>
          <w:sz w:val="28"/>
          <w:szCs w:val="26"/>
        </w:rPr>
      </w:pPr>
      <w:r>
        <w:rPr>
          <w:sz w:val="28"/>
          <w:szCs w:val="26"/>
        </w:rPr>
        <w:lastRenderedPageBreak/>
        <w:t>Приложение № 2</w:t>
      </w:r>
    </w:p>
    <w:p w:rsidR="00CF6AC2" w:rsidRPr="00E43036" w:rsidRDefault="00CF6AC2" w:rsidP="00CF6AC2">
      <w:pPr>
        <w:shd w:val="clear" w:color="auto" w:fill="FFFFFF"/>
        <w:spacing w:before="313" w:after="157" w:line="288" w:lineRule="atLeast"/>
        <w:jc w:val="center"/>
        <w:textAlignment w:val="baseline"/>
        <w:rPr>
          <w:spacing w:val="4"/>
          <w:sz w:val="32"/>
          <w:szCs w:val="32"/>
        </w:rPr>
      </w:pPr>
      <w:r w:rsidRPr="00E43036">
        <w:rPr>
          <w:spacing w:val="4"/>
          <w:sz w:val="32"/>
          <w:szCs w:val="32"/>
        </w:rPr>
        <w:t>ЗАЯВЛЕНИЕ</w:t>
      </w:r>
    </w:p>
    <w:p w:rsidR="00CF6AC2" w:rsidRPr="00E43036" w:rsidRDefault="00CF6AC2" w:rsidP="00CF6AC2">
      <w:pPr>
        <w:shd w:val="clear" w:color="auto" w:fill="FFFFFF"/>
        <w:spacing w:before="313" w:after="157" w:line="288" w:lineRule="atLeast"/>
        <w:jc w:val="center"/>
        <w:textAlignment w:val="baseline"/>
        <w:rPr>
          <w:spacing w:val="4"/>
          <w:sz w:val="28"/>
          <w:szCs w:val="28"/>
        </w:rPr>
      </w:pPr>
      <w:r w:rsidRPr="00E43036">
        <w:rPr>
          <w:spacing w:val="4"/>
          <w:sz w:val="32"/>
          <w:szCs w:val="32"/>
        </w:rPr>
        <w:t xml:space="preserve"> о переоформлении карты маршрута регулярных перевозок </w:t>
      </w:r>
      <w:r w:rsidRPr="00E43036">
        <w:rPr>
          <w:spacing w:val="4"/>
        </w:rPr>
        <w:t>(заполняется печатными буквами разборчивым почерком)</w:t>
      </w:r>
      <w:r w:rsidRPr="00E43036">
        <w:rPr>
          <w:spacing w:val="4"/>
          <w:sz w:val="28"/>
          <w:szCs w:val="28"/>
        </w:rPr>
        <w:br/>
        <w:t>________________________________________________________________</w:t>
      </w:r>
      <w:r w:rsidRPr="00E43036">
        <w:rPr>
          <w:spacing w:val="4"/>
          <w:sz w:val="28"/>
          <w:szCs w:val="28"/>
        </w:rPr>
        <w:br/>
      </w:r>
      <w:r w:rsidRPr="00E43036">
        <w:rPr>
          <w:spacing w:val="4"/>
        </w:rPr>
        <w:t>Ф.И.О. физического лица/представителя юридического лица</w:t>
      </w:r>
      <w:r w:rsidRPr="00E43036">
        <w:rPr>
          <w:spacing w:val="4"/>
          <w:sz w:val="28"/>
          <w:szCs w:val="28"/>
        </w:rPr>
        <w:br/>
        <w:t>________________________________________________________________</w:t>
      </w:r>
      <w:r w:rsidRPr="00E43036">
        <w:rPr>
          <w:spacing w:val="4"/>
        </w:rPr>
        <w:br/>
        <w:t>Должность представителя юридического лица</w:t>
      </w:r>
      <w:r w:rsidRPr="00E43036">
        <w:rPr>
          <w:spacing w:val="4"/>
          <w:sz w:val="28"/>
          <w:szCs w:val="28"/>
        </w:rPr>
        <w:br/>
        <w:t>________________________________________________________________</w:t>
      </w:r>
      <w:r w:rsidRPr="00E43036">
        <w:rPr>
          <w:spacing w:val="4"/>
          <w:sz w:val="28"/>
          <w:szCs w:val="28"/>
        </w:rPr>
        <w:br/>
      </w:r>
      <w:r w:rsidRPr="00E43036">
        <w:rPr>
          <w:spacing w:val="4"/>
        </w:rPr>
        <w:t>Полное наименование юридического лица</w:t>
      </w:r>
      <w:r w:rsidRPr="00E43036">
        <w:rPr>
          <w:spacing w:val="4"/>
          <w:sz w:val="28"/>
          <w:szCs w:val="28"/>
        </w:rPr>
        <w:br/>
        <w:t>________________________________________________________________</w:t>
      </w:r>
      <w:r w:rsidRPr="00E43036">
        <w:rPr>
          <w:spacing w:val="4"/>
          <w:sz w:val="28"/>
          <w:szCs w:val="28"/>
        </w:rPr>
        <w:br/>
        <w:t>________________________________________________________________</w:t>
      </w:r>
      <w:r w:rsidRPr="00E43036">
        <w:rPr>
          <w:spacing w:val="4"/>
          <w:sz w:val="28"/>
          <w:szCs w:val="28"/>
        </w:rPr>
        <w:br/>
      </w:r>
      <w:r w:rsidRPr="00E43036">
        <w:rPr>
          <w:spacing w:val="4"/>
        </w:rPr>
        <w:t>Адрес физического лица/юридический адрес организации (область, район, населенный пункт, улица, дом, квартира/офис, почтовый индекс)</w:t>
      </w:r>
      <w:r w:rsidRPr="00E43036">
        <w:rPr>
          <w:spacing w:val="4"/>
          <w:sz w:val="28"/>
          <w:szCs w:val="28"/>
        </w:rPr>
        <w:br/>
        <w:t>_______________________________________/________________________</w:t>
      </w:r>
    </w:p>
    <w:p w:rsidR="00CF6AC2" w:rsidRPr="00E43036" w:rsidRDefault="00CF6AC2" w:rsidP="00CF6AC2">
      <w:pPr>
        <w:shd w:val="clear" w:color="auto" w:fill="FFFFFF"/>
        <w:spacing w:line="657" w:lineRule="atLeast"/>
        <w:textAlignment w:val="baseline"/>
        <w:rPr>
          <w:spacing w:val="4"/>
          <w:sz w:val="28"/>
          <w:szCs w:val="28"/>
        </w:rPr>
      </w:pPr>
      <w:r w:rsidRPr="00E43036">
        <w:rPr>
          <w:spacing w:val="4"/>
        </w:rPr>
        <w:t>Контактный номер телефона (при наличии)                            Адрес электронной почты (при наличии)</w:t>
      </w:r>
      <w:r w:rsidRPr="00E43036">
        <w:rPr>
          <w:spacing w:val="4"/>
          <w:sz w:val="28"/>
          <w:szCs w:val="28"/>
        </w:rPr>
        <w:br/>
        <w:t>Прошу переоформить карту маршрута серия ________ N _________ регулярных перевозок на  транспортное средство по маршруту регулярных  перевозок в связи с ______________________________________________ ________________________________________________________________ ________________________________________________________________</w:t>
      </w:r>
      <w:r w:rsidRPr="00E43036">
        <w:rPr>
          <w:spacing w:val="4"/>
          <w:sz w:val="28"/>
          <w:szCs w:val="28"/>
        </w:rPr>
        <w:br/>
      </w:r>
      <w:r w:rsidRPr="00E43036">
        <w:rPr>
          <w:spacing w:val="4"/>
        </w:rPr>
        <w:t xml:space="preserve">(указывается основание для переоформления карты маршрута согласно </w:t>
      </w:r>
      <w:r>
        <w:rPr>
          <w:spacing w:val="4"/>
        </w:rPr>
        <w:t>пункту 1</w:t>
      </w:r>
      <w:r w:rsidRPr="00E43036">
        <w:rPr>
          <w:spacing w:val="4"/>
        </w:rPr>
        <w:t>.</w:t>
      </w:r>
      <w:r>
        <w:rPr>
          <w:spacing w:val="4"/>
        </w:rPr>
        <w:t>4</w:t>
      </w:r>
      <w:r w:rsidRPr="00E43036">
        <w:rPr>
          <w:spacing w:val="4"/>
        </w:rPr>
        <w:t xml:space="preserve"> настоящего Порядка)</w:t>
      </w:r>
      <w:r w:rsidRPr="00E43036">
        <w:rPr>
          <w:spacing w:val="4"/>
          <w:sz w:val="28"/>
          <w:szCs w:val="28"/>
        </w:rPr>
        <w:br/>
        <w:t>1. увеличением срока действия карты маршрута &lt;*&gt;: с "___" ______20__ г. по "____" _________ 20___ г.;</w:t>
      </w:r>
      <w:r w:rsidRPr="00E43036">
        <w:rPr>
          <w:spacing w:val="4"/>
          <w:sz w:val="28"/>
          <w:szCs w:val="28"/>
        </w:rPr>
        <w:br/>
        <w:t>2. изменением класса или характеристик транспортного средства &lt;*&gt;:</w:t>
      </w:r>
    </w:p>
    <w:tbl>
      <w:tblPr>
        <w:tblW w:w="0" w:type="auto"/>
        <w:tblCellMar>
          <w:left w:w="0" w:type="dxa"/>
          <w:right w:w="0" w:type="dxa"/>
        </w:tblCellMar>
        <w:tblLook w:val="04A0"/>
      </w:tblPr>
      <w:tblGrid>
        <w:gridCol w:w="1158"/>
        <w:gridCol w:w="1801"/>
        <w:gridCol w:w="1787"/>
        <w:gridCol w:w="1831"/>
        <w:gridCol w:w="1528"/>
        <w:gridCol w:w="1533"/>
      </w:tblGrid>
      <w:tr w:rsidR="00CF6AC2" w:rsidRPr="00E43036" w:rsidTr="000C78D5">
        <w:trPr>
          <w:trHeight w:val="15"/>
        </w:trPr>
        <w:tc>
          <w:tcPr>
            <w:tcW w:w="1478" w:type="dxa"/>
            <w:hideMark/>
          </w:tcPr>
          <w:p w:rsidR="00CF6AC2" w:rsidRPr="00E43036" w:rsidRDefault="00CF6AC2" w:rsidP="000C78D5">
            <w:pPr>
              <w:rPr>
                <w:sz w:val="28"/>
                <w:szCs w:val="28"/>
              </w:rPr>
            </w:pPr>
          </w:p>
        </w:tc>
        <w:tc>
          <w:tcPr>
            <w:tcW w:w="2218" w:type="dxa"/>
            <w:hideMark/>
          </w:tcPr>
          <w:p w:rsidR="00CF6AC2" w:rsidRPr="00E43036" w:rsidRDefault="00CF6AC2" w:rsidP="000C78D5">
            <w:pPr>
              <w:rPr>
                <w:sz w:val="28"/>
                <w:szCs w:val="28"/>
              </w:rPr>
            </w:pPr>
          </w:p>
        </w:tc>
        <w:tc>
          <w:tcPr>
            <w:tcW w:w="2033" w:type="dxa"/>
            <w:hideMark/>
          </w:tcPr>
          <w:p w:rsidR="00CF6AC2" w:rsidRPr="00E43036" w:rsidRDefault="00CF6AC2" w:rsidP="000C78D5">
            <w:pPr>
              <w:rPr>
                <w:sz w:val="28"/>
                <w:szCs w:val="28"/>
              </w:rPr>
            </w:pPr>
          </w:p>
        </w:tc>
        <w:tc>
          <w:tcPr>
            <w:tcW w:w="2218" w:type="dxa"/>
            <w:hideMark/>
          </w:tcPr>
          <w:p w:rsidR="00CF6AC2" w:rsidRPr="00E43036" w:rsidRDefault="00CF6AC2" w:rsidP="000C78D5">
            <w:pPr>
              <w:rPr>
                <w:sz w:val="28"/>
                <w:szCs w:val="28"/>
              </w:rPr>
            </w:pPr>
          </w:p>
        </w:tc>
        <w:tc>
          <w:tcPr>
            <w:tcW w:w="1848" w:type="dxa"/>
            <w:hideMark/>
          </w:tcPr>
          <w:p w:rsidR="00CF6AC2" w:rsidRPr="00E43036" w:rsidRDefault="00CF6AC2" w:rsidP="000C78D5">
            <w:pPr>
              <w:rPr>
                <w:sz w:val="28"/>
                <w:szCs w:val="28"/>
              </w:rPr>
            </w:pPr>
          </w:p>
        </w:tc>
        <w:tc>
          <w:tcPr>
            <w:tcW w:w="1848" w:type="dxa"/>
            <w:hideMark/>
          </w:tcPr>
          <w:p w:rsidR="00CF6AC2" w:rsidRPr="00E43036" w:rsidRDefault="00CF6AC2" w:rsidP="000C78D5">
            <w:pPr>
              <w:rPr>
                <w:sz w:val="28"/>
                <w:szCs w:val="28"/>
              </w:rPr>
            </w:pPr>
          </w:p>
        </w:tc>
      </w:tr>
      <w:tr w:rsidR="00CF6AC2" w:rsidRPr="00E43036" w:rsidTr="000C78D5">
        <w:tc>
          <w:tcPr>
            <w:tcW w:w="1478"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spacing w:line="657" w:lineRule="atLeast"/>
              <w:jc w:val="center"/>
              <w:textAlignment w:val="baseline"/>
              <w:rPr>
                <w:sz w:val="18"/>
                <w:szCs w:val="18"/>
              </w:rPr>
            </w:pPr>
            <w:r w:rsidRPr="00E43036">
              <w:rPr>
                <w:sz w:val="18"/>
                <w:szCs w:val="18"/>
              </w:rPr>
              <w:t xml:space="preserve">Учетная серия и номер </w:t>
            </w:r>
            <w:r w:rsidRPr="00E43036">
              <w:rPr>
                <w:sz w:val="18"/>
                <w:szCs w:val="18"/>
              </w:rPr>
              <w:lastRenderedPageBreak/>
              <w:t>карты маршрута</w:t>
            </w:r>
          </w:p>
        </w:tc>
        <w:tc>
          <w:tcPr>
            <w:tcW w:w="2218"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spacing w:line="657" w:lineRule="atLeast"/>
              <w:jc w:val="center"/>
              <w:textAlignment w:val="baseline"/>
              <w:rPr>
                <w:sz w:val="18"/>
                <w:szCs w:val="18"/>
              </w:rPr>
            </w:pPr>
            <w:r w:rsidRPr="00E43036">
              <w:rPr>
                <w:sz w:val="18"/>
                <w:szCs w:val="18"/>
              </w:rPr>
              <w:lastRenderedPageBreak/>
              <w:t xml:space="preserve">Регистрационный и порядковый номер маршрута </w:t>
            </w:r>
            <w:r w:rsidRPr="00E43036">
              <w:rPr>
                <w:sz w:val="18"/>
                <w:szCs w:val="18"/>
              </w:rPr>
              <w:lastRenderedPageBreak/>
              <w:t>регулярных перевозок</w:t>
            </w:r>
          </w:p>
        </w:tc>
        <w:tc>
          <w:tcPr>
            <w:tcW w:w="2033"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spacing w:line="657" w:lineRule="atLeast"/>
              <w:jc w:val="center"/>
              <w:textAlignment w:val="baseline"/>
              <w:rPr>
                <w:sz w:val="18"/>
                <w:szCs w:val="18"/>
              </w:rPr>
            </w:pPr>
            <w:r w:rsidRPr="00E43036">
              <w:rPr>
                <w:sz w:val="18"/>
                <w:szCs w:val="18"/>
              </w:rPr>
              <w:lastRenderedPageBreak/>
              <w:t xml:space="preserve">Марка/модель транспортного средства, </w:t>
            </w:r>
            <w:r w:rsidRPr="00E43036">
              <w:rPr>
                <w:sz w:val="18"/>
                <w:szCs w:val="18"/>
              </w:rPr>
              <w:lastRenderedPageBreak/>
              <w:t>осуществляющего перевозки по маршруту</w:t>
            </w:r>
          </w:p>
        </w:tc>
        <w:tc>
          <w:tcPr>
            <w:tcW w:w="2218"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spacing w:line="657" w:lineRule="atLeast"/>
              <w:jc w:val="center"/>
              <w:textAlignment w:val="baseline"/>
              <w:rPr>
                <w:sz w:val="18"/>
                <w:szCs w:val="18"/>
              </w:rPr>
            </w:pPr>
            <w:r w:rsidRPr="00E43036">
              <w:rPr>
                <w:sz w:val="18"/>
                <w:szCs w:val="18"/>
              </w:rPr>
              <w:lastRenderedPageBreak/>
              <w:t xml:space="preserve">Класс экологической безопасности </w:t>
            </w:r>
            <w:r w:rsidRPr="00E43036">
              <w:rPr>
                <w:sz w:val="18"/>
                <w:szCs w:val="18"/>
              </w:rPr>
              <w:lastRenderedPageBreak/>
              <w:t>транспортного средства, осуществляющего перевозки по маршруту</w:t>
            </w:r>
          </w:p>
        </w:tc>
        <w:tc>
          <w:tcPr>
            <w:tcW w:w="1848"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spacing w:line="657" w:lineRule="atLeast"/>
              <w:jc w:val="center"/>
              <w:textAlignment w:val="baseline"/>
              <w:rPr>
                <w:sz w:val="18"/>
                <w:szCs w:val="18"/>
              </w:rPr>
            </w:pPr>
            <w:r w:rsidRPr="00E43036">
              <w:rPr>
                <w:sz w:val="18"/>
                <w:szCs w:val="18"/>
              </w:rPr>
              <w:lastRenderedPageBreak/>
              <w:t>Вид и класс транспортного средства</w:t>
            </w:r>
          </w:p>
        </w:tc>
        <w:tc>
          <w:tcPr>
            <w:tcW w:w="1848"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spacing w:line="657" w:lineRule="atLeast"/>
              <w:jc w:val="center"/>
              <w:textAlignment w:val="baseline"/>
              <w:rPr>
                <w:sz w:val="18"/>
                <w:szCs w:val="18"/>
              </w:rPr>
            </w:pPr>
            <w:r w:rsidRPr="00E43036">
              <w:rPr>
                <w:sz w:val="18"/>
                <w:szCs w:val="18"/>
              </w:rPr>
              <w:t xml:space="preserve">Максимальное количество транспортных </w:t>
            </w:r>
            <w:r w:rsidRPr="00E43036">
              <w:rPr>
                <w:sz w:val="18"/>
                <w:szCs w:val="18"/>
              </w:rPr>
              <w:lastRenderedPageBreak/>
              <w:t>средств данного класса</w:t>
            </w:r>
          </w:p>
        </w:tc>
      </w:tr>
      <w:tr w:rsidR="00CF6AC2" w:rsidRPr="00BD4E66" w:rsidTr="000C78D5">
        <w:tc>
          <w:tcPr>
            <w:tcW w:w="1478"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BD4E66" w:rsidRDefault="00CF6AC2" w:rsidP="000C78D5">
            <w:pPr>
              <w:rPr>
                <w:sz w:val="24"/>
                <w:szCs w:val="24"/>
              </w:rPr>
            </w:pPr>
          </w:p>
        </w:tc>
        <w:tc>
          <w:tcPr>
            <w:tcW w:w="2218"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BD4E66" w:rsidRDefault="00CF6AC2" w:rsidP="000C78D5">
            <w:pPr>
              <w:rPr>
                <w:sz w:val="24"/>
                <w:szCs w:val="24"/>
              </w:rPr>
            </w:pPr>
          </w:p>
        </w:tc>
        <w:tc>
          <w:tcPr>
            <w:tcW w:w="2033"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BD4E66" w:rsidRDefault="00CF6AC2" w:rsidP="000C78D5">
            <w:pPr>
              <w:rPr>
                <w:sz w:val="24"/>
                <w:szCs w:val="24"/>
              </w:rPr>
            </w:pPr>
          </w:p>
        </w:tc>
        <w:tc>
          <w:tcPr>
            <w:tcW w:w="2218"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BD4E66" w:rsidRDefault="00CF6AC2" w:rsidP="000C78D5">
            <w:pPr>
              <w:rPr>
                <w:sz w:val="24"/>
                <w:szCs w:val="24"/>
              </w:rPr>
            </w:pPr>
          </w:p>
        </w:tc>
        <w:tc>
          <w:tcPr>
            <w:tcW w:w="1848"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BD4E66" w:rsidRDefault="00CF6AC2" w:rsidP="000C78D5">
            <w:pPr>
              <w:rPr>
                <w:sz w:val="24"/>
                <w:szCs w:val="24"/>
              </w:rPr>
            </w:pPr>
          </w:p>
        </w:tc>
        <w:tc>
          <w:tcPr>
            <w:tcW w:w="1848"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BD4E66" w:rsidRDefault="00CF6AC2" w:rsidP="000C78D5">
            <w:pPr>
              <w:rPr>
                <w:sz w:val="24"/>
                <w:szCs w:val="24"/>
              </w:rPr>
            </w:pPr>
          </w:p>
        </w:tc>
      </w:tr>
    </w:tbl>
    <w:p w:rsidR="00CF6AC2" w:rsidRPr="00E43036" w:rsidRDefault="00CF6AC2" w:rsidP="00CF6AC2">
      <w:pPr>
        <w:shd w:val="clear" w:color="auto" w:fill="FFFFFF"/>
        <w:spacing w:line="657" w:lineRule="atLeast"/>
        <w:textAlignment w:val="baseline"/>
        <w:rPr>
          <w:spacing w:val="4"/>
          <w:sz w:val="28"/>
          <w:szCs w:val="28"/>
        </w:rPr>
      </w:pPr>
      <w:r w:rsidRPr="00E43036">
        <w:rPr>
          <w:spacing w:val="4"/>
          <w:sz w:val="28"/>
          <w:szCs w:val="28"/>
        </w:rPr>
        <w:t>3. реорганизацией юридического лица в форме преобразования, изменением его наименования, адреса места нахождения, а также изменением места жительства индивидуального предпринимателя &lt;*&gt;:</w:t>
      </w:r>
    </w:p>
    <w:tbl>
      <w:tblPr>
        <w:tblW w:w="0" w:type="auto"/>
        <w:tblCellMar>
          <w:left w:w="0" w:type="dxa"/>
          <w:right w:w="0" w:type="dxa"/>
        </w:tblCellMar>
        <w:tblLook w:val="04A0"/>
      </w:tblPr>
      <w:tblGrid>
        <w:gridCol w:w="3557"/>
        <w:gridCol w:w="6081"/>
      </w:tblGrid>
      <w:tr w:rsidR="00CF6AC2" w:rsidRPr="00E43036" w:rsidTr="000C78D5">
        <w:trPr>
          <w:trHeight w:val="15"/>
        </w:trPr>
        <w:tc>
          <w:tcPr>
            <w:tcW w:w="3881" w:type="dxa"/>
            <w:hideMark/>
          </w:tcPr>
          <w:p w:rsidR="00CF6AC2" w:rsidRPr="00E43036" w:rsidRDefault="00CF6AC2" w:rsidP="000C78D5">
            <w:pPr>
              <w:rPr>
                <w:sz w:val="28"/>
                <w:szCs w:val="28"/>
              </w:rPr>
            </w:pPr>
          </w:p>
        </w:tc>
        <w:tc>
          <w:tcPr>
            <w:tcW w:w="6653" w:type="dxa"/>
            <w:hideMark/>
          </w:tcPr>
          <w:p w:rsidR="00CF6AC2" w:rsidRPr="00E43036" w:rsidRDefault="00CF6AC2" w:rsidP="000C78D5">
            <w:pPr>
              <w:rPr>
                <w:sz w:val="28"/>
                <w:szCs w:val="28"/>
              </w:rPr>
            </w:pPr>
          </w:p>
        </w:tc>
      </w:tr>
      <w:tr w:rsidR="00CF6AC2" w:rsidRPr="00E43036" w:rsidTr="000C78D5">
        <w:tc>
          <w:tcPr>
            <w:tcW w:w="3881"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spacing w:line="657" w:lineRule="atLeast"/>
              <w:jc w:val="center"/>
              <w:textAlignment w:val="baseline"/>
              <w:rPr>
                <w:sz w:val="28"/>
                <w:szCs w:val="28"/>
              </w:rPr>
            </w:pPr>
            <w:r w:rsidRPr="00E43036">
              <w:rPr>
                <w:sz w:val="28"/>
                <w:szCs w:val="28"/>
              </w:rPr>
              <w:t>Учетная серия и номер карты маршрута</w:t>
            </w:r>
          </w:p>
        </w:tc>
        <w:tc>
          <w:tcPr>
            <w:tcW w:w="6653"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spacing w:line="657" w:lineRule="atLeast"/>
              <w:jc w:val="center"/>
              <w:textAlignment w:val="baseline"/>
              <w:rPr>
                <w:sz w:val="28"/>
                <w:szCs w:val="28"/>
              </w:rPr>
            </w:pPr>
            <w:r w:rsidRPr="00E43036">
              <w:rPr>
                <w:sz w:val="28"/>
                <w:szCs w:val="28"/>
              </w:rPr>
              <w:t>Реквизиты юридического лица, индивидуального предпринимателя</w:t>
            </w:r>
          </w:p>
        </w:tc>
      </w:tr>
      <w:tr w:rsidR="00CF6AC2" w:rsidRPr="00E43036" w:rsidTr="000C78D5">
        <w:tc>
          <w:tcPr>
            <w:tcW w:w="3881"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rPr>
                <w:sz w:val="28"/>
                <w:szCs w:val="28"/>
              </w:rPr>
            </w:pPr>
          </w:p>
        </w:tc>
        <w:tc>
          <w:tcPr>
            <w:tcW w:w="6653" w:type="dxa"/>
            <w:tcBorders>
              <w:top w:val="single" w:sz="12" w:space="0" w:color="000000"/>
              <w:left w:val="single" w:sz="12" w:space="0" w:color="000000"/>
              <w:bottom w:val="single" w:sz="12" w:space="0" w:color="000000"/>
              <w:right w:val="single" w:sz="12" w:space="0" w:color="000000"/>
            </w:tcBorders>
            <w:tcMar>
              <w:top w:w="0" w:type="dxa"/>
              <w:left w:w="149" w:type="dxa"/>
              <w:bottom w:w="0" w:type="dxa"/>
              <w:right w:w="149" w:type="dxa"/>
            </w:tcMar>
            <w:hideMark/>
          </w:tcPr>
          <w:p w:rsidR="00CF6AC2" w:rsidRPr="00E43036" w:rsidRDefault="00CF6AC2" w:rsidP="000C78D5">
            <w:pPr>
              <w:rPr>
                <w:sz w:val="28"/>
                <w:szCs w:val="28"/>
              </w:rPr>
            </w:pPr>
          </w:p>
        </w:tc>
      </w:tr>
    </w:tbl>
    <w:p w:rsidR="00CF6AC2" w:rsidRPr="00E43036" w:rsidRDefault="00CF6AC2" w:rsidP="00CF6AC2">
      <w:pPr>
        <w:shd w:val="clear" w:color="auto" w:fill="FFFFFF"/>
        <w:spacing w:line="657" w:lineRule="atLeast"/>
        <w:textAlignment w:val="baseline"/>
        <w:rPr>
          <w:spacing w:val="4"/>
        </w:rPr>
      </w:pPr>
      <w:r w:rsidRPr="00E43036">
        <w:rPr>
          <w:spacing w:val="4"/>
          <w:sz w:val="28"/>
          <w:szCs w:val="28"/>
        </w:rPr>
        <w:t>"___" _______________ 20___ г. ____________/______________</w:t>
      </w:r>
      <w:r w:rsidRPr="00E43036">
        <w:rPr>
          <w:spacing w:val="4"/>
        </w:rPr>
        <w:t xml:space="preserve">                                                       </w:t>
      </w:r>
    </w:p>
    <w:p w:rsidR="00CF6AC2" w:rsidRPr="00E43036" w:rsidRDefault="00CF6AC2" w:rsidP="00CF6AC2">
      <w:pPr>
        <w:shd w:val="clear" w:color="auto" w:fill="FFFFFF"/>
        <w:spacing w:line="657" w:lineRule="atLeast"/>
        <w:textAlignment w:val="baseline"/>
        <w:rPr>
          <w:spacing w:val="4"/>
        </w:rPr>
      </w:pPr>
      <w:r w:rsidRPr="00E43036">
        <w:rPr>
          <w:spacing w:val="4"/>
        </w:rPr>
        <w:t xml:space="preserve">                                                                             Личная подпись            Расшифровка</w:t>
      </w:r>
      <w:r w:rsidRPr="00E43036">
        <w:rPr>
          <w:spacing w:val="4"/>
        </w:rPr>
        <w:br/>
      </w:r>
      <w:r w:rsidRPr="00E43036">
        <w:rPr>
          <w:spacing w:val="4"/>
          <w:sz w:val="28"/>
          <w:szCs w:val="28"/>
        </w:rPr>
        <w:t xml:space="preserve">М.П. </w:t>
      </w:r>
      <w:r w:rsidRPr="00E43036">
        <w:rPr>
          <w:spacing w:val="4"/>
        </w:rPr>
        <w:t>(при наличии)</w:t>
      </w:r>
    </w:p>
    <w:p w:rsidR="00CF6AC2" w:rsidRDefault="00CF6AC2" w:rsidP="00CF6AC2">
      <w:pPr>
        <w:jc w:val="both"/>
        <w:rPr>
          <w:sz w:val="28"/>
          <w:szCs w:val="26"/>
        </w:rPr>
      </w:pPr>
      <w:r w:rsidRPr="00E43036">
        <w:rPr>
          <w:spacing w:val="4"/>
          <w:sz w:val="28"/>
          <w:szCs w:val="28"/>
        </w:rPr>
        <w:t>&lt;*&gt; обязательному заполнению подлежит один из пунктов (1 или 2 или 3)</w:t>
      </w: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jc w:val="both"/>
        <w:rPr>
          <w:sz w:val="28"/>
          <w:szCs w:val="26"/>
        </w:rPr>
      </w:pPr>
    </w:p>
    <w:p w:rsidR="00CF6AC2" w:rsidRDefault="00CF6AC2" w:rsidP="00CF6AC2">
      <w:pPr>
        <w:ind w:firstLine="851"/>
        <w:jc w:val="right"/>
        <w:rPr>
          <w:sz w:val="28"/>
          <w:szCs w:val="26"/>
        </w:rPr>
      </w:pPr>
    </w:p>
    <w:p w:rsidR="00CF6AC2" w:rsidRDefault="00CF6AC2" w:rsidP="00CF6AC2">
      <w:pPr>
        <w:ind w:firstLine="851"/>
        <w:jc w:val="right"/>
        <w:rPr>
          <w:sz w:val="28"/>
          <w:szCs w:val="26"/>
        </w:rPr>
      </w:pPr>
    </w:p>
    <w:p w:rsidR="00CF6AC2" w:rsidRDefault="00CF6AC2" w:rsidP="00CF6AC2">
      <w:pPr>
        <w:ind w:firstLine="851"/>
        <w:jc w:val="right"/>
        <w:rPr>
          <w:sz w:val="28"/>
          <w:szCs w:val="26"/>
        </w:rPr>
      </w:pPr>
    </w:p>
    <w:p w:rsidR="00CF6AC2" w:rsidRDefault="00CF6AC2" w:rsidP="00CF6AC2">
      <w:pPr>
        <w:ind w:firstLine="851"/>
        <w:jc w:val="right"/>
        <w:rPr>
          <w:sz w:val="28"/>
          <w:szCs w:val="26"/>
        </w:rPr>
      </w:pPr>
      <w:r>
        <w:rPr>
          <w:sz w:val="28"/>
          <w:szCs w:val="26"/>
        </w:rPr>
        <w:lastRenderedPageBreak/>
        <w:t>Приложение № 3</w:t>
      </w:r>
    </w:p>
    <w:p w:rsidR="00CF6AC2" w:rsidRPr="00E43036" w:rsidRDefault="00CF6AC2" w:rsidP="00CF6AC2">
      <w:pPr>
        <w:shd w:val="clear" w:color="auto" w:fill="FFFFFF"/>
        <w:spacing w:line="657" w:lineRule="atLeast"/>
        <w:jc w:val="right"/>
        <w:textAlignment w:val="baseline"/>
        <w:rPr>
          <w:spacing w:val="4"/>
        </w:rPr>
      </w:pPr>
      <w:r w:rsidRPr="00E43036">
        <w:rPr>
          <w:spacing w:val="4"/>
          <w:sz w:val="28"/>
          <w:szCs w:val="28"/>
        </w:rPr>
        <w:t>Заявителю:</w:t>
      </w:r>
      <w:r w:rsidRPr="00E43036">
        <w:rPr>
          <w:spacing w:val="4"/>
          <w:sz w:val="28"/>
          <w:szCs w:val="28"/>
        </w:rPr>
        <w:br/>
        <w:t>___________________________________________</w:t>
      </w:r>
      <w:r w:rsidRPr="00E43036">
        <w:rPr>
          <w:spacing w:val="4"/>
          <w:sz w:val="28"/>
          <w:szCs w:val="28"/>
        </w:rPr>
        <w:br/>
        <w:t>___________________________________________</w:t>
      </w:r>
      <w:r w:rsidRPr="00E43036">
        <w:rPr>
          <w:spacing w:val="4"/>
          <w:sz w:val="28"/>
          <w:szCs w:val="28"/>
        </w:rPr>
        <w:br/>
      </w:r>
      <w:r w:rsidRPr="00E43036">
        <w:rPr>
          <w:spacing w:val="4"/>
        </w:rPr>
        <w:t>(наименование юридического лица или индивидуального</w:t>
      </w:r>
    </w:p>
    <w:p w:rsidR="00CF6AC2" w:rsidRPr="00E43036" w:rsidRDefault="00CF6AC2" w:rsidP="00CF6AC2">
      <w:pPr>
        <w:shd w:val="clear" w:color="auto" w:fill="FFFFFF"/>
        <w:spacing w:line="657" w:lineRule="atLeast"/>
        <w:jc w:val="center"/>
        <w:textAlignment w:val="baseline"/>
        <w:rPr>
          <w:spacing w:val="4"/>
        </w:rPr>
      </w:pPr>
      <w:r w:rsidRPr="00E43036">
        <w:rPr>
          <w:spacing w:val="4"/>
        </w:rPr>
        <w:t xml:space="preserve">                                                                 </w:t>
      </w:r>
      <w:r>
        <w:rPr>
          <w:spacing w:val="4"/>
        </w:rPr>
        <w:t xml:space="preserve">     </w:t>
      </w:r>
      <w:r w:rsidRPr="00E43036">
        <w:rPr>
          <w:spacing w:val="4"/>
        </w:rPr>
        <w:t xml:space="preserve">  предпринимателя, Ф.И.О. физического лица, место нахождения</w:t>
      </w:r>
      <w:r w:rsidRPr="00E43036">
        <w:rPr>
          <w:spacing w:val="4"/>
        </w:rPr>
        <w:br/>
        <w:t xml:space="preserve">                                                                 </w:t>
      </w:r>
      <w:r>
        <w:rPr>
          <w:spacing w:val="4"/>
        </w:rPr>
        <w:t xml:space="preserve">               </w:t>
      </w:r>
      <w:r w:rsidRPr="00E43036">
        <w:rPr>
          <w:spacing w:val="4"/>
        </w:rPr>
        <w:t xml:space="preserve">     или почтовый адрес)</w:t>
      </w:r>
    </w:p>
    <w:p w:rsidR="00CF6AC2" w:rsidRPr="00E43036" w:rsidRDefault="00CF6AC2" w:rsidP="00CF6AC2">
      <w:pPr>
        <w:shd w:val="clear" w:color="auto" w:fill="FFFFFF"/>
        <w:spacing w:before="313" w:after="157" w:line="288" w:lineRule="atLeast"/>
        <w:jc w:val="center"/>
        <w:textAlignment w:val="baseline"/>
        <w:rPr>
          <w:spacing w:val="4"/>
          <w:sz w:val="32"/>
          <w:szCs w:val="32"/>
        </w:rPr>
      </w:pPr>
      <w:r w:rsidRPr="00E43036">
        <w:rPr>
          <w:spacing w:val="4"/>
          <w:sz w:val="32"/>
          <w:szCs w:val="32"/>
        </w:rPr>
        <w:t xml:space="preserve">УВЕДОМЛЕНИЕ </w:t>
      </w:r>
    </w:p>
    <w:p w:rsidR="00CF6AC2" w:rsidRPr="00E43036" w:rsidRDefault="00CF6AC2" w:rsidP="00CF6AC2">
      <w:pPr>
        <w:shd w:val="clear" w:color="auto" w:fill="FFFFFF"/>
        <w:spacing w:before="313" w:after="157" w:line="288" w:lineRule="atLeast"/>
        <w:jc w:val="center"/>
        <w:textAlignment w:val="baseline"/>
        <w:rPr>
          <w:spacing w:val="4"/>
          <w:sz w:val="28"/>
          <w:szCs w:val="28"/>
        </w:rPr>
      </w:pPr>
      <w:r w:rsidRPr="00E43036">
        <w:rPr>
          <w:spacing w:val="4"/>
          <w:sz w:val="28"/>
          <w:szCs w:val="28"/>
        </w:rPr>
        <w:t>об отказе в приеме документов для переоформления свидетельства об осуществлении перевозок по маршруту регулярных перевозок/карты маршрута регулярных перевозок</w:t>
      </w:r>
    </w:p>
    <w:p w:rsidR="00CF6AC2" w:rsidRDefault="00CF6AC2" w:rsidP="00CF6AC2">
      <w:pPr>
        <w:shd w:val="clear" w:color="auto" w:fill="FFFFFF"/>
        <w:spacing w:line="657" w:lineRule="atLeast"/>
        <w:textAlignment w:val="baseline"/>
        <w:rPr>
          <w:spacing w:val="4"/>
          <w:sz w:val="28"/>
          <w:szCs w:val="28"/>
        </w:rPr>
      </w:pPr>
      <w:r w:rsidRPr="00E43036">
        <w:rPr>
          <w:spacing w:val="4"/>
          <w:sz w:val="28"/>
          <w:szCs w:val="28"/>
        </w:rPr>
        <w:t>Д</w:t>
      </w:r>
      <w:r>
        <w:rPr>
          <w:spacing w:val="4"/>
          <w:sz w:val="28"/>
          <w:szCs w:val="28"/>
        </w:rPr>
        <w:t>ата ______________ N __________</w:t>
      </w:r>
      <w:r w:rsidRPr="00E43036">
        <w:rPr>
          <w:spacing w:val="4"/>
          <w:sz w:val="28"/>
          <w:szCs w:val="28"/>
        </w:rPr>
        <w:br/>
        <w:t>Настоящим сообщаю, что Ваше заявление о переоформлении свидетельства об осуществлении перевозок по маршруту регулярных перевозок (карты маршрута регулярных перевозок) не может быть рассмотрено по следующему основанию:</w:t>
      </w:r>
      <w:r w:rsidRPr="00E43036">
        <w:rPr>
          <w:spacing w:val="4"/>
          <w:sz w:val="28"/>
          <w:szCs w:val="28"/>
        </w:rPr>
        <w:br/>
        <w:t>________________________________________________________________________________________________________________________________</w:t>
      </w:r>
      <w:r w:rsidRPr="00E43036">
        <w:rPr>
          <w:spacing w:val="4"/>
          <w:sz w:val="28"/>
          <w:szCs w:val="28"/>
        </w:rPr>
        <w:br/>
      </w:r>
      <w:r w:rsidRPr="00E43036">
        <w:rPr>
          <w:spacing w:val="4"/>
          <w:sz w:val="2"/>
          <w:szCs w:val="2"/>
        </w:rPr>
        <w:t xml:space="preserve">                                                                                                                     </w:t>
      </w:r>
      <w:r w:rsidRPr="00E43036">
        <w:rPr>
          <w:spacing w:val="4"/>
        </w:rPr>
        <w:t>(указывается основа</w:t>
      </w:r>
      <w:r>
        <w:rPr>
          <w:spacing w:val="4"/>
        </w:rPr>
        <w:t>ние, предусмотренное пунктом 1.4</w:t>
      </w:r>
      <w:r w:rsidRPr="00E43036">
        <w:rPr>
          <w:spacing w:val="4"/>
        </w:rPr>
        <w:t xml:space="preserve"> настоящего Порядка)</w:t>
      </w:r>
      <w:r w:rsidRPr="00E43036">
        <w:rPr>
          <w:spacing w:val="4"/>
          <w:sz w:val="2"/>
          <w:szCs w:val="2"/>
        </w:rPr>
        <w:br/>
      </w:r>
      <w:r w:rsidRPr="00E43036">
        <w:rPr>
          <w:spacing w:val="4"/>
          <w:sz w:val="28"/>
          <w:szCs w:val="28"/>
        </w:rPr>
        <w:t>Подпись руководителя</w:t>
      </w:r>
      <w:r w:rsidRPr="00E43036">
        <w:rPr>
          <w:spacing w:val="4"/>
          <w:sz w:val="28"/>
          <w:szCs w:val="28"/>
        </w:rPr>
        <w:br/>
        <w:t>организатора пассажирских перевозок __________/(ФИО)______________________/</w:t>
      </w:r>
      <w:r w:rsidRPr="00E43036">
        <w:rPr>
          <w:spacing w:val="4"/>
          <w:sz w:val="28"/>
          <w:szCs w:val="28"/>
        </w:rPr>
        <w:br/>
      </w:r>
    </w:p>
    <w:p w:rsidR="00CF6AC2" w:rsidRDefault="00CF6AC2" w:rsidP="00CF6AC2">
      <w:pPr>
        <w:ind w:firstLine="851"/>
        <w:jc w:val="right"/>
        <w:rPr>
          <w:sz w:val="28"/>
          <w:szCs w:val="26"/>
        </w:rPr>
      </w:pPr>
      <w:r>
        <w:rPr>
          <w:sz w:val="28"/>
          <w:szCs w:val="26"/>
        </w:rPr>
        <w:lastRenderedPageBreak/>
        <w:t>Приложение № 4</w:t>
      </w:r>
    </w:p>
    <w:p w:rsidR="00CF6AC2" w:rsidRDefault="00CF6AC2" w:rsidP="00CF6AC2">
      <w:pPr>
        <w:shd w:val="clear" w:color="auto" w:fill="FFFFFF"/>
        <w:spacing w:line="657" w:lineRule="atLeast"/>
        <w:jc w:val="right"/>
        <w:textAlignment w:val="baseline"/>
        <w:rPr>
          <w:spacing w:val="4"/>
          <w:sz w:val="28"/>
          <w:szCs w:val="28"/>
        </w:rPr>
      </w:pPr>
      <w:r w:rsidRPr="00E43036">
        <w:rPr>
          <w:spacing w:val="4"/>
          <w:sz w:val="28"/>
          <w:szCs w:val="28"/>
        </w:rPr>
        <w:t>Заявителю:</w:t>
      </w:r>
      <w:r w:rsidRPr="00E43036">
        <w:rPr>
          <w:spacing w:val="4"/>
          <w:sz w:val="28"/>
          <w:szCs w:val="28"/>
        </w:rPr>
        <w:br/>
        <w:t>___________________________________________</w:t>
      </w:r>
      <w:r w:rsidRPr="00E43036">
        <w:rPr>
          <w:spacing w:val="4"/>
          <w:sz w:val="28"/>
          <w:szCs w:val="28"/>
        </w:rPr>
        <w:br/>
        <w:t>___________________________________________</w:t>
      </w:r>
    </w:p>
    <w:p w:rsidR="00CF6AC2" w:rsidRPr="00E43036" w:rsidRDefault="00CF6AC2" w:rsidP="00CF6AC2">
      <w:pPr>
        <w:shd w:val="clear" w:color="auto" w:fill="FFFFFF"/>
        <w:spacing w:line="657" w:lineRule="atLeast"/>
        <w:jc w:val="right"/>
        <w:textAlignment w:val="baseline"/>
        <w:rPr>
          <w:spacing w:val="4"/>
        </w:rPr>
      </w:pPr>
      <w:r w:rsidRPr="00E43036">
        <w:rPr>
          <w:spacing w:val="4"/>
        </w:rPr>
        <w:t>(наименование юридического лица или индивидуального</w:t>
      </w:r>
    </w:p>
    <w:p w:rsidR="00CF6AC2" w:rsidRPr="00E43036" w:rsidRDefault="00CF6AC2" w:rsidP="00CF6AC2">
      <w:pPr>
        <w:shd w:val="clear" w:color="auto" w:fill="FFFFFF"/>
        <w:spacing w:line="657" w:lineRule="atLeast"/>
        <w:jc w:val="center"/>
        <w:textAlignment w:val="baseline"/>
        <w:rPr>
          <w:spacing w:val="4"/>
        </w:rPr>
      </w:pPr>
      <w:r w:rsidRPr="00E43036">
        <w:rPr>
          <w:spacing w:val="4"/>
        </w:rPr>
        <w:t xml:space="preserve">                                                                   предпринимателя, </w:t>
      </w:r>
      <w:r>
        <w:rPr>
          <w:spacing w:val="4"/>
        </w:rPr>
        <w:t xml:space="preserve"> </w:t>
      </w:r>
      <w:r w:rsidRPr="00E43036">
        <w:rPr>
          <w:spacing w:val="4"/>
        </w:rPr>
        <w:t>.И.О. физического лица, место нахождения</w:t>
      </w:r>
      <w:r w:rsidRPr="00E43036">
        <w:rPr>
          <w:spacing w:val="4"/>
        </w:rPr>
        <w:br/>
        <w:t xml:space="preserve">                                                                        или почтовый адрес)</w:t>
      </w:r>
    </w:p>
    <w:p w:rsidR="00CF6AC2" w:rsidRPr="00E43036" w:rsidRDefault="00CF6AC2" w:rsidP="00CF6AC2">
      <w:pPr>
        <w:shd w:val="clear" w:color="auto" w:fill="FFFFFF"/>
        <w:spacing w:before="313" w:after="157" w:line="288" w:lineRule="atLeast"/>
        <w:jc w:val="center"/>
        <w:textAlignment w:val="baseline"/>
        <w:rPr>
          <w:spacing w:val="4"/>
          <w:sz w:val="32"/>
          <w:szCs w:val="32"/>
        </w:rPr>
      </w:pPr>
      <w:r w:rsidRPr="00E43036">
        <w:rPr>
          <w:spacing w:val="4"/>
          <w:sz w:val="32"/>
          <w:szCs w:val="32"/>
        </w:rPr>
        <w:t xml:space="preserve">УВЕДОМЛЕНИЕ </w:t>
      </w:r>
    </w:p>
    <w:p w:rsidR="00CF6AC2" w:rsidRPr="00E43036" w:rsidRDefault="00CF6AC2" w:rsidP="00CF6AC2">
      <w:pPr>
        <w:shd w:val="clear" w:color="auto" w:fill="FFFFFF"/>
        <w:spacing w:before="313" w:after="157" w:line="288" w:lineRule="atLeast"/>
        <w:jc w:val="center"/>
        <w:textAlignment w:val="baseline"/>
        <w:rPr>
          <w:spacing w:val="4"/>
          <w:sz w:val="28"/>
          <w:szCs w:val="28"/>
        </w:rPr>
      </w:pPr>
      <w:r w:rsidRPr="00E43036">
        <w:rPr>
          <w:spacing w:val="4"/>
          <w:sz w:val="28"/>
          <w:szCs w:val="28"/>
        </w:rPr>
        <w:t>об отказе в переоформлении свидетельства об осуществлении перевозок по маршруту регулярных перевозок (карты маршрута регулярных перевозок)</w:t>
      </w:r>
    </w:p>
    <w:p w:rsidR="00CF6AC2" w:rsidRPr="00E43036" w:rsidRDefault="00CF6AC2" w:rsidP="00CF6AC2">
      <w:pPr>
        <w:shd w:val="clear" w:color="auto" w:fill="FFFFFF"/>
        <w:spacing w:line="657" w:lineRule="atLeast"/>
        <w:textAlignment w:val="baseline"/>
        <w:rPr>
          <w:spacing w:val="4"/>
          <w:sz w:val="28"/>
          <w:szCs w:val="28"/>
        </w:rPr>
      </w:pPr>
      <w:r w:rsidRPr="00E43036">
        <w:rPr>
          <w:spacing w:val="4"/>
          <w:sz w:val="28"/>
          <w:szCs w:val="28"/>
        </w:rPr>
        <w:t>Дата ______________ N __________</w:t>
      </w:r>
      <w:r w:rsidRPr="00E43036">
        <w:rPr>
          <w:spacing w:val="4"/>
          <w:sz w:val="28"/>
          <w:szCs w:val="28"/>
        </w:rPr>
        <w:br/>
        <w:t>Настоящим сообщаю, что Вам отказано в переоформлении свидетельства об осуществлении перевозок по маршруту регулярных перевозок (карты маршрута регулярных перевозок) по следующему основанию:</w:t>
      </w:r>
      <w:r w:rsidRPr="00E43036">
        <w:rPr>
          <w:spacing w:val="4"/>
          <w:sz w:val="28"/>
          <w:szCs w:val="28"/>
        </w:rPr>
        <w:br/>
        <w:t>________________________________________________________________</w:t>
      </w:r>
      <w:r w:rsidRPr="00E43036">
        <w:rPr>
          <w:spacing w:val="4"/>
          <w:sz w:val="28"/>
          <w:szCs w:val="28"/>
        </w:rPr>
        <w:br/>
        <w:t>________________________________________________________________</w:t>
      </w:r>
    </w:p>
    <w:p w:rsidR="00CF6AC2" w:rsidRPr="00E43036" w:rsidRDefault="00CF6AC2" w:rsidP="00CF6AC2">
      <w:pPr>
        <w:shd w:val="clear" w:color="auto" w:fill="FFFFFF"/>
        <w:spacing w:line="657" w:lineRule="atLeast"/>
        <w:textAlignment w:val="baseline"/>
        <w:rPr>
          <w:spacing w:val="4"/>
          <w:sz w:val="28"/>
          <w:szCs w:val="28"/>
        </w:rPr>
      </w:pPr>
      <w:r w:rsidRPr="00E43036">
        <w:rPr>
          <w:spacing w:val="4"/>
        </w:rPr>
        <w:t>(указывается основание для отказа в переоформлении свидетельства об осуществлении перевозок по маршруту регулярных перевозок (карты маршрута регулярных перевозок) в соответствии с пунктом 2.10 или 2.11 настоящего Порядка и краткое описание фактического обстоятельства)</w:t>
      </w:r>
      <w:r w:rsidRPr="00E43036">
        <w:rPr>
          <w:spacing w:val="4"/>
        </w:rPr>
        <w:br/>
      </w:r>
      <w:r w:rsidRPr="00E43036">
        <w:rPr>
          <w:spacing w:val="4"/>
          <w:sz w:val="28"/>
          <w:szCs w:val="28"/>
        </w:rPr>
        <w:t>Подпись руководителя</w:t>
      </w:r>
      <w:r w:rsidRPr="00E43036">
        <w:rPr>
          <w:spacing w:val="4"/>
          <w:sz w:val="28"/>
          <w:szCs w:val="28"/>
        </w:rPr>
        <w:br/>
        <w:t>организатора пассажирских перевозок __________/(ФИО)______________________/</w:t>
      </w:r>
    </w:p>
    <w:p w:rsidR="00CF6AC2" w:rsidRPr="00CF6AC2" w:rsidRDefault="00CF6AC2" w:rsidP="00CF6AC2">
      <w:pPr>
        <w:jc w:val="both"/>
        <w:rPr>
          <w:sz w:val="28"/>
          <w:szCs w:val="26"/>
        </w:rPr>
      </w:pPr>
    </w:p>
    <w:sectPr w:rsidR="00CF6AC2" w:rsidRPr="00CF6AC2" w:rsidSect="0005118A">
      <w:pgSz w:w="11906" w:h="16838"/>
      <w:pgMar w:top="1134"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CF6AC2"/>
    <w:rsid w:val="00016A7D"/>
    <w:rsid w:val="0002419B"/>
    <w:rsid w:val="0003011F"/>
    <w:rsid w:val="0005118A"/>
    <w:rsid w:val="00070DA6"/>
    <w:rsid w:val="00095DEC"/>
    <w:rsid w:val="000A09D1"/>
    <w:rsid w:val="000A7875"/>
    <w:rsid w:val="000F4080"/>
    <w:rsid w:val="00121E74"/>
    <w:rsid w:val="00150281"/>
    <w:rsid w:val="00165CF1"/>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34A5"/>
    <w:rsid w:val="00350E0E"/>
    <w:rsid w:val="00360C1B"/>
    <w:rsid w:val="003D376C"/>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5E3747"/>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3058B"/>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CF6AC2"/>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B322E"/>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SERVER\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23</TotalTime>
  <Pages>1</Pages>
  <Words>3161</Words>
  <Characters>18023</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21142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3</cp:revision>
  <cp:lastPrinted>2017-02-07T05:52:00Z</cp:lastPrinted>
  <dcterms:created xsi:type="dcterms:W3CDTF">2017-02-07T05:26:00Z</dcterms:created>
  <dcterms:modified xsi:type="dcterms:W3CDTF">2017-02-28T06:23:00Z</dcterms:modified>
</cp:coreProperties>
</file>