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C7426" w:rsidRDefault="0005118A" w:rsidP="009C7426">
            <w:pPr>
              <w:jc w:val="center"/>
              <w:rPr>
                <w:sz w:val="32"/>
                <w:szCs w:val="32"/>
                <w:u w:val="single"/>
              </w:rPr>
            </w:pPr>
            <w:r w:rsidRPr="009C7426">
              <w:rPr>
                <w:sz w:val="32"/>
                <w:szCs w:val="32"/>
                <w:u w:val="single"/>
              </w:rPr>
              <w:t xml:space="preserve">от </w:t>
            </w:r>
            <w:r w:rsidR="009C7426" w:rsidRPr="009C7426">
              <w:rPr>
                <w:sz w:val="32"/>
                <w:szCs w:val="32"/>
                <w:u w:val="single"/>
              </w:rPr>
              <w:t xml:space="preserve">19.08.2015 </w:t>
            </w:r>
            <w:r w:rsidR="00B82EB4" w:rsidRPr="009C742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C7426" w:rsidRDefault="0005118A" w:rsidP="009C7426">
            <w:pPr>
              <w:jc w:val="center"/>
              <w:rPr>
                <w:sz w:val="32"/>
                <w:szCs w:val="32"/>
                <w:u w:val="single"/>
              </w:rPr>
            </w:pPr>
            <w:r w:rsidRPr="009C7426">
              <w:rPr>
                <w:sz w:val="32"/>
                <w:szCs w:val="32"/>
                <w:u w:val="single"/>
                <w:lang w:val="en-US"/>
              </w:rPr>
              <w:t>N</w:t>
            </w:r>
            <w:r w:rsidR="009C7426" w:rsidRPr="009C7426">
              <w:rPr>
                <w:sz w:val="32"/>
                <w:szCs w:val="32"/>
                <w:u w:val="single"/>
              </w:rPr>
              <w:t xml:space="preserve"> 1281</w:t>
            </w:r>
          </w:p>
        </w:tc>
      </w:tr>
    </w:tbl>
    <w:p w:rsidR="00274400" w:rsidRDefault="00274400">
      <w:pPr>
        <w:jc w:val="center"/>
      </w:pPr>
    </w:p>
    <w:p w:rsid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</w:t>
      </w:r>
      <w:r w:rsidRPr="009C7426">
        <w:rPr>
          <w:sz w:val="28"/>
          <w:szCs w:val="28"/>
        </w:rPr>
        <w:t xml:space="preserve">остановление 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9C7426">
        <w:rPr>
          <w:sz w:val="28"/>
          <w:szCs w:val="28"/>
        </w:rPr>
        <w:t xml:space="preserve"> 22.04.2013г. </w:t>
      </w:r>
      <w:r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 xml:space="preserve">№ 693 «Об утверждении порядка 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предоставления субсидий на поддержку 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сельскохозяйственного производства»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</w:p>
    <w:p w:rsid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В целях оказания государственной поддержки сельскохозяйственным товаропроизводителям Астраханской области и на основании Постановления Правительства Астраханской</w:t>
      </w:r>
      <w:r>
        <w:rPr>
          <w:sz w:val="28"/>
          <w:szCs w:val="28"/>
        </w:rPr>
        <w:t xml:space="preserve"> области № 328-П от 09.07.2015г., а</w:t>
      </w:r>
      <w:r w:rsidRPr="009C7426">
        <w:rPr>
          <w:sz w:val="28"/>
          <w:szCs w:val="28"/>
        </w:rPr>
        <w:t xml:space="preserve">дминистрация МО «Володарский район» 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</w:p>
    <w:p w:rsidR="009C7426" w:rsidRPr="009C7426" w:rsidRDefault="009C7426" w:rsidP="009C7426">
      <w:pPr>
        <w:jc w:val="both"/>
        <w:rPr>
          <w:sz w:val="28"/>
          <w:szCs w:val="28"/>
        </w:rPr>
      </w:pPr>
      <w:r w:rsidRPr="009C7426">
        <w:rPr>
          <w:sz w:val="28"/>
          <w:szCs w:val="28"/>
        </w:rPr>
        <w:t>ПОСТАНОВЛЯЕТ:</w:t>
      </w:r>
    </w:p>
    <w:p w:rsidR="009C7426" w:rsidRDefault="009C7426" w:rsidP="009C7426">
      <w:pPr>
        <w:ind w:firstLine="851"/>
        <w:jc w:val="both"/>
        <w:rPr>
          <w:sz w:val="28"/>
          <w:szCs w:val="28"/>
        </w:rPr>
      </w:pP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9C7426">
        <w:rPr>
          <w:sz w:val="28"/>
          <w:szCs w:val="28"/>
        </w:rPr>
        <w:t xml:space="preserve">МО «Володарский район» от 22.04.2013г. </w:t>
      </w:r>
      <w:r>
        <w:rPr>
          <w:sz w:val="28"/>
          <w:szCs w:val="28"/>
        </w:rPr>
        <w:t xml:space="preserve">             </w:t>
      </w:r>
      <w:r w:rsidRPr="009C7426">
        <w:rPr>
          <w:sz w:val="28"/>
          <w:szCs w:val="28"/>
        </w:rPr>
        <w:t>№ 693 «Об утверждении порядка предоставления субсидий на поддержку сельскохозяйственного производства»</w:t>
      </w:r>
      <w:r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следующие изменения: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426">
        <w:rPr>
          <w:sz w:val="28"/>
          <w:szCs w:val="28"/>
        </w:rPr>
        <w:t xml:space="preserve">в разделе 4 Порядка предоставления и расходования субвенций бюджетом </w:t>
      </w:r>
      <w:r>
        <w:rPr>
          <w:sz w:val="28"/>
          <w:szCs w:val="28"/>
        </w:rPr>
        <w:t xml:space="preserve">МО </w:t>
      </w:r>
      <w:r w:rsidRPr="009C7426">
        <w:rPr>
          <w:sz w:val="28"/>
          <w:szCs w:val="28"/>
        </w:rPr>
        <w:t>«Володарский район» Астраханской обла</w:t>
      </w:r>
      <w:r>
        <w:rPr>
          <w:sz w:val="28"/>
          <w:szCs w:val="28"/>
        </w:rPr>
        <w:t>сти из бюджета</w:t>
      </w:r>
      <w:r w:rsidRPr="009C7426">
        <w:rPr>
          <w:sz w:val="28"/>
          <w:szCs w:val="28"/>
        </w:rPr>
        <w:t xml:space="preserve">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</w:t>
      </w:r>
      <w:r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постановлением: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- подпункт 4.7.2 пункта 4.7 изложить в новой редакции: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«4.7.2. Субсидии на приобретение племенного молодняка крупного рогатого скота предоставляются: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 - главам крестьянских (фермерских) хозяйств, признанным участниками программы развития семейных животноводческих ферм и включенным в реестр победителей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области, в порядке, установленном Правительством Астраханской области, на возмещение части затрат, связанных с приобретением в текущем году, а также в IV квартале года, предшествующего текущему году, племенного молодняка крупного рогатого скота молочного направления в племенн</w:t>
      </w:r>
      <w:r>
        <w:rPr>
          <w:sz w:val="28"/>
          <w:szCs w:val="28"/>
        </w:rPr>
        <w:t>ых стадах, зарегистрированных в</w:t>
      </w:r>
      <w:r w:rsidRPr="009C7426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lastRenderedPageBreak/>
        <w:t>государственном племенном регистре, по ставке за 1 кг живой массы приобретенных сельскохозяйственных животных, прошедших профилактический карантин (</w:t>
      </w:r>
      <w:proofErr w:type="spellStart"/>
      <w:r w:rsidRPr="009C7426">
        <w:rPr>
          <w:sz w:val="28"/>
          <w:szCs w:val="28"/>
        </w:rPr>
        <w:t>карантинирование</w:t>
      </w:r>
      <w:proofErr w:type="spellEnd"/>
      <w:r w:rsidRPr="009C7426">
        <w:rPr>
          <w:sz w:val="28"/>
          <w:szCs w:val="28"/>
        </w:rPr>
        <w:t>), за исключением падших животных;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- организациям по племенному животноводству на возмещение части затрат, связанных с приобретением в текущем году племенного молодняка крупного рогатого скота мясного направления - телок, нетелей абердин-ангусской породы и (или) </w:t>
      </w:r>
      <w:r>
        <w:rPr>
          <w:sz w:val="28"/>
          <w:szCs w:val="28"/>
        </w:rPr>
        <w:t>быков -</w:t>
      </w:r>
      <w:r w:rsidRPr="009C7426">
        <w:rPr>
          <w:sz w:val="28"/>
          <w:szCs w:val="28"/>
        </w:rPr>
        <w:t>производителей в возрасте от 1 года до 3 лет с учетом нагрузки не менее 20 голов случного контингента на 1 голову приобретаемого б</w:t>
      </w:r>
      <w:r>
        <w:rPr>
          <w:sz w:val="28"/>
          <w:szCs w:val="28"/>
        </w:rPr>
        <w:t>ыка-производителя по ставке за</w:t>
      </w:r>
      <w:r w:rsidRPr="009C7426">
        <w:rPr>
          <w:sz w:val="28"/>
          <w:szCs w:val="28"/>
        </w:rPr>
        <w:t xml:space="preserve"> 1 кг живой массы приобретенных сельскохозяйственных животных,</w:t>
      </w:r>
      <w:r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прошедших профилактический</w:t>
      </w:r>
      <w:r>
        <w:rPr>
          <w:sz w:val="28"/>
          <w:szCs w:val="28"/>
        </w:rPr>
        <w:t xml:space="preserve"> карантин (</w:t>
      </w:r>
      <w:proofErr w:type="spellStart"/>
      <w:r>
        <w:rPr>
          <w:sz w:val="28"/>
          <w:szCs w:val="28"/>
        </w:rPr>
        <w:t>карантинирование</w:t>
      </w:r>
      <w:proofErr w:type="spellEnd"/>
      <w:r>
        <w:rPr>
          <w:sz w:val="28"/>
          <w:szCs w:val="28"/>
        </w:rPr>
        <w:t xml:space="preserve">), </w:t>
      </w:r>
      <w:r w:rsidRPr="009C7426">
        <w:rPr>
          <w:sz w:val="28"/>
          <w:szCs w:val="28"/>
        </w:rPr>
        <w:t>за исключением падших животных.»;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426">
        <w:rPr>
          <w:sz w:val="28"/>
          <w:szCs w:val="28"/>
        </w:rPr>
        <w:t xml:space="preserve"> дополнить пунктами 4.25-4.27 следующего содержания: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«4.25.Грант на развитие материально-технической базы сельскохозяйственных потребительских</w:t>
      </w:r>
      <w:r>
        <w:rPr>
          <w:sz w:val="28"/>
          <w:szCs w:val="28"/>
        </w:rPr>
        <w:t xml:space="preserve"> кооперативов (далее - грант на </w:t>
      </w:r>
      <w:r w:rsidRPr="009C7426">
        <w:rPr>
          <w:sz w:val="28"/>
          <w:szCs w:val="28"/>
        </w:rPr>
        <w:t>развитие).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4.25.1.Предоставление гранта на развитие осуществляется в форме субсидии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9C7426">
        <w:rPr>
          <w:sz w:val="28"/>
          <w:szCs w:val="28"/>
        </w:rPr>
        <w:t>грантовую</w:t>
      </w:r>
      <w:proofErr w:type="spellEnd"/>
      <w:r w:rsidRPr="009C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сельскохозяйственных </w:t>
      </w:r>
      <w:r w:rsidRPr="009C7426">
        <w:rPr>
          <w:sz w:val="28"/>
          <w:szCs w:val="28"/>
        </w:rPr>
        <w:t xml:space="preserve"> кооперативов для развития материально- технической базы, утвержденными постановлением Правительства Российской Федераций от 24.06.2015 № 623 (д</w:t>
      </w:r>
      <w:r>
        <w:rPr>
          <w:sz w:val="28"/>
          <w:szCs w:val="28"/>
        </w:rPr>
        <w:t xml:space="preserve">алее - Правила по коопераций). 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4.25.2.Грант на развитие предоставляется сельскохозяйственным потребительским кооперативам, указанным в Правилах по кооперации (далее - сельскохозяйственные потребительские кооперативы), признанным победителями конкурсного отбора заявителей, в: целях предоставления </w:t>
      </w:r>
      <w:proofErr w:type="spellStart"/>
      <w:r w:rsidRPr="009C7426">
        <w:rPr>
          <w:sz w:val="28"/>
          <w:szCs w:val="28"/>
        </w:rPr>
        <w:t>грантовой</w:t>
      </w:r>
      <w:proofErr w:type="spellEnd"/>
      <w:r w:rsidRPr="009C7426">
        <w:rPr>
          <w:sz w:val="28"/>
          <w:szCs w:val="28"/>
        </w:rPr>
        <w:t xml:space="preserve"> поддержки сельскохозяйственным потребительским кооперативам.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4.25.3.Грант на развитие предоставляется с целью возмещения части затрат на развитие материально-технической базы сельскохозяйственных потребительских кооперативов.</w:t>
      </w:r>
      <w:r w:rsidRPr="009C7426">
        <w:rPr>
          <w:sz w:val="28"/>
          <w:szCs w:val="28"/>
        </w:rPr>
        <w:tab/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4.25.4.Грант на развитие предоставляется в размере, определенном конкурсной комиссией по проведению отбора заявителей в целях предоставления </w:t>
      </w:r>
      <w:proofErr w:type="spellStart"/>
      <w:r w:rsidRPr="009C7426">
        <w:rPr>
          <w:sz w:val="28"/>
          <w:szCs w:val="28"/>
        </w:rPr>
        <w:t>грантовой</w:t>
      </w:r>
      <w:proofErr w:type="spellEnd"/>
      <w:r w:rsidRPr="009C7426">
        <w:rPr>
          <w:sz w:val="28"/>
          <w:szCs w:val="28"/>
        </w:rPr>
        <w:t xml:space="preserve"> поддержки сельскохозяйственным потребительским кооперативам для развития "материально-технической базы и указанном в </w:t>
      </w:r>
      <w:r>
        <w:rPr>
          <w:sz w:val="28"/>
          <w:szCs w:val="28"/>
        </w:rPr>
        <w:t>протоколе конкурсной комиссии.</w:t>
      </w:r>
      <w:r>
        <w:rPr>
          <w:sz w:val="28"/>
          <w:szCs w:val="28"/>
        </w:rPr>
        <w:tab/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Максимальный размер гранта на развитие в расчете на один сельскохозяйственный потребительский кооператив составляет 70 млн</w:t>
      </w:r>
      <w:r>
        <w:rPr>
          <w:sz w:val="28"/>
          <w:szCs w:val="28"/>
        </w:rPr>
        <w:t xml:space="preserve">. рублей. 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4.26.</w:t>
      </w:r>
      <w:r w:rsidRPr="009C7426">
        <w:rPr>
          <w:sz w:val="28"/>
          <w:szCs w:val="28"/>
        </w:rPr>
        <w:tab/>
        <w:t>Субсидии на возмещение части прямых понесенных затрат на создание и модернизацию объектов агропромышленного комплекса.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4.26.1.Предоставление субсидий на возмещение час</w:t>
      </w:r>
      <w:r w:rsidR="007B09F8">
        <w:rPr>
          <w:sz w:val="28"/>
          <w:szCs w:val="28"/>
        </w:rPr>
        <w:t xml:space="preserve">ти прямых понесенных затрат на </w:t>
      </w:r>
      <w:r w:rsidRPr="009C7426">
        <w:rPr>
          <w:sz w:val="28"/>
          <w:szCs w:val="28"/>
        </w:rPr>
        <w:t xml:space="preserve"> создание и модернизацию объектов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</w:t>
      </w:r>
      <w:r w:rsidRPr="009C7426">
        <w:rPr>
          <w:sz w:val="28"/>
          <w:szCs w:val="28"/>
        </w:rPr>
        <w:lastRenderedPageBreak/>
        <w:t>Российской Федерации на возмещение части прямых понесенных затрат на создание и модернизацию объектов агропромышленного комплекса, утвержденны</w:t>
      </w:r>
      <w:r w:rsidR="007B09F8">
        <w:rPr>
          <w:sz w:val="28"/>
          <w:szCs w:val="28"/>
        </w:rPr>
        <w:t>ми</w:t>
      </w:r>
      <w:r w:rsidRPr="009C7426">
        <w:rPr>
          <w:sz w:val="28"/>
          <w:szCs w:val="28"/>
        </w:rPr>
        <w:t xml:space="preserve"> постановлением Правительства Российский Федерации от 24.06.2015 № 624 (далее - Правила по </w:t>
      </w:r>
      <w:r w:rsidR="007B09F8">
        <w:rPr>
          <w:sz w:val="28"/>
          <w:szCs w:val="28"/>
        </w:rPr>
        <w:t xml:space="preserve">прямым понесенным затратам). 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-4.26.2.Субсидии на возмещение части прямых понесенных затрат на создание и</w:t>
      </w:r>
      <w:r w:rsidR="007B09F8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модернизацию объектов агропромышленного комплекса предоставляются за счет средств бюджета Астраханской области, средств субсидии, полученной из федерального бюджета, следующим категориям заявителей: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- сельскохозяйственным товаропроизводителям, за исключением граждан, ведущих личное подсобное хозяйство, по направлениям, </w:t>
      </w:r>
      <w:r w:rsidR="007B09F8">
        <w:rPr>
          <w:sz w:val="28"/>
          <w:szCs w:val="28"/>
        </w:rPr>
        <w:t>предусмотренным подпунктами «а»,</w:t>
      </w:r>
      <w:r w:rsidRPr="009C7426">
        <w:rPr>
          <w:sz w:val="28"/>
          <w:szCs w:val="28"/>
        </w:rPr>
        <w:t xml:space="preserve"> «б» пункта 3 Правил по прямым понесенным затратам;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- сельскохозяй</w:t>
      </w:r>
      <w:r w:rsidR="007B09F8">
        <w:rPr>
          <w:sz w:val="28"/>
          <w:szCs w:val="28"/>
        </w:rPr>
        <w:t>ственным товаропроизводителям, з</w:t>
      </w:r>
      <w:r w:rsidRPr="009C7426">
        <w:rPr>
          <w:sz w:val="28"/>
          <w:szCs w:val="28"/>
        </w:rPr>
        <w:t>а исключением граждан, ведущих личное подсобное хозяйство и российским организациям, по направлениям, предусмотренным подпунктами «в»</w:t>
      </w:r>
      <w:r w:rsidRPr="009C7426">
        <w:rPr>
          <w:sz w:val="28"/>
          <w:szCs w:val="28"/>
        </w:rPr>
        <w:tab/>
      </w:r>
      <w:r w:rsidR="007B09F8">
        <w:rPr>
          <w:sz w:val="28"/>
          <w:szCs w:val="28"/>
        </w:rPr>
        <w:t xml:space="preserve">- </w:t>
      </w:r>
      <w:r w:rsidRPr="009C7426">
        <w:rPr>
          <w:sz w:val="28"/>
          <w:szCs w:val="28"/>
        </w:rPr>
        <w:t>«</w:t>
      </w:r>
      <w:proofErr w:type="spellStart"/>
      <w:r w:rsidRPr="009C7426">
        <w:rPr>
          <w:sz w:val="28"/>
          <w:szCs w:val="28"/>
        </w:rPr>
        <w:t>д</w:t>
      </w:r>
      <w:proofErr w:type="spellEnd"/>
      <w:r w:rsidRPr="009C7426">
        <w:rPr>
          <w:sz w:val="28"/>
          <w:szCs w:val="28"/>
        </w:rPr>
        <w:t>»</w:t>
      </w:r>
      <w:r w:rsidRPr="009C7426">
        <w:rPr>
          <w:sz w:val="28"/>
          <w:szCs w:val="28"/>
        </w:rPr>
        <w:tab/>
        <w:t>пункта</w:t>
      </w:r>
      <w:r w:rsidR="007B09F8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-</w:t>
      </w:r>
      <w:r w:rsidR="007B09F8">
        <w:rPr>
          <w:sz w:val="28"/>
          <w:szCs w:val="28"/>
        </w:rPr>
        <w:t xml:space="preserve"> 3</w:t>
      </w:r>
      <w:r w:rsidR="007B09F8">
        <w:rPr>
          <w:sz w:val="28"/>
          <w:szCs w:val="28"/>
        </w:rPr>
        <w:tab/>
        <w:t xml:space="preserve">Правил </w:t>
      </w:r>
      <w:r w:rsidRPr="009C7426">
        <w:rPr>
          <w:sz w:val="28"/>
          <w:szCs w:val="28"/>
        </w:rPr>
        <w:t>по прямым понесенным</w:t>
      </w:r>
      <w:r w:rsidR="007B09F8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затратам</w:t>
      </w:r>
      <w:r w:rsidR="007B09F8">
        <w:rPr>
          <w:sz w:val="28"/>
          <w:szCs w:val="28"/>
        </w:rPr>
        <w:t>;</w:t>
      </w:r>
    </w:p>
    <w:p w:rsidR="009C7426" w:rsidRPr="009C7426" w:rsidRDefault="007B09F8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C7426" w:rsidRPr="009C7426">
        <w:rPr>
          <w:sz w:val="28"/>
          <w:szCs w:val="28"/>
        </w:rPr>
        <w:t>российским организациям, по направлениям, предусмотренным подпунктом «е» пункта 3 Правил по прямым понесенным затратам.</w:t>
      </w:r>
    </w:p>
    <w:p w:rsidR="00FC0BA8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 xml:space="preserve"> </w:t>
      </w:r>
      <w:r w:rsidR="007B09F8">
        <w:rPr>
          <w:sz w:val="28"/>
          <w:szCs w:val="28"/>
        </w:rPr>
        <w:t>4.26.3.Субсидии на возмещение части</w:t>
      </w:r>
      <w:r w:rsidR="00FC0BA8">
        <w:rPr>
          <w:sz w:val="28"/>
          <w:szCs w:val="28"/>
        </w:rPr>
        <w:t xml:space="preserve"> прямых понесенных затрат на создание и модернизацию объектов агропромышленного комплекса предоставляются , заявителям инвестиционные проекты которых прошли конкурсный отбор инвестиционных проектов, направленных на строительство и (или) модернизацию объектов агропромышленного комплекса, реализуемых на территории Астраханской области, проводимый Министерством сельского хозяйства Российской Федерации в текущем финансовом году.</w:t>
      </w:r>
    </w:p>
    <w:p w:rsidR="009C7426" w:rsidRPr="009C7426" w:rsidRDefault="00FC0BA8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4.26.4.Субсидии на возмещение части прямых понесенных затрат на создание и модернизацию объектов агропромышленного комплекса предоставляются</w:t>
      </w:r>
      <w:r w:rsidR="00EA3E64">
        <w:rPr>
          <w:sz w:val="28"/>
          <w:szCs w:val="28"/>
        </w:rPr>
        <w:t xml:space="preserve"> на возмещение части прямых понесенных затрат на создание и (или) модернизацию  объектов, по которым строительство и (или) </w:t>
      </w:r>
      <w:r w:rsidR="009C7426" w:rsidRPr="009C7426">
        <w:rPr>
          <w:sz w:val="28"/>
          <w:szCs w:val="28"/>
        </w:rPr>
        <w:t>модернизация начаты не ранее 1 января года,</w:t>
      </w:r>
      <w:r w:rsidR="00EA3E64">
        <w:rPr>
          <w:sz w:val="28"/>
          <w:szCs w:val="28"/>
        </w:rPr>
        <w:t xml:space="preserve"> пре</w:t>
      </w:r>
      <w:r w:rsidR="009C7426" w:rsidRPr="009C7426">
        <w:rPr>
          <w:sz w:val="28"/>
          <w:szCs w:val="28"/>
        </w:rPr>
        <w:t>дшествующего году предоставления субсидии, и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</w:t>
      </w:r>
      <w:r w:rsidR="00EA3E64">
        <w:rPr>
          <w:sz w:val="28"/>
          <w:szCs w:val="28"/>
        </w:rPr>
        <w:t>льтатов инженерных изыскании и пр</w:t>
      </w:r>
      <w:r w:rsidR="009C7426" w:rsidRPr="009C7426">
        <w:rPr>
          <w:sz w:val="28"/>
          <w:szCs w:val="28"/>
        </w:rPr>
        <w:t>оведением проверки достоверности определения сметной стоимости объектов.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4.27.</w:t>
      </w:r>
      <w:r w:rsidRPr="009C7426">
        <w:rPr>
          <w:sz w:val="28"/>
          <w:szCs w:val="28"/>
        </w:rPr>
        <w:tab/>
        <w:t>Субсидии на приобретение племенного поголовья свиней и гиб</w:t>
      </w:r>
      <w:r w:rsidR="00EA3E64">
        <w:rPr>
          <w:sz w:val="28"/>
          <w:szCs w:val="28"/>
        </w:rPr>
        <w:t>ридного молодняка свиней - F1.</w:t>
      </w:r>
      <w:r w:rsidR="00EA3E64">
        <w:rPr>
          <w:sz w:val="28"/>
          <w:szCs w:val="28"/>
        </w:rPr>
        <w:tab/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4.27.1.Субсидии на приобретение племенного поголовья свиней,</w:t>
      </w:r>
      <w:r w:rsidR="00EA3E64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и гибридного молодняка свиней - F1 предоставляются сельскохозяйственным товаропроизводителям, за исключением крестьянских (фермерских) хозяйств, за счет средств бюджета Астраханской области.</w:t>
      </w:r>
    </w:p>
    <w:p w:rsidR="009C7426" w:rsidRPr="00EA3E64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4.27.2.Субсидии</w:t>
      </w:r>
      <w:r w:rsidRPr="009C7426">
        <w:rPr>
          <w:sz w:val="28"/>
          <w:szCs w:val="28"/>
        </w:rPr>
        <w:tab/>
      </w:r>
      <w:r w:rsidR="00EA3E64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>на приобретение племенного поголовья свиней и гибридного</w:t>
      </w:r>
      <w:r w:rsidR="00EA3E64">
        <w:rPr>
          <w:sz w:val="28"/>
          <w:szCs w:val="28"/>
        </w:rPr>
        <w:t xml:space="preserve"> </w:t>
      </w:r>
      <w:r w:rsidRPr="009C7426">
        <w:rPr>
          <w:sz w:val="28"/>
          <w:szCs w:val="28"/>
        </w:rPr>
        <w:t xml:space="preserve">молодняка свиней - F1 предоставляются на возмещение части </w:t>
      </w:r>
      <w:r w:rsidRPr="009C7426">
        <w:rPr>
          <w:sz w:val="28"/>
          <w:szCs w:val="28"/>
        </w:rPr>
        <w:lastRenderedPageBreak/>
        <w:t>затрат, связанных с приобретением племенного поголовья свиней и гибридного молодняка свине</w:t>
      </w:r>
      <w:r w:rsidR="00EA3E64">
        <w:rPr>
          <w:sz w:val="28"/>
          <w:szCs w:val="28"/>
        </w:rPr>
        <w:t xml:space="preserve">й и гибридного молодняка свиней - </w:t>
      </w:r>
      <w:r w:rsidR="00EA3E64">
        <w:rPr>
          <w:sz w:val="28"/>
          <w:szCs w:val="28"/>
          <w:lang w:val="en-US"/>
        </w:rPr>
        <w:t>F</w:t>
      </w:r>
      <w:r w:rsidR="00EA3E64" w:rsidRPr="00EA3E64">
        <w:rPr>
          <w:sz w:val="28"/>
          <w:szCs w:val="28"/>
        </w:rPr>
        <w:t>1</w:t>
      </w:r>
      <w:r w:rsidR="00EA3E64">
        <w:rPr>
          <w:sz w:val="28"/>
          <w:szCs w:val="28"/>
        </w:rPr>
        <w:t>."</w:t>
      </w:r>
    </w:p>
    <w:p w:rsidR="009C7426" w:rsidRPr="009C7426" w:rsidRDefault="009C7426" w:rsidP="009C7426">
      <w:pPr>
        <w:ind w:firstLine="851"/>
        <w:jc w:val="both"/>
        <w:rPr>
          <w:sz w:val="28"/>
          <w:szCs w:val="28"/>
        </w:rPr>
      </w:pPr>
      <w:r w:rsidRPr="009C7426">
        <w:rPr>
          <w:sz w:val="28"/>
          <w:szCs w:val="28"/>
        </w:rPr>
        <w:t>2. Признать утратившими силу абзацы седьмой, восьмой п</w:t>
      </w:r>
      <w:r w:rsidR="00EA3E64">
        <w:rPr>
          <w:sz w:val="28"/>
          <w:szCs w:val="28"/>
        </w:rPr>
        <w:t>од</w:t>
      </w:r>
      <w:r w:rsidRPr="009C7426">
        <w:rPr>
          <w:sz w:val="28"/>
          <w:szCs w:val="28"/>
        </w:rPr>
        <w:t>пунк</w:t>
      </w:r>
      <w:r w:rsidR="00EA3E64">
        <w:rPr>
          <w:sz w:val="28"/>
          <w:szCs w:val="28"/>
        </w:rPr>
        <w:t>т</w:t>
      </w:r>
      <w:r w:rsidRPr="009C7426">
        <w:rPr>
          <w:sz w:val="28"/>
          <w:szCs w:val="28"/>
        </w:rPr>
        <w:t xml:space="preserve">а </w:t>
      </w:r>
      <w:r w:rsidR="00EA3E64">
        <w:rPr>
          <w:sz w:val="28"/>
          <w:szCs w:val="28"/>
        </w:rPr>
        <w:t>1.3 пункта 1 пос</w:t>
      </w:r>
      <w:r w:rsidRPr="009C7426">
        <w:rPr>
          <w:sz w:val="28"/>
          <w:szCs w:val="28"/>
        </w:rPr>
        <w:t>тановлени</w:t>
      </w:r>
      <w:r w:rsidR="00EA3E64">
        <w:rPr>
          <w:sz w:val="28"/>
          <w:szCs w:val="28"/>
        </w:rPr>
        <w:t xml:space="preserve">я </w:t>
      </w:r>
      <w:r w:rsidRPr="009C7426">
        <w:rPr>
          <w:sz w:val="28"/>
          <w:szCs w:val="28"/>
        </w:rPr>
        <w:t xml:space="preserve"> администрации МО «Володарский</w:t>
      </w:r>
      <w:r w:rsidR="00EA3E64">
        <w:rPr>
          <w:sz w:val="28"/>
          <w:szCs w:val="28"/>
        </w:rPr>
        <w:t xml:space="preserve"> район" от 29.04.15 № 677 " О </w:t>
      </w:r>
      <w:r w:rsidRPr="009C7426">
        <w:rPr>
          <w:sz w:val="28"/>
          <w:szCs w:val="28"/>
        </w:rPr>
        <w:t xml:space="preserve">внесении изменений в постановление администрации </w:t>
      </w:r>
      <w:r w:rsidR="00EA3E64">
        <w:rPr>
          <w:sz w:val="28"/>
          <w:szCs w:val="28"/>
        </w:rPr>
        <w:t xml:space="preserve">                             </w:t>
      </w:r>
      <w:r w:rsidR="00A047B1">
        <w:rPr>
          <w:sz w:val="28"/>
          <w:szCs w:val="28"/>
        </w:rPr>
        <w:t>МО «Володарский рай</w:t>
      </w:r>
      <w:r w:rsidRPr="009C7426">
        <w:rPr>
          <w:sz w:val="28"/>
          <w:szCs w:val="28"/>
        </w:rPr>
        <w:t>о</w:t>
      </w:r>
      <w:r w:rsidR="00EA3E64">
        <w:rPr>
          <w:sz w:val="28"/>
          <w:szCs w:val="28"/>
        </w:rPr>
        <w:t>на" от 22.04.2013 года №639".</w:t>
      </w:r>
    </w:p>
    <w:p w:rsidR="00B82EB4" w:rsidRDefault="00EA3E64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3.Главному редактору МАУ "Редакция "Заря Каспия"  </w:t>
      </w:r>
      <w:r w:rsidR="009C7426" w:rsidRPr="009C7426">
        <w:rPr>
          <w:sz w:val="28"/>
          <w:szCs w:val="28"/>
        </w:rPr>
        <w:t>Шаровой Е.А.</w:t>
      </w:r>
      <w:r>
        <w:rPr>
          <w:sz w:val="28"/>
          <w:szCs w:val="28"/>
        </w:rPr>
        <w:t xml:space="preserve"> опубликовать настоящее постановление.</w:t>
      </w:r>
    </w:p>
    <w:p w:rsidR="00EA3E64" w:rsidRDefault="00EA3E64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постановление на официальном сайте администрации МО "Володарский район".</w:t>
      </w:r>
    </w:p>
    <w:p w:rsidR="00EA3E64" w:rsidRDefault="00EA3E64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является неотъемлемой частью постановления администрации МО "Володарский район" № 693 от 22.04.2013 г.</w:t>
      </w:r>
    </w:p>
    <w:p w:rsidR="00EA3E64" w:rsidRDefault="00EA3E64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EA3E64" w:rsidRDefault="00EA3E64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за исполнением настоящего постановления возложить на начальника управления сельского, рыбного хозяйства и перерабатывающей промышленности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A047B1" w:rsidRDefault="00A047B1" w:rsidP="009C7426">
      <w:pPr>
        <w:ind w:firstLine="851"/>
        <w:jc w:val="both"/>
        <w:rPr>
          <w:sz w:val="28"/>
          <w:szCs w:val="28"/>
        </w:rPr>
      </w:pPr>
    </w:p>
    <w:p w:rsidR="00A047B1" w:rsidRDefault="00A047B1" w:rsidP="009C7426">
      <w:pPr>
        <w:ind w:firstLine="851"/>
        <w:jc w:val="both"/>
        <w:rPr>
          <w:sz w:val="28"/>
          <w:szCs w:val="28"/>
        </w:rPr>
      </w:pPr>
    </w:p>
    <w:p w:rsidR="00A047B1" w:rsidRDefault="00A047B1" w:rsidP="009C7426">
      <w:pPr>
        <w:ind w:firstLine="851"/>
        <w:jc w:val="both"/>
        <w:rPr>
          <w:sz w:val="28"/>
          <w:szCs w:val="28"/>
        </w:rPr>
      </w:pPr>
    </w:p>
    <w:p w:rsidR="00A047B1" w:rsidRPr="009C7426" w:rsidRDefault="00A047B1" w:rsidP="009C7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A047B1" w:rsidRPr="009C742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42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4843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4FE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09F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C7426"/>
    <w:rsid w:val="009D2114"/>
    <w:rsid w:val="00A047B1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6166"/>
    <w:rsid w:val="00E6422C"/>
    <w:rsid w:val="00E82CA5"/>
    <w:rsid w:val="00EA3E64"/>
    <w:rsid w:val="00EE4AE8"/>
    <w:rsid w:val="00F07BC1"/>
    <w:rsid w:val="00F14941"/>
    <w:rsid w:val="00F62B36"/>
    <w:rsid w:val="00FA685F"/>
    <w:rsid w:val="00FC0BA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2015-08-19T11:36:00Z</cp:lastPrinted>
  <dcterms:created xsi:type="dcterms:W3CDTF">2015-08-19T10:55:00Z</dcterms:created>
  <dcterms:modified xsi:type="dcterms:W3CDTF">2015-09-22T11:04:00Z</dcterms:modified>
</cp:coreProperties>
</file>