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681EE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81EE7">
              <w:rPr>
                <w:sz w:val="32"/>
                <w:szCs w:val="32"/>
                <w:u w:val="single"/>
              </w:rPr>
              <w:t>28.04.2021 г.</w:t>
            </w:r>
          </w:p>
        </w:tc>
        <w:tc>
          <w:tcPr>
            <w:tcW w:w="4927" w:type="dxa"/>
          </w:tcPr>
          <w:p w:rsidR="0005118A" w:rsidRPr="002F5DD7" w:rsidRDefault="0005118A" w:rsidP="00681EE7">
            <w:pPr>
              <w:jc w:val="center"/>
              <w:rPr>
                <w:sz w:val="32"/>
                <w:szCs w:val="32"/>
                <w:u w:val="single"/>
              </w:rPr>
            </w:pPr>
            <w:r w:rsidRPr="00681EE7">
              <w:rPr>
                <w:sz w:val="32"/>
                <w:szCs w:val="32"/>
                <w:lang w:val="en-US"/>
              </w:rPr>
              <w:t>N</w:t>
            </w:r>
            <w:r w:rsidR="00B81028" w:rsidRPr="00681EE7">
              <w:rPr>
                <w:sz w:val="32"/>
                <w:szCs w:val="32"/>
              </w:rPr>
              <w:t xml:space="preserve"> </w:t>
            </w:r>
            <w:r w:rsidR="00681EE7">
              <w:rPr>
                <w:sz w:val="32"/>
                <w:szCs w:val="32"/>
                <w:u w:val="single"/>
              </w:rPr>
              <w:t>565</w:t>
            </w:r>
          </w:p>
        </w:tc>
      </w:tr>
    </w:tbl>
    <w:p w:rsidR="00681EE7" w:rsidRDefault="00681EE7" w:rsidP="00681EE7">
      <w:pPr>
        <w:ind w:firstLine="851"/>
        <w:jc w:val="both"/>
        <w:rPr>
          <w:sz w:val="28"/>
          <w:szCs w:val="28"/>
        </w:rPr>
      </w:pP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 xml:space="preserve">Об утверждении схемы размещения 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 xml:space="preserve">рекламных конструкций на земельных участках 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 xml:space="preserve">независимо от форм собственности, а также 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 xml:space="preserve">на зданиях или ином недвижимом имуществе, 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proofErr w:type="gramStart"/>
      <w:r w:rsidRPr="00681EE7">
        <w:rPr>
          <w:sz w:val="26"/>
          <w:szCs w:val="26"/>
        </w:rPr>
        <w:t>находящихся</w:t>
      </w:r>
      <w:proofErr w:type="gramEnd"/>
      <w:r w:rsidRPr="00681EE7">
        <w:rPr>
          <w:sz w:val="26"/>
          <w:szCs w:val="26"/>
        </w:rPr>
        <w:t xml:space="preserve"> в государственной собственности 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 xml:space="preserve">Астраханской области или муниципальной 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 xml:space="preserve">собственности муниципального образования 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>«Володарский район»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proofErr w:type="gramStart"/>
      <w:r w:rsidRPr="00681EE7">
        <w:rPr>
          <w:sz w:val="26"/>
          <w:szCs w:val="26"/>
        </w:rPr>
        <w:t>Руководствуясь  частью 5.8 статьи 19 Федерального закона от 13.03.2006 № 38-ФЗ «О рекламе», распоряжением Агентства по Управлению Государственным Имуществом Астраханской области от 22.04.2021 № 436 «О согласовании проекта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Астраханской области или муниципальной собственности муниципального образования «Володарский район», администрация муниципального</w:t>
      </w:r>
      <w:proofErr w:type="gramEnd"/>
      <w:r w:rsidRPr="00681EE7">
        <w:rPr>
          <w:sz w:val="26"/>
          <w:szCs w:val="26"/>
        </w:rPr>
        <w:t xml:space="preserve"> образования «Володарский район»</w:t>
      </w:r>
    </w:p>
    <w:p w:rsidR="00681EE7" w:rsidRPr="00681EE7" w:rsidRDefault="00681EE7" w:rsidP="00681EE7">
      <w:pPr>
        <w:jc w:val="both"/>
        <w:rPr>
          <w:sz w:val="26"/>
          <w:szCs w:val="26"/>
        </w:rPr>
      </w:pPr>
    </w:p>
    <w:p w:rsidR="00681EE7" w:rsidRPr="00681EE7" w:rsidRDefault="00681EE7" w:rsidP="00681EE7">
      <w:pPr>
        <w:jc w:val="both"/>
        <w:rPr>
          <w:sz w:val="26"/>
          <w:szCs w:val="26"/>
        </w:rPr>
      </w:pPr>
      <w:r w:rsidRPr="00681EE7">
        <w:rPr>
          <w:sz w:val="26"/>
          <w:szCs w:val="26"/>
        </w:rPr>
        <w:t>ПОСТАНОВЛЯЕТ:</w:t>
      </w:r>
    </w:p>
    <w:p w:rsidR="00681EE7" w:rsidRPr="00681EE7" w:rsidRDefault="00681EE7" w:rsidP="00681EE7">
      <w:pPr>
        <w:jc w:val="both"/>
        <w:rPr>
          <w:sz w:val="26"/>
          <w:szCs w:val="26"/>
        </w:rPr>
      </w:pP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>1.Утвердить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Астраханской области или муниципальной собственности муниципального образования «Володарский район» (прилагается).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681EE7">
        <w:rPr>
          <w:sz w:val="26"/>
          <w:szCs w:val="26"/>
        </w:rPr>
        <w:t>Поддубнов</w:t>
      </w:r>
      <w:proofErr w:type="spellEnd"/>
      <w:r w:rsidRPr="00681EE7">
        <w:rPr>
          <w:sz w:val="26"/>
          <w:szCs w:val="26"/>
        </w:rPr>
        <w:t>) опубликовать настоящее постановление на официальном сайте администрации МО «Володарский район».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>3.Главному редактору МАУ «Редакция Газеты «Заря Каспия» Шаровой Е.А. опубликовать настоящее постановление в районной газете «Заря Каспия»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>4.Настоящее постановление вступает в силу с момента подписания.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>5.</w:t>
      </w:r>
      <w:proofErr w:type="gramStart"/>
      <w:r w:rsidRPr="00681EE7">
        <w:rPr>
          <w:sz w:val="26"/>
          <w:szCs w:val="26"/>
        </w:rPr>
        <w:t>Контроль за</w:t>
      </w:r>
      <w:proofErr w:type="gramEnd"/>
      <w:r w:rsidRPr="00681EE7">
        <w:rPr>
          <w:sz w:val="26"/>
          <w:szCs w:val="26"/>
        </w:rPr>
        <w:t xml:space="preserve"> исполнением настоящего постановления возложить оставляю за собой.</w:t>
      </w:r>
    </w:p>
    <w:p w:rsidR="00681EE7" w:rsidRDefault="00681EE7" w:rsidP="00681EE7">
      <w:pPr>
        <w:ind w:firstLine="851"/>
        <w:jc w:val="both"/>
        <w:rPr>
          <w:sz w:val="26"/>
          <w:szCs w:val="26"/>
        </w:rPr>
      </w:pPr>
    </w:p>
    <w:p w:rsidR="00681EE7" w:rsidRDefault="00681EE7" w:rsidP="00681EE7">
      <w:pPr>
        <w:ind w:firstLine="851"/>
        <w:jc w:val="both"/>
        <w:rPr>
          <w:sz w:val="26"/>
          <w:szCs w:val="26"/>
        </w:rPr>
      </w:pP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>И.о. заместителя главы</w:t>
      </w:r>
    </w:p>
    <w:p w:rsidR="00681EE7" w:rsidRPr="00681EE7" w:rsidRDefault="00681EE7" w:rsidP="00681EE7">
      <w:pPr>
        <w:ind w:firstLine="851"/>
        <w:jc w:val="both"/>
        <w:rPr>
          <w:sz w:val="26"/>
          <w:szCs w:val="26"/>
        </w:rPr>
      </w:pPr>
      <w:r w:rsidRPr="00681EE7">
        <w:rPr>
          <w:sz w:val="26"/>
          <w:szCs w:val="26"/>
        </w:rPr>
        <w:t>по оперативной работе</w:t>
      </w:r>
      <w:r w:rsidRPr="00681EE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Р.Т. </w:t>
      </w:r>
      <w:proofErr w:type="spellStart"/>
      <w:r w:rsidRPr="00681EE7">
        <w:rPr>
          <w:sz w:val="26"/>
          <w:szCs w:val="26"/>
        </w:rPr>
        <w:t>Мухамбетов</w:t>
      </w:r>
      <w:proofErr w:type="spellEnd"/>
    </w:p>
    <w:p w:rsidR="00140EC0" w:rsidRPr="00681EE7" w:rsidRDefault="00140EC0" w:rsidP="00681EE7">
      <w:pPr>
        <w:ind w:firstLine="851"/>
        <w:jc w:val="both"/>
        <w:rPr>
          <w:sz w:val="26"/>
          <w:szCs w:val="26"/>
        </w:rPr>
      </w:pPr>
    </w:p>
    <w:sectPr w:rsidR="00140EC0" w:rsidRPr="00681EE7" w:rsidSect="00140EC0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243D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2EF5"/>
    <w:rsid w:val="00603D8B"/>
    <w:rsid w:val="00617D38"/>
    <w:rsid w:val="00674C16"/>
    <w:rsid w:val="00675B9F"/>
    <w:rsid w:val="00681EE7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272B4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2021-04-28T05:16:00Z</cp:lastPrinted>
  <dcterms:created xsi:type="dcterms:W3CDTF">2021-04-28T05:20:00Z</dcterms:created>
  <dcterms:modified xsi:type="dcterms:W3CDTF">2021-04-28T05:20:00Z</dcterms:modified>
</cp:coreProperties>
</file>