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827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82799" w:rsidRPr="00D82799">
              <w:rPr>
                <w:sz w:val="32"/>
                <w:szCs w:val="32"/>
                <w:u w:val="single"/>
              </w:rPr>
              <w:t>26.06.2017г.</w:t>
            </w:r>
          </w:p>
        </w:tc>
        <w:tc>
          <w:tcPr>
            <w:tcW w:w="4927" w:type="dxa"/>
          </w:tcPr>
          <w:p w:rsidR="0005118A" w:rsidRPr="00D82799" w:rsidRDefault="00D82799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82799">
              <w:rPr>
                <w:sz w:val="32"/>
                <w:szCs w:val="32"/>
                <w:u w:val="single"/>
              </w:rPr>
              <w:t>596</w:t>
            </w:r>
          </w:p>
        </w:tc>
      </w:tr>
    </w:tbl>
    <w:p w:rsidR="00D82799" w:rsidRDefault="00D82799" w:rsidP="00D82799">
      <w:pPr>
        <w:ind w:firstLine="851"/>
        <w:jc w:val="both"/>
      </w:pP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 w:rsidRPr="00D82799">
        <w:rPr>
          <w:sz w:val="28"/>
          <w:szCs w:val="28"/>
        </w:rPr>
        <w:t xml:space="preserve">О разработке проекта 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 w:rsidRPr="00D82799">
        <w:rPr>
          <w:sz w:val="28"/>
          <w:szCs w:val="28"/>
        </w:rPr>
        <w:t xml:space="preserve">планировки и межевания территории 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 w:rsidRPr="00D82799">
        <w:rPr>
          <w:sz w:val="28"/>
          <w:szCs w:val="28"/>
        </w:rPr>
        <w:t>для строительства линейных объектов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 w:rsidRPr="00D82799">
        <w:rPr>
          <w:sz w:val="28"/>
          <w:szCs w:val="28"/>
        </w:rPr>
        <w:tab/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 w:rsidRPr="00D82799">
        <w:rPr>
          <w:sz w:val="28"/>
          <w:szCs w:val="28"/>
        </w:rPr>
        <w:t>В соответствии со  ст. 42, 43,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 МО «Володарский район», в связи с обращением АО «Газпром газораспределение Астрахань», администрация МО «Володарский район»: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</w:p>
    <w:p w:rsidR="00D82799" w:rsidRPr="00D82799" w:rsidRDefault="00D82799" w:rsidP="00D8279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 w:rsidRPr="00D82799">
        <w:rPr>
          <w:sz w:val="28"/>
          <w:szCs w:val="28"/>
        </w:rPr>
        <w:t xml:space="preserve">1. Разрешить АО «Газпром газораспределение Астрахань» подготовить проект планировки и межевания территории для  строительства объектов: 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2799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D82799">
        <w:rPr>
          <w:sz w:val="28"/>
          <w:szCs w:val="28"/>
        </w:rPr>
        <w:t>Сарсеновой</w:t>
      </w:r>
      <w:proofErr w:type="spellEnd"/>
      <w:r w:rsidRPr="00D82799">
        <w:rPr>
          <w:sz w:val="28"/>
          <w:szCs w:val="28"/>
        </w:rPr>
        <w:t xml:space="preserve"> Г.К., расположенному  по адресу: Астраханская область, Володарский район, с. Сорочье, ул. Полевая, 5», код стройки 1314-1783/30;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2799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D82799">
        <w:rPr>
          <w:sz w:val="28"/>
          <w:szCs w:val="28"/>
        </w:rPr>
        <w:t>Нурмухановой</w:t>
      </w:r>
      <w:proofErr w:type="spellEnd"/>
      <w:r w:rsidRPr="00D82799">
        <w:rPr>
          <w:sz w:val="28"/>
          <w:szCs w:val="28"/>
        </w:rPr>
        <w:t xml:space="preserve"> С.С., расположенному  по адресу: Астраханская область, Володарский район, с. Сорочье, ул. Т. </w:t>
      </w:r>
      <w:proofErr w:type="spellStart"/>
      <w:r w:rsidRPr="00D82799">
        <w:rPr>
          <w:sz w:val="28"/>
          <w:szCs w:val="28"/>
        </w:rPr>
        <w:t>Джумагалиева</w:t>
      </w:r>
      <w:proofErr w:type="spellEnd"/>
      <w:r w:rsidRPr="00D82799">
        <w:rPr>
          <w:sz w:val="28"/>
          <w:szCs w:val="28"/>
        </w:rPr>
        <w:t>, 15», код стройки 1314-2024/30;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2799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D82799">
        <w:rPr>
          <w:sz w:val="28"/>
          <w:szCs w:val="28"/>
        </w:rPr>
        <w:t>Супугалиевой</w:t>
      </w:r>
      <w:proofErr w:type="spellEnd"/>
      <w:r w:rsidRPr="00D82799">
        <w:rPr>
          <w:sz w:val="28"/>
          <w:szCs w:val="28"/>
        </w:rPr>
        <w:t xml:space="preserve"> М.К., расположенному  по адресу: Астраханская область, Володарский район, с. </w:t>
      </w:r>
      <w:proofErr w:type="spellStart"/>
      <w:r w:rsidRPr="00D82799">
        <w:rPr>
          <w:sz w:val="28"/>
          <w:szCs w:val="28"/>
        </w:rPr>
        <w:t>Мултаново</w:t>
      </w:r>
      <w:proofErr w:type="spellEnd"/>
      <w:r w:rsidRPr="00D82799">
        <w:rPr>
          <w:sz w:val="28"/>
          <w:szCs w:val="28"/>
        </w:rPr>
        <w:t xml:space="preserve">, ул. </w:t>
      </w:r>
      <w:proofErr w:type="spellStart"/>
      <w:r w:rsidRPr="00D82799">
        <w:rPr>
          <w:sz w:val="28"/>
          <w:szCs w:val="28"/>
        </w:rPr>
        <w:t>Касима</w:t>
      </w:r>
      <w:proofErr w:type="spellEnd"/>
      <w:r w:rsidRPr="00D82799">
        <w:rPr>
          <w:sz w:val="28"/>
          <w:szCs w:val="28"/>
        </w:rPr>
        <w:t xml:space="preserve"> </w:t>
      </w:r>
      <w:proofErr w:type="spellStart"/>
      <w:r w:rsidRPr="00D82799">
        <w:rPr>
          <w:sz w:val="28"/>
          <w:szCs w:val="28"/>
        </w:rPr>
        <w:t>Супугалиева</w:t>
      </w:r>
      <w:proofErr w:type="spellEnd"/>
      <w:r w:rsidRPr="00D82799">
        <w:rPr>
          <w:sz w:val="28"/>
          <w:szCs w:val="28"/>
        </w:rPr>
        <w:t>, 10», код стройки 1314-2022/30;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2799">
        <w:rPr>
          <w:sz w:val="28"/>
          <w:szCs w:val="28"/>
        </w:rPr>
        <w:t xml:space="preserve">Подготовленный проект планировки и межевания территории рассмотреть на  публичных слушаниях. 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D82799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82799">
        <w:rPr>
          <w:sz w:val="28"/>
          <w:szCs w:val="28"/>
        </w:rPr>
        <w:t>Лукманов</w:t>
      </w:r>
      <w:proofErr w:type="spellEnd"/>
      <w:r w:rsidRPr="00D82799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2799">
        <w:rPr>
          <w:sz w:val="28"/>
          <w:szCs w:val="28"/>
        </w:rPr>
        <w:t xml:space="preserve">Постановление  вступает в силу со дня его официального опубликования. </w:t>
      </w:r>
    </w:p>
    <w:p w:rsidR="00B82EB4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D82799"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D82799" w:rsidRDefault="00D82799" w:rsidP="00D82799">
      <w:pPr>
        <w:ind w:firstLine="851"/>
        <w:jc w:val="both"/>
        <w:rPr>
          <w:sz w:val="28"/>
          <w:szCs w:val="28"/>
        </w:rPr>
      </w:pPr>
    </w:p>
    <w:p w:rsidR="00D82799" w:rsidRDefault="00D82799" w:rsidP="00D82799">
      <w:pPr>
        <w:ind w:firstLine="851"/>
        <w:jc w:val="both"/>
        <w:rPr>
          <w:sz w:val="28"/>
          <w:szCs w:val="28"/>
        </w:rPr>
      </w:pPr>
    </w:p>
    <w:p w:rsidR="00D82799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82799" w:rsidRDefault="00D82799" w:rsidP="00D82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</w:t>
      </w:r>
    </w:p>
    <w:p w:rsidR="00D82799" w:rsidRDefault="00D82799" w:rsidP="00D82799">
      <w:pPr>
        <w:ind w:firstLine="851"/>
        <w:jc w:val="both"/>
        <w:rPr>
          <w:sz w:val="28"/>
          <w:szCs w:val="28"/>
        </w:rPr>
      </w:pPr>
    </w:p>
    <w:p w:rsidR="00D82799" w:rsidRDefault="00D82799" w:rsidP="00D82799">
      <w:pPr>
        <w:ind w:firstLine="851"/>
        <w:jc w:val="both"/>
        <w:rPr>
          <w:sz w:val="28"/>
          <w:szCs w:val="28"/>
        </w:rPr>
      </w:pPr>
    </w:p>
    <w:p w:rsidR="00D82799" w:rsidRPr="00D82799" w:rsidRDefault="00D82799" w:rsidP="00D82799">
      <w:pPr>
        <w:ind w:firstLine="851"/>
        <w:jc w:val="both"/>
        <w:rPr>
          <w:sz w:val="28"/>
          <w:szCs w:val="28"/>
        </w:rPr>
      </w:pPr>
    </w:p>
    <w:p w:rsidR="00D82799" w:rsidRPr="00D82799" w:rsidRDefault="00D82799">
      <w:pPr>
        <w:ind w:firstLine="851"/>
        <w:jc w:val="both"/>
        <w:rPr>
          <w:sz w:val="28"/>
          <w:szCs w:val="28"/>
        </w:rPr>
      </w:pPr>
    </w:p>
    <w:sectPr w:rsidR="00D82799" w:rsidRPr="00D8279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2799"/>
    <w:rsid w:val="00016A7D"/>
    <w:rsid w:val="0002419B"/>
    <w:rsid w:val="0003011F"/>
    <w:rsid w:val="00035E60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7007"/>
    <w:rsid w:val="00237597"/>
    <w:rsid w:val="00274400"/>
    <w:rsid w:val="00290EDC"/>
    <w:rsid w:val="002C4B63"/>
    <w:rsid w:val="002C795F"/>
    <w:rsid w:val="002E4B29"/>
    <w:rsid w:val="00302516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2799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2017-06-26T10:39:00Z</cp:lastPrinted>
  <dcterms:created xsi:type="dcterms:W3CDTF">2017-06-26T10:37:00Z</dcterms:created>
  <dcterms:modified xsi:type="dcterms:W3CDTF">2018-01-16T06:12:00Z</dcterms:modified>
</cp:coreProperties>
</file>