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B073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B0736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BB073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B0736">
              <w:rPr>
                <w:sz w:val="32"/>
                <w:szCs w:val="32"/>
                <w:u w:val="single"/>
              </w:rPr>
              <w:t>233</w:t>
            </w:r>
          </w:p>
        </w:tc>
      </w:tr>
    </w:tbl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Об утверждении схемы расположения 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земельного участка, расположенного по адресу: 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Астраханская область, Володарский район, 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с. Барановка, ул. </w:t>
      </w:r>
      <w:proofErr w:type="spellStart"/>
      <w:r w:rsidRPr="00BB0736">
        <w:rPr>
          <w:sz w:val="28"/>
          <w:szCs w:val="28"/>
        </w:rPr>
        <w:t>Курмангазы</w:t>
      </w:r>
      <w:proofErr w:type="spellEnd"/>
      <w:r w:rsidRPr="00BB0736">
        <w:rPr>
          <w:sz w:val="28"/>
          <w:szCs w:val="28"/>
        </w:rPr>
        <w:t xml:space="preserve">, 15 «в» 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на кадастровом плане территории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Рассмотрев обращение </w:t>
      </w:r>
      <w:proofErr w:type="spellStart"/>
      <w:r w:rsidRPr="00BB0736">
        <w:rPr>
          <w:sz w:val="28"/>
          <w:szCs w:val="28"/>
        </w:rPr>
        <w:t>Кабаковой</w:t>
      </w:r>
      <w:proofErr w:type="spellEnd"/>
      <w:r w:rsidRPr="00BB0736">
        <w:rPr>
          <w:sz w:val="28"/>
          <w:szCs w:val="28"/>
        </w:rPr>
        <w:t xml:space="preserve"> Сауле </w:t>
      </w:r>
      <w:proofErr w:type="spellStart"/>
      <w:r w:rsidRPr="00BB0736">
        <w:rPr>
          <w:sz w:val="28"/>
          <w:szCs w:val="28"/>
        </w:rPr>
        <w:t>Нигметовны</w:t>
      </w:r>
      <w:proofErr w:type="spellEnd"/>
      <w:r w:rsidRPr="00BB0736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Pr="00BB0736" w:rsidRDefault="00BB0736" w:rsidP="00BB0736">
      <w:pPr>
        <w:jc w:val="both"/>
        <w:rPr>
          <w:sz w:val="28"/>
          <w:szCs w:val="28"/>
        </w:rPr>
      </w:pPr>
      <w:r w:rsidRPr="00BB0736">
        <w:rPr>
          <w:sz w:val="28"/>
          <w:szCs w:val="28"/>
        </w:rPr>
        <w:t>ПОСТАНОВЛЯЕТ: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1.</w:t>
      </w:r>
      <w:r w:rsidRPr="00BB0736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площадь образуемого участка - 749 </w:t>
      </w:r>
      <w:proofErr w:type="spellStart"/>
      <w:r w:rsidRPr="00BB0736">
        <w:rPr>
          <w:sz w:val="28"/>
          <w:szCs w:val="28"/>
        </w:rPr>
        <w:t>кв.м</w:t>
      </w:r>
      <w:proofErr w:type="spellEnd"/>
      <w:r w:rsidRPr="00BB0736">
        <w:rPr>
          <w:sz w:val="28"/>
          <w:szCs w:val="28"/>
        </w:rPr>
        <w:t>;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адрес: Российская Федерация, Астраханская область, Володарский район, с. Барановка, ул. </w:t>
      </w:r>
      <w:proofErr w:type="spellStart"/>
      <w:r w:rsidRPr="00BB0736">
        <w:rPr>
          <w:sz w:val="28"/>
          <w:szCs w:val="28"/>
        </w:rPr>
        <w:t>Курмангазы</w:t>
      </w:r>
      <w:proofErr w:type="spellEnd"/>
      <w:r w:rsidRPr="00BB0736">
        <w:rPr>
          <w:sz w:val="28"/>
          <w:szCs w:val="28"/>
        </w:rPr>
        <w:t>, 15 «в»;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категория земель - земли населенных пунктов;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территориальная зона - зона застройки индивидуальными жилыми домами (Ж-1); 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2.</w:t>
      </w:r>
      <w:r w:rsidRPr="00BB0736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Барановка, ул. </w:t>
      </w:r>
      <w:proofErr w:type="spellStart"/>
      <w:r w:rsidRPr="00BB0736">
        <w:rPr>
          <w:sz w:val="28"/>
          <w:szCs w:val="28"/>
        </w:rPr>
        <w:t>Курмангазы</w:t>
      </w:r>
      <w:proofErr w:type="spellEnd"/>
      <w:r w:rsidRPr="00BB0736">
        <w:rPr>
          <w:sz w:val="28"/>
          <w:szCs w:val="28"/>
        </w:rPr>
        <w:t>, 15 «в».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3.</w:t>
      </w:r>
      <w:r w:rsidRPr="00BB0736">
        <w:rPr>
          <w:sz w:val="28"/>
          <w:szCs w:val="28"/>
        </w:rPr>
        <w:tab/>
      </w:r>
      <w:proofErr w:type="spellStart"/>
      <w:r w:rsidRPr="00BB0736">
        <w:rPr>
          <w:sz w:val="28"/>
          <w:szCs w:val="28"/>
        </w:rPr>
        <w:t>Кабаковой</w:t>
      </w:r>
      <w:proofErr w:type="spellEnd"/>
      <w:r w:rsidRPr="00BB0736">
        <w:rPr>
          <w:sz w:val="28"/>
          <w:szCs w:val="28"/>
        </w:rPr>
        <w:t xml:space="preserve"> Сауле </w:t>
      </w:r>
      <w:proofErr w:type="spellStart"/>
      <w:r w:rsidRPr="00BB0736">
        <w:rPr>
          <w:sz w:val="28"/>
          <w:szCs w:val="28"/>
        </w:rPr>
        <w:t>Нигметовне</w:t>
      </w:r>
      <w:proofErr w:type="spellEnd"/>
      <w:r w:rsidRPr="00BB0736">
        <w:rPr>
          <w:sz w:val="28"/>
          <w:szCs w:val="28"/>
        </w:rPr>
        <w:t xml:space="preserve">, 14.10.1970 г.р., (паспорт 12 15 601153, выдан ОУФМС России по Астраханской области в Володарском районе, 04.12.2015 г., код подразделения 300-006, зарегистрированной по адресу места жительства: Астраханская область, Володарский </w:t>
      </w:r>
      <w:proofErr w:type="gramStart"/>
      <w:r w:rsidRPr="00BB073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BB0736">
        <w:rPr>
          <w:sz w:val="28"/>
          <w:szCs w:val="28"/>
        </w:rPr>
        <w:t xml:space="preserve">с. Барановка, ул. </w:t>
      </w:r>
      <w:proofErr w:type="spellStart"/>
      <w:r w:rsidRPr="00BB0736">
        <w:rPr>
          <w:sz w:val="28"/>
          <w:szCs w:val="28"/>
        </w:rPr>
        <w:t>Курмангазы</w:t>
      </w:r>
      <w:proofErr w:type="spellEnd"/>
      <w:r w:rsidRPr="00BB0736">
        <w:rPr>
          <w:sz w:val="28"/>
          <w:szCs w:val="28"/>
        </w:rPr>
        <w:t>, д. 6):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lastRenderedPageBreak/>
        <w:t>3.1.</w:t>
      </w:r>
      <w:r w:rsidRPr="00BB0736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3.2.</w:t>
      </w:r>
      <w:r w:rsidRPr="00BB0736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BB0736" w:rsidRPr="00BB073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4.</w:t>
      </w:r>
      <w:r w:rsidRPr="00BB0736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BB0736" w:rsidP="00BB0736">
      <w:pPr>
        <w:ind w:firstLine="851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5.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Default="00BB0736" w:rsidP="00BB0736">
      <w:pPr>
        <w:ind w:firstLine="851"/>
        <w:jc w:val="both"/>
        <w:rPr>
          <w:sz w:val="28"/>
          <w:szCs w:val="28"/>
        </w:rPr>
      </w:pP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B0736" w:rsidRDefault="00BB0736" w:rsidP="00BB0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B073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B0736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2022-02-17T08:41:00Z</cp:lastPrinted>
  <dcterms:created xsi:type="dcterms:W3CDTF">2022-02-17T08:41:00Z</dcterms:created>
  <dcterms:modified xsi:type="dcterms:W3CDTF">2022-02-17T08:41:00Z</dcterms:modified>
</cp:coreProperties>
</file>