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BE4458" w:rsidRDefault="0005118A" w:rsidP="00BE4458">
            <w:pPr>
              <w:jc w:val="center"/>
              <w:rPr>
                <w:sz w:val="32"/>
                <w:szCs w:val="32"/>
                <w:u w:val="single"/>
              </w:rPr>
            </w:pPr>
            <w:r w:rsidRPr="00BE4458">
              <w:rPr>
                <w:sz w:val="32"/>
                <w:szCs w:val="32"/>
                <w:u w:val="single"/>
              </w:rPr>
              <w:t xml:space="preserve">от </w:t>
            </w:r>
            <w:r w:rsidR="00BE4458" w:rsidRPr="00BE4458">
              <w:rPr>
                <w:sz w:val="32"/>
                <w:szCs w:val="32"/>
                <w:u w:val="single"/>
              </w:rPr>
              <w:t xml:space="preserve">13.03.2018 </w:t>
            </w:r>
            <w:r w:rsidR="00B82EB4" w:rsidRPr="00BE445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BE4458" w:rsidRDefault="0005118A" w:rsidP="00BE4458">
            <w:pPr>
              <w:jc w:val="center"/>
              <w:rPr>
                <w:sz w:val="32"/>
                <w:szCs w:val="32"/>
                <w:u w:val="single"/>
              </w:rPr>
            </w:pPr>
            <w:r w:rsidRPr="00BE4458">
              <w:rPr>
                <w:sz w:val="32"/>
                <w:szCs w:val="32"/>
                <w:u w:val="single"/>
                <w:lang w:val="en-US"/>
              </w:rPr>
              <w:t>N</w:t>
            </w:r>
            <w:r w:rsidR="00BE4458" w:rsidRPr="00BE4458">
              <w:rPr>
                <w:sz w:val="32"/>
                <w:szCs w:val="32"/>
                <w:u w:val="single"/>
              </w:rPr>
              <w:t xml:space="preserve"> 427</w:t>
            </w:r>
          </w:p>
        </w:tc>
      </w:tr>
    </w:tbl>
    <w:p w:rsidR="00274400" w:rsidRDefault="00274400">
      <w:pPr>
        <w:jc w:val="center"/>
      </w:pPr>
    </w:p>
    <w:p w:rsidR="00BE4458" w:rsidRPr="00BE4458" w:rsidRDefault="00BE4458" w:rsidP="00BE4458">
      <w:pPr>
        <w:ind w:firstLine="851"/>
        <w:jc w:val="both"/>
        <w:rPr>
          <w:sz w:val="28"/>
          <w:szCs w:val="28"/>
        </w:rPr>
      </w:pPr>
      <w:r w:rsidRPr="00BE4458">
        <w:rPr>
          <w:sz w:val="28"/>
          <w:szCs w:val="28"/>
        </w:rPr>
        <w:t>О разработке проекта</w:t>
      </w:r>
    </w:p>
    <w:p w:rsidR="00BE4458" w:rsidRPr="00BE4458" w:rsidRDefault="00BE4458" w:rsidP="00BE4458">
      <w:pPr>
        <w:ind w:firstLine="851"/>
        <w:jc w:val="both"/>
        <w:rPr>
          <w:sz w:val="28"/>
          <w:szCs w:val="28"/>
        </w:rPr>
      </w:pPr>
      <w:r w:rsidRPr="00BE4458">
        <w:rPr>
          <w:sz w:val="28"/>
          <w:szCs w:val="28"/>
        </w:rPr>
        <w:t>планировки и межевания территории</w:t>
      </w:r>
    </w:p>
    <w:p w:rsidR="00BE4458" w:rsidRPr="00BE4458" w:rsidRDefault="00BE4458" w:rsidP="00BE4458">
      <w:pPr>
        <w:ind w:firstLine="851"/>
        <w:jc w:val="both"/>
        <w:rPr>
          <w:sz w:val="28"/>
          <w:szCs w:val="28"/>
        </w:rPr>
      </w:pPr>
      <w:r w:rsidRPr="00BE4458">
        <w:rPr>
          <w:sz w:val="28"/>
          <w:szCs w:val="28"/>
        </w:rPr>
        <w:t>для строительства линейных объектов</w:t>
      </w:r>
    </w:p>
    <w:p w:rsidR="00BE4458" w:rsidRDefault="00BE4458" w:rsidP="00BE4458">
      <w:pPr>
        <w:ind w:firstLine="851"/>
        <w:jc w:val="both"/>
        <w:rPr>
          <w:sz w:val="28"/>
          <w:szCs w:val="28"/>
        </w:rPr>
      </w:pPr>
    </w:p>
    <w:p w:rsidR="00BE4458" w:rsidRDefault="00BE4458" w:rsidP="00BE4458">
      <w:pPr>
        <w:ind w:firstLine="851"/>
        <w:jc w:val="both"/>
        <w:rPr>
          <w:sz w:val="28"/>
          <w:szCs w:val="28"/>
        </w:rPr>
      </w:pPr>
      <w:r w:rsidRPr="00BE4458">
        <w:rPr>
          <w:sz w:val="28"/>
          <w:szCs w:val="28"/>
        </w:rPr>
        <w:t xml:space="preserve">В соответствии со ст. 42, 43, 45, 46 Градостроительного кодекса </w:t>
      </w:r>
      <w:r>
        <w:rPr>
          <w:sz w:val="28"/>
          <w:szCs w:val="28"/>
        </w:rPr>
        <w:t xml:space="preserve">Российской </w:t>
      </w:r>
      <w:r w:rsidRPr="00BE4458">
        <w:rPr>
          <w:sz w:val="28"/>
          <w:szCs w:val="28"/>
        </w:rPr>
        <w:t xml:space="preserve">Федерации, Федеральным Законом от 06 октября 2003 года № 131-ФЗ «Об общих принципах организации местного самоуправления в Российской Федерации», Уставом МО «Володарский район», в связи с обращением </w:t>
      </w:r>
      <w:r>
        <w:rPr>
          <w:sz w:val="28"/>
          <w:szCs w:val="28"/>
        </w:rPr>
        <w:t xml:space="preserve">                    </w:t>
      </w:r>
      <w:r w:rsidRPr="00BE4458">
        <w:rPr>
          <w:sz w:val="28"/>
          <w:szCs w:val="28"/>
        </w:rPr>
        <w:t xml:space="preserve">АО «Газпром газораспределение Астрахань», администрация </w:t>
      </w:r>
      <w:r>
        <w:rPr>
          <w:sz w:val="28"/>
          <w:szCs w:val="28"/>
        </w:rPr>
        <w:t xml:space="preserve">                                 </w:t>
      </w:r>
      <w:r w:rsidRPr="00BE4458">
        <w:rPr>
          <w:sz w:val="28"/>
          <w:szCs w:val="28"/>
        </w:rPr>
        <w:t>МО «Волод</w:t>
      </w:r>
      <w:r>
        <w:rPr>
          <w:sz w:val="28"/>
          <w:szCs w:val="28"/>
        </w:rPr>
        <w:t>арский район»</w:t>
      </w:r>
    </w:p>
    <w:p w:rsidR="00BE4458" w:rsidRDefault="00BE4458" w:rsidP="00BE4458">
      <w:pPr>
        <w:ind w:firstLine="851"/>
        <w:jc w:val="both"/>
        <w:rPr>
          <w:sz w:val="28"/>
          <w:szCs w:val="28"/>
        </w:rPr>
      </w:pPr>
    </w:p>
    <w:p w:rsidR="00BE4458" w:rsidRDefault="00BE4458" w:rsidP="00BE44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4458" w:rsidRPr="00BE4458" w:rsidRDefault="00BE4458" w:rsidP="00BE4458">
      <w:pPr>
        <w:ind w:firstLine="851"/>
        <w:jc w:val="both"/>
        <w:rPr>
          <w:sz w:val="28"/>
          <w:szCs w:val="28"/>
        </w:rPr>
      </w:pPr>
    </w:p>
    <w:p w:rsidR="00BE4458" w:rsidRPr="00BE4458" w:rsidRDefault="00BE4458" w:rsidP="00BE44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1.Р</w:t>
      </w:r>
      <w:r w:rsidRPr="00BE4458">
        <w:rPr>
          <w:sz w:val="28"/>
          <w:szCs w:val="28"/>
        </w:rPr>
        <w:t>азрешить АО «Газпром газораспределение Астрахань» подготовить проект планировки и межевания территории для строительства объектов</w:t>
      </w:r>
      <w:r>
        <w:rPr>
          <w:sz w:val="28"/>
          <w:szCs w:val="28"/>
        </w:rPr>
        <w:t>:</w:t>
      </w:r>
    </w:p>
    <w:p w:rsidR="00BE4458" w:rsidRPr="00BE4458" w:rsidRDefault="00BE4458" w:rsidP="00BE4458">
      <w:pPr>
        <w:ind w:firstLine="851"/>
        <w:jc w:val="both"/>
        <w:rPr>
          <w:sz w:val="28"/>
          <w:szCs w:val="28"/>
        </w:rPr>
      </w:pPr>
      <w:r w:rsidRPr="00BE4458">
        <w:rPr>
          <w:sz w:val="28"/>
          <w:szCs w:val="28"/>
        </w:rPr>
        <w:t xml:space="preserve">- «Распределительный газопровод к объекту, расположенного по адресу: Астраханская область, Володарский район, п. Володарский, ул. Береговая, </w:t>
      </w:r>
      <w:r>
        <w:rPr>
          <w:sz w:val="28"/>
          <w:szCs w:val="28"/>
        </w:rPr>
        <w:t xml:space="preserve">               </w:t>
      </w:r>
      <w:r w:rsidRPr="00BE4458">
        <w:rPr>
          <w:sz w:val="28"/>
          <w:szCs w:val="28"/>
        </w:rPr>
        <w:t>д. 91», код стройки 1314/2495/30;</w:t>
      </w:r>
    </w:p>
    <w:p w:rsidR="00BE4458" w:rsidRPr="00BE4458" w:rsidRDefault="00BE4458" w:rsidP="00BE4458">
      <w:pPr>
        <w:ind w:firstLine="851"/>
        <w:jc w:val="both"/>
        <w:rPr>
          <w:sz w:val="28"/>
          <w:szCs w:val="28"/>
        </w:rPr>
      </w:pPr>
      <w:r w:rsidRPr="00BE4458">
        <w:rPr>
          <w:sz w:val="28"/>
          <w:szCs w:val="28"/>
        </w:rPr>
        <w:t xml:space="preserve">- «Распределительный газопровод к объекту, расположенного по адресу: Астраханская область, Володарский район, с. </w:t>
      </w:r>
      <w:proofErr w:type="spellStart"/>
      <w:r w:rsidRPr="00BE4458">
        <w:rPr>
          <w:sz w:val="28"/>
          <w:szCs w:val="28"/>
        </w:rPr>
        <w:t>Алтынжар</w:t>
      </w:r>
      <w:proofErr w:type="spellEnd"/>
      <w:r w:rsidRPr="00BE4458">
        <w:rPr>
          <w:sz w:val="28"/>
          <w:szCs w:val="28"/>
        </w:rPr>
        <w:t>, ул. Школьная, д. 7», код стройки</w:t>
      </w:r>
      <w:r>
        <w:rPr>
          <w:sz w:val="28"/>
          <w:szCs w:val="28"/>
        </w:rPr>
        <w:t xml:space="preserve"> </w:t>
      </w:r>
      <w:r w:rsidRPr="00BE4458">
        <w:rPr>
          <w:sz w:val="28"/>
          <w:szCs w:val="28"/>
        </w:rPr>
        <w:t>1314/2496/30;</w:t>
      </w:r>
    </w:p>
    <w:p w:rsidR="00BE4458" w:rsidRPr="00BE4458" w:rsidRDefault="00BE4458" w:rsidP="00BE4458">
      <w:pPr>
        <w:ind w:firstLine="851"/>
        <w:jc w:val="both"/>
        <w:rPr>
          <w:sz w:val="28"/>
          <w:szCs w:val="28"/>
        </w:rPr>
      </w:pPr>
      <w:r w:rsidRPr="00BE4458">
        <w:rPr>
          <w:sz w:val="28"/>
          <w:szCs w:val="28"/>
        </w:rPr>
        <w:t>- «Распределительный газопровод к объекту, расположенного по адресу: Астраханская</w:t>
      </w:r>
      <w:r>
        <w:rPr>
          <w:sz w:val="28"/>
          <w:szCs w:val="28"/>
        </w:rPr>
        <w:t xml:space="preserve"> </w:t>
      </w:r>
      <w:r w:rsidRPr="00BE4458">
        <w:rPr>
          <w:sz w:val="28"/>
          <w:szCs w:val="28"/>
        </w:rPr>
        <w:t xml:space="preserve">область, Володарский район, с. Новый </w:t>
      </w:r>
      <w:proofErr w:type="spellStart"/>
      <w:r w:rsidRPr="00BE4458">
        <w:rPr>
          <w:sz w:val="28"/>
          <w:szCs w:val="28"/>
        </w:rPr>
        <w:t>Рычан</w:t>
      </w:r>
      <w:proofErr w:type="spellEnd"/>
      <w:r w:rsidRPr="00BE44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</w:t>
      </w:r>
      <w:r w:rsidRPr="00BE4458">
        <w:rPr>
          <w:sz w:val="28"/>
          <w:szCs w:val="28"/>
        </w:rPr>
        <w:t>ул. Энергетическая, д. 11», код стройки 1314/2497/30;</w:t>
      </w:r>
    </w:p>
    <w:p w:rsidR="00BE4458" w:rsidRPr="00BE4458" w:rsidRDefault="00BE4458" w:rsidP="00BE4458">
      <w:pPr>
        <w:ind w:firstLine="851"/>
        <w:jc w:val="both"/>
        <w:rPr>
          <w:sz w:val="28"/>
          <w:szCs w:val="28"/>
        </w:rPr>
      </w:pPr>
      <w:r w:rsidRPr="00BE4458">
        <w:rPr>
          <w:sz w:val="28"/>
          <w:szCs w:val="28"/>
        </w:rPr>
        <w:t>- «Распределительный газопровод к объекту, расположенного по адресу: Астраханская область, Володарский район, п. Володарский, ул. В. Высоцкого, д. 7», код стройки 1314/2498/30;</w:t>
      </w:r>
    </w:p>
    <w:p w:rsidR="00BE4458" w:rsidRPr="00BE4458" w:rsidRDefault="00BE4458" w:rsidP="00BE4458">
      <w:pPr>
        <w:ind w:firstLine="851"/>
        <w:jc w:val="both"/>
        <w:rPr>
          <w:sz w:val="28"/>
          <w:szCs w:val="28"/>
        </w:rPr>
      </w:pPr>
      <w:r w:rsidRPr="00BE4458">
        <w:rPr>
          <w:sz w:val="28"/>
          <w:szCs w:val="28"/>
        </w:rPr>
        <w:t>- «Распределительный газопровод к объекту, расположенного по адресу: Астраханская область, Володарский район, п. Володарский, ул. Ясная, д. 3», код стройки 1314/249</w:t>
      </w:r>
      <w:r>
        <w:rPr>
          <w:sz w:val="28"/>
          <w:szCs w:val="28"/>
        </w:rPr>
        <w:t>9</w:t>
      </w:r>
      <w:r w:rsidRPr="00BE4458">
        <w:rPr>
          <w:sz w:val="28"/>
          <w:szCs w:val="28"/>
        </w:rPr>
        <w:t>/30,</w:t>
      </w:r>
    </w:p>
    <w:p w:rsidR="00BE4458" w:rsidRPr="00BE4458" w:rsidRDefault="00BE4458" w:rsidP="00BE4458">
      <w:pPr>
        <w:ind w:firstLine="851"/>
        <w:jc w:val="both"/>
        <w:rPr>
          <w:sz w:val="28"/>
          <w:szCs w:val="28"/>
        </w:rPr>
      </w:pPr>
      <w:r w:rsidRPr="00BE4458">
        <w:rPr>
          <w:sz w:val="28"/>
          <w:szCs w:val="28"/>
        </w:rPr>
        <w:t>- «Распределительный газопровод к объекту, расположенного по адресу: Астраханская область, Володарский район, п. Володарский, ул. Первомайская, д. 23 а», код стройки 1314/2500/30;</w:t>
      </w:r>
    </w:p>
    <w:p w:rsidR="00BE4458" w:rsidRPr="00BE4458" w:rsidRDefault="00BE4458" w:rsidP="00BE4458">
      <w:pPr>
        <w:ind w:firstLine="851"/>
        <w:jc w:val="both"/>
        <w:rPr>
          <w:sz w:val="28"/>
          <w:szCs w:val="28"/>
        </w:rPr>
      </w:pPr>
      <w:r w:rsidRPr="00BE4458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ab/>
      </w:r>
      <w:r w:rsidRPr="00BE4458">
        <w:rPr>
          <w:sz w:val="28"/>
          <w:szCs w:val="28"/>
        </w:rPr>
        <w:t>Подготовленный проект планировки и межевания территории рассмотреть на публичных слушаниях.</w:t>
      </w:r>
    </w:p>
    <w:p w:rsidR="00BE4458" w:rsidRPr="00BE4458" w:rsidRDefault="00BE4458" w:rsidP="00BE4458">
      <w:pPr>
        <w:ind w:firstLine="851"/>
        <w:jc w:val="both"/>
        <w:rPr>
          <w:sz w:val="28"/>
          <w:szCs w:val="28"/>
        </w:rPr>
      </w:pPr>
      <w:r w:rsidRPr="00BE4458">
        <w:rPr>
          <w:sz w:val="28"/>
          <w:szCs w:val="28"/>
        </w:rPr>
        <w:t>3.</w:t>
      </w:r>
      <w:r w:rsidRPr="00BE4458">
        <w:rPr>
          <w:sz w:val="28"/>
          <w:szCs w:val="28"/>
        </w:rPr>
        <w:tab/>
        <w:t>Сектору информационных технологий организационного отдела администрации М</w:t>
      </w:r>
      <w:r>
        <w:rPr>
          <w:sz w:val="28"/>
          <w:szCs w:val="28"/>
        </w:rPr>
        <w:t>О</w:t>
      </w:r>
      <w:r w:rsidRPr="00BE4458">
        <w:rPr>
          <w:sz w:val="28"/>
          <w:szCs w:val="28"/>
        </w:rPr>
        <w:t xml:space="preserve"> «Володарский район» (</w:t>
      </w:r>
      <w:proofErr w:type="spellStart"/>
      <w:r w:rsidRPr="00BE4458">
        <w:rPr>
          <w:sz w:val="28"/>
          <w:szCs w:val="28"/>
        </w:rPr>
        <w:t>Лукманов</w:t>
      </w:r>
      <w:proofErr w:type="spellEnd"/>
      <w:r w:rsidRPr="00BE4458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BE4458" w:rsidRPr="00BE4458" w:rsidRDefault="00BE4458" w:rsidP="00BE4458">
      <w:pPr>
        <w:ind w:firstLine="851"/>
        <w:jc w:val="both"/>
        <w:rPr>
          <w:sz w:val="28"/>
          <w:szCs w:val="28"/>
        </w:rPr>
      </w:pPr>
      <w:r w:rsidRPr="00BE4458">
        <w:rPr>
          <w:sz w:val="28"/>
          <w:szCs w:val="28"/>
        </w:rPr>
        <w:t>4.</w:t>
      </w:r>
      <w:r w:rsidRPr="00BE4458">
        <w:rPr>
          <w:sz w:val="28"/>
          <w:szCs w:val="28"/>
        </w:rPr>
        <w:tab/>
        <w:t xml:space="preserve"> Постановление вступает в силу со дня его официального опубликования.</w:t>
      </w:r>
    </w:p>
    <w:p w:rsidR="00B82EB4" w:rsidRDefault="00BE4458" w:rsidP="00BE4458">
      <w:pPr>
        <w:ind w:firstLine="851"/>
        <w:jc w:val="both"/>
        <w:rPr>
          <w:sz w:val="28"/>
          <w:szCs w:val="28"/>
        </w:rPr>
      </w:pPr>
      <w:r w:rsidRPr="00BE4458">
        <w:rPr>
          <w:sz w:val="28"/>
          <w:szCs w:val="28"/>
        </w:rPr>
        <w:t>5.</w:t>
      </w:r>
      <w:r w:rsidRPr="00BE4458">
        <w:rPr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BE4458" w:rsidRDefault="00BE4458" w:rsidP="00BE4458">
      <w:pPr>
        <w:ind w:firstLine="851"/>
        <w:jc w:val="both"/>
        <w:rPr>
          <w:sz w:val="28"/>
          <w:szCs w:val="28"/>
        </w:rPr>
      </w:pPr>
    </w:p>
    <w:p w:rsidR="00BE4458" w:rsidRDefault="00BE4458" w:rsidP="00BE4458">
      <w:pPr>
        <w:ind w:firstLine="851"/>
        <w:jc w:val="both"/>
        <w:rPr>
          <w:sz w:val="28"/>
          <w:szCs w:val="28"/>
        </w:rPr>
      </w:pPr>
    </w:p>
    <w:p w:rsidR="00BE4458" w:rsidRDefault="00BE4458" w:rsidP="00BE4458">
      <w:pPr>
        <w:ind w:firstLine="851"/>
        <w:jc w:val="both"/>
        <w:rPr>
          <w:sz w:val="28"/>
          <w:szCs w:val="28"/>
        </w:rPr>
      </w:pPr>
    </w:p>
    <w:p w:rsidR="00BE4458" w:rsidRDefault="00BE4458" w:rsidP="00BE44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E4458" w:rsidRPr="00BE4458" w:rsidRDefault="00BE4458" w:rsidP="00BE44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BE4458" w:rsidRPr="00BE445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445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5795E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1781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E445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0B5B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2018-03-13T05:13:00Z</cp:lastPrinted>
  <dcterms:created xsi:type="dcterms:W3CDTF">2018-03-13T05:07:00Z</dcterms:created>
  <dcterms:modified xsi:type="dcterms:W3CDTF">2018-03-30T11:04:00Z</dcterms:modified>
</cp:coreProperties>
</file>