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796D28" w:rsidRPr="00C30DB3" w:rsidRDefault="00796D28" w:rsidP="00796D28">
      <w:pPr>
        <w:jc w:val="center"/>
        <w:rPr>
          <w:b/>
          <w:sz w:val="36"/>
        </w:rPr>
      </w:pPr>
      <w:r>
        <w:rPr>
          <w:b/>
          <w:sz w:val="36"/>
        </w:rPr>
        <w:t>АДМИНИСТРАЦИЯ МУНИЦИПАЛЬНОГО ОБРАЗОВАНИЯ "ВОЛОДАРСКИЙ МУНИЦИПАЛЬНЫЙ РАЙОН АСТРАХАНСКОЙ ОБЛАСТИ"</w:t>
      </w:r>
    </w:p>
    <w:p w:rsidR="0005118A" w:rsidRDefault="0005118A">
      <w:pPr>
        <w:jc w:val="center"/>
        <w:rPr>
          <w:b/>
        </w:rPr>
      </w:pPr>
    </w:p>
    <w:p w:rsidR="00796D28" w:rsidRPr="00B82EB4" w:rsidRDefault="00796D28">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4E1C22" w:rsidTr="0070413A">
        <w:tc>
          <w:tcPr>
            <w:tcW w:w="4927" w:type="dxa"/>
          </w:tcPr>
          <w:p w:rsidR="0005118A" w:rsidRPr="00BA0637" w:rsidRDefault="0038144C" w:rsidP="000200E6">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0200E6">
              <w:rPr>
                <w:sz w:val="32"/>
                <w:szCs w:val="32"/>
                <w:u w:val="single"/>
              </w:rPr>
              <w:t>01.02.2023 г.</w:t>
            </w:r>
          </w:p>
        </w:tc>
        <w:tc>
          <w:tcPr>
            <w:tcW w:w="4927" w:type="dxa"/>
          </w:tcPr>
          <w:p w:rsidR="0005118A" w:rsidRPr="002F5DD7" w:rsidRDefault="0005118A" w:rsidP="000200E6">
            <w:pPr>
              <w:jc w:val="center"/>
              <w:rPr>
                <w:sz w:val="32"/>
                <w:szCs w:val="32"/>
                <w:u w:val="single"/>
              </w:rPr>
            </w:pPr>
            <w:r w:rsidRPr="002F5DD7">
              <w:rPr>
                <w:sz w:val="32"/>
                <w:szCs w:val="32"/>
                <w:u w:val="single"/>
                <w:lang w:val="en-US"/>
              </w:rPr>
              <w:t>N</w:t>
            </w:r>
            <w:r w:rsidR="00B81028">
              <w:rPr>
                <w:sz w:val="32"/>
                <w:szCs w:val="32"/>
                <w:u w:val="single"/>
              </w:rPr>
              <w:t xml:space="preserve">  </w:t>
            </w:r>
            <w:r w:rsidR="000200E6">
              <w:rPr>
                <w:sz w:val="32"/>
                <w:szCs w:val="32"/>
                <w:u w:val="single"/>
              </w:rPr>
              <w:t>69</w:t>
            </w:r>
          </w:p>
        </w:tc>
      </w:tr>
    </w:tbl>
    <w:p w:rsidR="000200E6" w:rsidRDefault="000200E6" w:rsidP="000200E6">
      <w:pPr>
        <w:ind w:firstLine="851"/>
        <w:jc w:val="both"/>
        <w:rPr>
          <w:sz w:val="28"/>
          <w:szCs w:val="28"/>
        </w:rPr>
      </w:pPr>
    </w:p>
    <w:p w:rsidR="000200E6" w:rsidRPr="000200E6" w:rsidRDefault="000200E6" w:rsidP="000200E6">
      <w:pPr>
        <w:ind w:firstLine="851"/>
        <w:jc w:val="both"/>
        <w:rPr>
          <w:sz w:val="26"/>
          <w:szCs w:val="26"/>
        </w:rPr>
      </w:pPr>
      <w:r w:rsidRPr="000200E6">
        <w:rPr>
          <w:sz w:val="26"/>
          <w:szCs w:val="26"/>
        </w:rPr>
        <w:t>О внесении изменений в постановление</w:t>
      </w:r>
    </w:p>
    <w:p w:rsidR="000200E6" w:rsidRPr="000200E6" w:rsidRDefault="000200E6" w:rsidP="000200E6">
      <w:pPr>
        <w:ind w:firstLine="851"/>
        <w:jc w:val="both"/>
        <w:rPr>
          <w:sz w:val="26"/>
          <w:szCs w:val="26"/>
        </w:rPr>
      </w:pPr>
      <w:r w:rsidRPr="000200E6">
        <w:rPr>
          <w:sz w:val="26"/>
          <w:szCs w:val="26"/>
        </w:rPr>
        <w:t xml:space="preserve">администрации </w:t>
      </w:r>
      <w:r w:rsidR="00797DE2" w:rsidRPr="00797DE2">
        <w:rPr>
          <w:sz w:val="26"/>
          <w:szCs w:val="26"/>
        </w:rPr>
        <w:t xml:space="preserve">муниципального образования </w:t>
      </w:r>
      <w:r w:rsidRPr="000200E6">
        <w:rPr>
          <w:sz w:val="26"/>
          <w:szCs w:val="26"/>
        </w:rPr>
        <w:t>«Володарский район»</w:t>
      </w:r>
    </w:p>
    <w:p w:rsidR="000200E6" w:rsidRPr="000200E6" w:rsidRDefault="000200E6" w:rsidP="000200E6">
      <w:pPr>
        <w:ind w:firstLine="851"/>
        <w:jc w:val="both"/>
        <w:rPr>
          <w:sz w:val="26"/>
          <w:szCs w:val="26"/>
        </w:rPr>
      </w:pPr>
      <w:r w:rsidRPr="000200E6">
        <w:rPr>
          <w:sz w:val="26"/>
          <w:szCs w:val="26"/>
        </w:rPr>
        <w:t xml:space="preserve">№ 31 от 17.01.2023 г. «Об утверждении муниципальной </w:t>
      </w:r>
    </w:p>
    <w:p w:rsidR="000200E6" w:rsidRPr="000200E6" w:rsidRDefault="000200E6" w:rsidP="000200E6">
      <w:pPr>
        <w:ind w:firstLine="851"/>
        <w:jc w:val="both"/>
        <w:rPr>
          <w:sz w:val="26"/>
          <w:szCs w:val="26"/>
        </w:rPr>
      </w:pPr>
      <w:r w:rsidRPr="000200E6">
        <w:rPr>
          <w:sz w:val="26"/>
          <w:szCs w:val="26"/>
        </w:rPr>
        <w:t xml:space="preserve">программы «Развитие дорожного хозяйства </w:t>
      </w:r>
    </w:p>
    <w:p w:rsidR="000200E6" w:rsidRPr="000200E6" w:rsidRDefault="000200E6" w:rsidP="000200E6">
      <w:pPr>
        <w:ind w:firstLine="851"/>
        <w:jc w:val="both"/>
        <w:rPr>
          <w:sz w:val="26"/>
          <w:szCs w:val="26"/>
        </w:rPr>
      </w:pPr>
      <w:r w:rsidRPr="000200E6">
        <w:rPr>
          <w:sz w:val="26"/>
          <w:szCs w:val="26"/>
        </w:rPr>
        <w:t>Володарского района Астраханской области</w:t>
      </w:r>
    </w:p>
    <w:p w:rsidR="000200E6" w:rsidRPr="000200E6" w:rsidRDefault="000200E6" w:rsidP="000200E6">
      <w:pPr>
        <w:ind w:firstLine="851"/>
        <w:jc w:val="both"/>
        <w:rPr>
          <w:sz w:val="26"/>
          <w:szCs w:val="26"/>
        </w:rPr>
      </w:pPr>
      <w:r w:rsidRPr="000200E6">
        <w:rPr>
          <w:sz w:val="26"/>
          <w:szCs w:val="26"/>
        </w:rPr>
        <w:t>на 2023 - 2025 годы»</w:t>
      </w:r>
    </w:p>
    <w:p w:rsidR="000200E6" w:rsidRPr="000200E6" w:rsidRDefault="000200E6" w:rsidP="000200E6">
      <w:pPr>
        <w:ind w:firstLine="851"/>
        <w:jc w:val="both"/>
        <w:rPr>
          <w:sz w:val="26"/>
          <w:szCs w:val="26"/>
        </w:rPr>
      </w:pPr>
    </w:p>
    <w:p w:rsidR="000200E6" w:rsidRPr="000200E6" w:rsidRDefault="000200E6" w:rsidP="000200E6">
      <w:pPr>
        <w:ind w:firstLine="851"/>
        <w:jc w:val="both"/>
        <w:rPr>
          <w:sz w:val="26"/>
          <w:szCs w:val="26"/>
        </w:rPr>
      </w:pPr>
      <w:r w:rsidRPr="000200E6">
        <w:rPr>
          <w:sz w:val="26"/>
          <w:szCs w:val="26"/>
        </w:rPr>
        <w:t xml:space="preserve">В целях развития дорожного хозяйства Володарского района Астраханской области, в соответствии с Постановлением администрации </w:t>
      </w:r>
      <w:r w:rsidR="00797DE2" w:rsidRPr="00797DE2">
        <w:rPr>
          <w:sz w:val="26"/>
          <w:szCs w:val="26"/>
        </w:rPr>
        <w:t xml:space="preserve">муниципального образования </w:t>
      </w:r>
      <w:r w:rsidRPr="000200E6">
        <w:rPr>
          <w:sz w:val="26"/>
          <w:szCs w:val="26"/>
        </w:rPr>
        <w:t xml:space="preserve">«Володарский район» № 444 от 13.04.2020 г.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 администрация </w:t>
      </w:r>
      <w:r w:rsidR="00797DE2">
        <w:rPr>
          <w:sz w:val="28"/>
          <w:szCs w:val="28"/>
        </w:rPr>
        <w:t>муниципального образования</w:t>
      </w:r>
      <w:r w:rsidRPr="000200E6">
        <w:rPr>
          <w:sz w:val="26"/>
          <w:szCs w:val="26"/>
        </w:rPr>
        <w:t xml:space="preserve"> «Володарский район»</w:t>
      </w:r>
    </w:p>
    <w:p w:rsidR="000200E6" w:rsidRPr="000200E6" w:rsidRDefault="000200E6" w:rsidP="000200E6">
      <w:pPr>
        <w:ind w:firstLine="851"/>
        <w:jc w:val="both"/>
        <w:rPr>
          <w:sz w:val="26"/>
          <w:szCs w:val="26"/>
        </w:rPr>
      </w:pPr>
    </w:p>
    <w:p w:rsidR="000200E6" w:rsidRPr="000200E6" w:rsidRDefault="000200E6" w:rsidP="000200E6">
      <w:pPr>
        <w:jc w:val="both"/>
        <w:rPr>
          <w:sz w:val="26"/>
          <w:szCs w:val="26"/>
        </w:rPr>
      </w:pPr>
      <w:r w:rsidRPr="000200E6">
        <w:rPr>
          <w:sz w:val="26"/>
          <w:szCs w:val="26"/>
        </w:rPr>
        <w:t>ПОСТАНОВЛЯЕТ:</w:t>
      </w:r>
    </w:p>
    <w:p w:rsidR="000200E6" w:rsidRPr="000200E6" w:rsidRDefault="000200E6" w:rsidP="000200E6">
      <w:pPr>
        <w:ind w:firstLine="851"/>
        <w:jc w:val="both"/>
        <w:rPr>
          <w:sz w:val="26"/>
          <w:szCs w:val="26"/>
        </w:rPr>
      </w:pPr>
    </w:p>
    <w:p w:rsidR="000200E6" w:rsidRPr="000200E6" w:rsidRDefault="000200E6" w:rsidP="000200E6">
      <w:pPr>
        <w:ind w:firstLine="851"/>
        <w:jc w:val="both"/>
        <w:rPr>
          <w:sz w:val="26"/>
          <w:szCs w:val="26"/>
        </w:rPr>
      </w:pPr>
      <w:r w:rsidRPr="000200E6">
        <w:rPr>
          <w:sz w:val="26"/>
          <w:szCs w:val="26"/>
        </w:rPr>
        <w:t xml:space="preserve">1. Приложения № 1, № 2 к постановлению администрации </w:t>
      </w:r>
      <w:r w:rsidR="00797DE2" w:rsidRPr="00797DE2">
        <w:rPr>
          <w:sz w:val="26"/>
          <w:szCs w:val="26"/>
        </w:rPr>
        <w:t xml:space="preserve">муниципального образования </w:t>
      </w:r>
      <w:r w:rsidRPr="000200E6">
        <w:rPr>
          <w:sz w:val="26"/>
          <w:szCs w:val="26"/>
        </w:rPr>
        <w:t xml:space="preserve">«Володарский район» № 31 от 17.01.2023 г. «Об утверждении муниципальной программы «Развитие дорожного хозяйства Володарского района Астраханской области на 2023 - 2025 годы» изложить в новой редакции. </w:t>
      </w:r>
    </w:p>
    <w:p w:rsidR="000200E6" w:rsidRPr="000200E6" w:rsidRDefault="000200E6" w:rsidP="000200E6">
      <w:pPr>
        <w:ind w:firstLine="851"/>
        <w:jc w:val="both"/>
        <w:rPr>
          <w:sz w:val="26"/>
          <w:szCs w:val="26"/>
        </w:rPr>
      </w:pPr>
      <w:r w:rsidRPr="000200E6">
        <w:rPr>
          <w:sz w:val="26"/>
          <w:szCs w:val="26"/>
        </w:rPr>
        <w:t xml:space="preserve">2. Сектору информационных и компьютерных технологий организационного отдела администрации </w:t>
      </w:r>
      <w:r w:rsidR="00797DE2">
        <w:rPr>
          <w:sz w:val="28"/>
          <w:szCs w:val="28"/>
        </w:rPr>
        <w:t>муниципального образования</w:t>
      </w:r>
      <w:r w:rsidRPr="000200E6">
        <w:rPr>
          <w:sz w:val="26"/>
          <w:szCs w:val="26"/>
        </w:rPr>
        <w:t xml:space="preserve"> «Володарский район» (Поддубнов И.Ю.) опубликовать настоящее постановление на официальном сайте администрации </w:t>
      </w:r>
      <w:r w:rsidR="00797DE2" w:rsidRPr="00797DE2">
        <w:rPr>
          <w:sz w:val="26"/>
          <w:szCs w:val="26"/>
        </w:rPr>
        <w:t xml:space="preserve">муниципального образования </w:t>
      </w:r>
      <w:r w:rsidRPr="000200E6">
        <w:rPr>
          <w:sz w:val="26"/>
          <w:szCs w:val="26"/>
        </w:rPr>
        <w:t>«Володарский район».</w:t>
      </w:r>
    </w:p>
    <w:p w:rsidR="000200E6" w:rsidRPr="000200E6" w:rsidRDefault="000200E6" w:rsidP="000200E6">
      <w:pPr>
        <w:ind w:firstLine="851"/>
        <w:jc w:val="both"/>
        <w:rPr>
          <w:sz w:val="26"/>
          <w:szCs w:val="26"/>
        </w:rPr>
      </w:pPr>
      <w:r w:rsidRPr="000200E6">
        <w:rPr>
          <w:sz w:val="26"/>
          <w:szCs w:val="26"/>
        </w:rPr>
        <w:t xml:space="preserve">3. И.о. главного редактора МАУ «Редакция газеты </w:t>
      </w:r>
      <w:r w:rsidR="00720051">
        <w:rPr>
          <w:sz w:val="26"/>
          <w:szCs w:val="26"/>
        </w:rPr>
        <w:t>«</w:t>
      </w:r>
      <w:r w:rsidRPr="000200E6">
        <w:rPr>
          <w:sz w:val="26"/>
          <w:szCs w:val="26"/>
        </w:rPr>
        <w:t>Заря Каспия» (Королевский В.В.) опубликовать настоящее постановление в районной газете «Заря Каспия».</w:t>
      </w:r>
    </w:p>
    <w:p w:rsidR="000200E6" w:rsidRPr="000200E6" w:rsidRDefault="000200E6" w:rsidP="000200E6">
      <w:pPr>
        <w:ind w:firstLine="851"/>
        <w:jc w:val="both"/>
        <w:rPr>
          <w:sz w:val="26"/>
          <w:szCs w:val="26"/>
        </w:rPr>
      </w:pPr>
      <w:r w:rsidRPr="000200E6">
        <w:rPr>
          <w:sz w:val="26"/>
          <w:szCs w:val="26"/>
        </w:rPr>
        <w:t>4. Настоящее постановление считать неотъемлемой частью постановления № 31 от 17.01.2023 г.</w:t>
      </w:r>
    </w:p>
    <w:p w:rsidR="000200E6" w:rsidRPr="000200E6" w:rsidRDefault="000200E6" w:rsidP="000200E6">
      <w:pPr>
        <w:ind w:firstLine="851"/>
        <w:jc w:val="both"/>
        <w:rPr>
          <w:sz w:val="26"/>
          <w:szCs w:val="26"/>
        </w:rPr>
      </w:pPr>
      <w:r w:rsidRPr="000200E6">
        <w:rPr>
          <w:sz w:val="26"/>
          <w:szCs w:val="26"/>
        </w:rPr>
        <w:t xml:space="preserve">5. Контроль за исполнением настоящего постановления возложить на первого заместителя главы администрации </w:t>
      </w:r>
      <w:r w:rsidR="00797DE2">
        <w:rPr>
          <w:sz w:val="28"/>
          <w:szCs w:val="28"/>
        </w:rPr>
        <w:t>муниципального образования</w:t>
      </w:r>
      <w:r w:rsidRPr="000200E6">
        <w:rPr>
          <w:sz w:val="26"/>
          <w:szCs w:val="26"/>
        </w:rPr>
        <w:t xml:space="preserve"> "Володарский район" Курьянова Д.В.</w:t>
      </w:r>
    </w:p>
    <w:p w:rsidR="000200E6" w:rsidRPr="000200E6" w:rsidRDefault="000200E6" w:rsidP="000200E6">
      <w:pPr>
        <w:ind w:firstLine="851"/>
        <w:jc w:val="both"/>
        <w:rPr>
          <w:sz w:val="26"/>
          <w:szCs w:val="26"/>
        </w:rPr>
      </w:pPr>
    </w:p>
    <w:p w:rsidR="000200E6" w:rsidRPr="000200E6" w:rsidRDefault="000200E6" w:rsidP="000200E6">
      <w:pPr>
        <w:ind w:firstLine="851"/>
        <w:jc w:val="both"/>
        <w:rPr>
          <w:sz w:val="26"/>
          <w:szCs w:val="26"/>
        </w:rPr>
      </w:pPr>
    </w:p>
    <w:p w:rsidR="00797DE2" w:rsidRPr="00797DE2" w:rsidRDefault="000200E6" w:rsidP="000200E6">
      <w:pPr>
        <w:ind w:firstLine="851"/>
        <w:jc w:val="both"/>
        <w:rPr>
          <w:sz w:val="26"/>
          <w:szCs w:val="26"/>
        </w:rPr>
      </w:pPr>
      <w:r w:rsidRPr="00797DE2">
        <w:rPr>
          <w:sz w:val="26"/>
          <w:szCs w:val="26"/>
        </w:rPr>
        <w:t xml:space="preserve">Глава </w:t>
      </w:r>
      <w:r w:rsidR="00797DE2" w:rsidRPr="00797DE2">
        <w:rPr>
          <w:sz w:val="26"/>
          <w:szCs w:val="26"/>
        </w:rPr>
        <w:t>муниципального образования</w:t>
      </w:r>
      <w:r w:rsidRPr="00797DE2">
        <w:rPr>
          <w:sz w:val="26"/>
          <w:szCs w:val="26"/>
        </w:rPr>
        <w:t xml:space="preserve"> </w:t>
      </w:r>
    </w:p>
    <w:p w:rsidR="000200E6" w:rsidRDefault="000200E6" w:rsidP="000200E6">
      <w:pPr>
        <w:ind w:firstLine="851"/>
        <w:jc w:val="both"/>
        <w:rPr>
          <w:sz w:val="26"/>
          <w:szCs w:val="26"/>
        </w:rPr>
      </w:pPr>
      <w:r w:rsidRPr="000200E6">
        <w:rPr>
          <w:sz w:val="26"/>
          <w:szCs w:val="26"/>
        </w:rPr>
        <w:t xml:space="preserve">«Володарский район» </w:t>
      </w:r>
      <w:r w:rsidRPr="000200E6">
        <w:rPr>
          <w:sz w:val="26"/>
          <w:szCs w:val="26"/>
        </w:rPr>
        <w:tab/>
      </w:r>
      <w:r w:rsidRPr="000200E6">
        <w:rPr>
          <w:sz w:val="26"/>
          <w:szCs w:val="26"/>
        </w:rPr>
        <w:tab/>
        <w:t xml:space="preserve">          </w:t>
      </w:r>
      <w:r w:rsidRPr="000200E6">
        <w:rPr>
          <w:sz w:val="26"/>
          <w:szCs w:val="26"/>
        </w:rPr>
        <w:tab/>
        <w:t xml:space="preserve">         </w:t>
      </w:r>
      <w:r>
        <w:rPr>
          <w:sz w:val="26"/>
          <w:szCs w:val="26"/>
        </w:rPr>
        <w:t xml:space="preserve">          </w:t>
      </w:r>
      <w:r w:rsidRPr="000200E6">
        <w:rPr>
          <w:sz w:val="26"/>
          <w:szCs w:val="26"/>
        </w:rPr>
        <w:t xml:space="preserve"> </w:t>
      </w:r>
      <w:r w:rsidR="00797DE2">
        <w:rPr>
          <w:sz w:val="26"/>
          <w:szCs w:val="26"/>
        </w:rPr>
        <w:t xml:space="preserve">                    </w:t>
      </w:r>
      <w:r w:rsidRPr="000200E6">
        <w:rPr>
          <w:sz w:val="26"/>
          <w:szCs w:val="26"/>
        </w:rPr>
        <w:t>Х.Г. Исмуханов</w:t>
      </w:r>
    </w:p>
    <w:p w:rsidR="00720051" w:rsidRDefault="00720051" w:rsidP="00720051">
      <w:pPr>
        <w:ind w:firstLine="851"/>
        <w:jc w:val="right"/>
        <w:rPr>
          <w:sz w:val="26"/>
          <w:szCs w:val="26"/>
        </w:rPr>
      </w:pPr>
      <w:r>
        <w:rPr>
          <w:sz w:val="26"/>
          <w:szCs w:val="26"/>
        </w:rPr>
        <w:lastRenderedPageBreak/>
        <w:t>Приложение №1</w:t>
      </w:r>
    </w:p>
    <w:p w:rsidR="00720051" w:rsidRDefault="00720051" w:rsidP="00720051">
      <w:pPr>
        <w:ind w:firstLine="851"/>
        <w:jc w:val="right"/>
        <w:rPr>
          <w:sz w:val="26"/>
          <w:szCs w:val="26"/>
        </w:rPr>
      </w:pPr>
      <w:r>
        <w:rPr>
          <w:sz w:val="26"/>
          <w:szCs w:val="26"/>
        </w:rPr>
        <w:t>к постановлению администрации</w:t>
      </w:r>
    </w:p>
    <w:p w:rsidR="00720051" w:rsidRDefault="00797DE2" w:rsidP="00720051">
      <w:pPr>
        <w:ind w:firstLine="851"/>
        <w:jc w:val="right"/>
        <w:rPr>
          <w:sz w:val="26"/>
          <w:szCs w:val="26"/>
        </w:rPr>
      </w:pPr>
      <w:r w:rsidRPr="00797DE2">
        <w:rPr>
          <w:sz w:val="26"/>
          <w:szCs w:val="26"/>
        </w:rPr>
        <w:t>муниципального образования</w:t>
      </w:r>
      <w:r w:rsidR="00720051">
        <w:rPr>
          <w:sz w:val="26"/>
          <w:szCs w:val="26"/>
        </w:rPr>
        <w:t xml:space="preserve"> «Володарский район»</w:t>
      </w:r>
    </w:p>
    <w:p w:rsidR="00720051" w:rsidRPr="00720051" w:rsidRDefault="00720051" w:rsidP="00720051">
      <w:pPr>
        <w:ind w:firstLine="851"/>
        <w:jc w:val="right"/>
        <w:rPr>
          <w:sz w:val="26"/>
          <w:szCs w:val="26"/>
          <w:u w:val="single"/>
        </w:rPr>
      </w:pPr>
      <w:r>
        <w:rPr>
          <w:sz w:val="26"/>
          <w:szCs w:val="26"/>
        </w:rPr>
        <w:t xml:space="preserve">от </w:t>
      </w:r>
      <w:r w:rsidRPr="00720051">
        <w:rPr>
          <w:sz w:val="26"/>
          <w:szCs w:val="26"/>
          <w:u w:val="single"/>
        </w:rPr>
        <w:t>01.02.2023 г. № 69</w:t>
      </w:r>
    </w:p>
    <w:p w:rsidR="000200E6" w:rsidRPr="000200E6" w:rsidRDefault="000200E6" w:rsidP="00720051">
      <w:pPr>
        <w:ind w:firstLine="851"/>
        <w:jc w:val="right"/>
        <w:rPr>
          <w:sz w:val="26"/>
          <w:szCs w:val="26"/>
        </w:rPr>
      </w:pPr>
    </w:p>
    <w:p w:rsidR="000200E6" w:rsidRPr="000200E6" w:rsidRDefault="000200E6" w:rsidP="00720051">
      <w:pPr>
        <w:ind w:firstLine="851"/>
        <w:jc w:val="right"/>
        <w:rPr>
          <w:sz w:val="26"/>
          <w:szCs w:val="26"/>
        </w:rPr>
      </w:pPr>
    </w:p>
    <w:p w:rsidR="00720051" w:rsidRPr="00AE794C" w:rsidRDefault="00720051" w:rsidP="00720051">
      <w:pPr>
        <w:widowControl w:val="0"/>
        <w:autoSpaceDE w:val="0"/>
        <w:autoSpaceDN w:val="0"/>
        <w:adjustRightInd w:val="0"/>
        <w:spacing w:line="23" w:lineRule="atLeast"/>
        <w:jc w:val="center"/>
        <w:rPr>
          <w:b/>
          <w:bCs/>
          <w:sz w:val="28"/>
          <w:szCs w:val="28"/>
        </w:rPr>
      </w:pPr>
      <w:r w:rsidRPr="00AE794C">
        <w:rPr>
          <w:b/>
          <w:bCs/>
          <w:sz w:val="28"/>
          <w:szCs w:val="28"/>
        </w:rPr>
        <w:t xml:space="preserve">ПАСПОРТ МУНИЦИПАЛЬНОЙ ПРОГРАММЫ </w:t>
      </w:r>
    </w:p>
    <w:p w:rsidR="00720051" w:rsidRPr="00AE794C" w:rsidRDefault="00720051" w:rsidP="00720051">
      <w:pPr>
        <w:widowControl w:val="0"/>
        <w:autoSpaceDE w:val="0"/>
        <w:autoSpaceDN w:val="0"/>
        <w:adjustRightInd w:val="0"/>
        <w:spacing w:line="23" w:lineRule="atLeast"/>
        <w:jc w:val="center"/>
        <w:rPr>
          <w:b/>
          <w:bCs/>
          <w:sz w:val="28"/>
          <w:szCs w:val="28"/>
        </w:rPr>
      </w:pPr>
      <w:r w:rsidRPr="00AE794C">
        <w:rPr>
          <w:b/>
          <w:bCs/>
          <w:sz w:val="28"/>
          <w:szCs w:val="28"/>
        </w:rPr>
        <w:t>МУНИЦИПАЛЬНОГО ОБРАЗОВАНИЯ «ВОЛОДАРСКИЙ РАЙОН»</w:t>
      </w:r>
    </w:p>
    <w:p w:rsidR="00720051" w:rsidRPr="009A102A" w:rsidRDefault="00720051" w:rsidP="00720051">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«Развитие дорожного хозяйства</w:t>
      </w:r>
    </w:p>
    <w:p w:rsidR="00720051" w:rsidRPr="009A102A" w:rsidRDefault="00720051" w:rsidP="00720051">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Володарского района Астраханской области</w:t>
      </w:r>
    </w:p>
    <w:p w:rsidR="00720051" w:rsidRPr="009A102A" w:rsidRDefault="00720051" w:rsidP="00720051">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на 20</w:t>
      </w:r>
      <w:r>
        <w:rPr>
          <w:rFonts w:ascii="Times New Roman" w:hAnsi="Times New Roman" w:cs="Times New Roman"/>
          <w:caps/>
          <w:sz w:val="28"/>
          <w:szCs w:val="28"/>
        </w:rPr>
        <w:t>23</w:t>
      </w:r>
      <w:r w:rsidRPr="009A102A">
        <w:rPr>
          <w:rFonts w:ascii="Times New Roman" w:hAnsi="Times New Roman" w:cs="Times New Roman"/>
          <w:caps/>
          <w:sz w:val="28"/>
          <w:szCs w:val="28"/>
        </w:rPr>
        <w:t xml:space="preserve"> - 20</w:t>
      </w:r>
      <w:r>
        <w:rPr>
          <w:rFonts w:ascii="Times New Roman" w:hAnsi="Times New Roman" w:cs="Times New Roman"/>
          <w:caps/>
          <w:sz w:val="28"/>
          <w:szCs w:val="28"/>
        </w:rPr>
        <w:t>25</w:t>
      </w:r>
      <w:r w:rsidRPr="009A102A">
        <w:rPr>
          <w:rFonts w:ascii="Times New Roman" w:hAnsi="Times New Roman" w:cs="Times New Roman"/>
          <w:caps/>
          <w:sz w:val="28"/>
          <w:szCs w:val="28"/>
        </w:rPr>
        <w:t xml:space="preserve"> </w:t>
      </w:r>
      <w:r>
        <w:rPr>
          <w:rFonts w:ascii="Times New Roman" w:hAnsi="Times New Roman" w:cs="Times New Roman"/>
          <w:caps/>
          <w:sz w:val="28"/>
          <w:szCs w:val="28"/>
        </w:rPr>
        <w:t>годы</w:t>
      </w:r>
      <w:r w:rsidRPr="009A102A">
        <w:rPr>
          <w:rFonts w:ascii="Times New Roman" w:hAnsi="Times New Roman" w:cs="Times New Roman"/>
          <w:caps/>
          <w:sz w:val="28"/>
          <w:szCs w:val="28"/>
        </w:rPr>
        <w:t>»</w:t>
      </w:r>
    </w:p>
    <w:tbl>
      <w:tblPr>
        <w:tblW w:w="10084" w:type="dxa"/>
        <w:jc w:val="center"/>
        <w:tblLayout w:type="fixed"/>
        <w:tblCellMar>
          <w:left w:w="75" w:type="dxa"/>
          <w:right w:w="75" w:type="dxa"/>
        </w:tblCellMar>
        <w:tblLook w:val="00A0" w:firstRow="1" w:lastRow="0" w:firstColumn="1" w:lastColumn="0" w:noHBand="0" w:noVBand="0"/>
      </w:tblPr>
      <w:tblGrid>
        <w:gridCol w:w="3441"/>
        <w:gridCol w:w="1559"/>
        <w:gridCol w:w="1984"/>
        <w:gridCol w:w="1985"/>
        <w:gridCol w:w="1115"/>
      </w:tblGrid>
      <w:tr w:rsidR="00720051" w:rsidRPr="00E009D9" w:rsidTr="00720051">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720051" w:rsidRPr="00AE794C" w:rsidRDefault="00720051" w:rsidP="00756D61">
            <w:pPr>
              <w:widowControl w:val="0"/>
              <w:autoSpaceDE w:val="0"/>
              <w:autoSpaceDN w:val="0"/>
              <w:adjustRightInd w:val="0"/>
              <w:spacing w:line="23" w:lineRule="atLeast"/>
              <w:rPr>
                <w:sz w:val="24"/>
                <w:szCs w:val="24"/>
              </w:rPr>
            </w:pPr>
            <w:r w:rsidRPr="00AE794C">
              <w:rPr>
                <w:sz w:val="24"/>
                <w:szCs w:val="24"/>
              </w:rPr>
              <w:t xml:space="preserve">Наименование муниципальной программы                 </w:t>
            </w:r>
          </w:p>
        </w:tc>
        <w:tc>
          <w:tcPr>
            <w:tcW w:w="6643" w:type="dxa"/>
            <w:gridSpan w:val="4"/>
            <w:tcBorders>
              <w:top w:val="single" w:sz="4" w:space="0" w:color="auto"/>
              <w:left w:val="single" w:sz="4" w:space="0" w:color="auto"/>
              <w:bottom w:val="single" w:sz="4" w:space="0" w:color="auto"/>
              <w:right w:val="single" w:sz="4" w:space="0" w:color="auto"/>
            </w:tcBorders>
          </w:tcPr>
          <w:p w:rsidR="00720051" w:rsidRPr="00AE794C" w:rsidRDefault="00720051" w:rsidP="00756D61">
            <w:pPr>
              <w:pStyle w:val="ConsPlusTitle"/>
              <w:widowControl/>
              <w:spacing w:line="23" w:lineRule="atLeast"/>
              <w:jc w:val="both"/>
              <w:rPr>
                <w:rFonts w:ascii="Times New Roman" w:hAnsi="Times New Roman" w:cs="Times New Roman"/>
                <w:sz w:val="24"/>
                <w:szCs w:val="24"/>
              </w:rPr>
            </w:pPr>
            <w:r w:rsidRPr="009A102A">
              <w:rPr>
                <w:rFonts w:ascii="Times New Roman" w:hAnsi="Times New Roman" w:cs="Times New Roman"/>
                <w:b w:val="0"/>
                <w:sz w:val="24"/>
                <w:szCs w:val="24"/>
              </w:rPr>
              <w:t>Развитие дорожного хозяйства</w:t>
            </w:r>
            <w:r>
              <w:rPr>
                <w:rFonts w:ascii="Times New Roman" w:hAnsi="Times New Roman" w:cs="Times New Roman"/>
                <w:b w:val="0"/>
                <w:sz w:val="24"/>
                <w:szCs w:val="24"/>
              </w:rPr>
              <w:t xml:space="preserve"> </w:t>
            </w:r>
            <w:r w:rsidRPr="009A102A">
              <w:rPr>
                <w:rFonts w:ascii="Times New Roman" w:hAnsi="Times New Roman" w:cs="Times New Roman"/>
                <w:b w:val="0"/>
                <w:sz w:val="24"/>
                <w:szCs w:val="24"/>
              </w:rPr>
              <w:t>Володарского района Астраханской области</w:t>
            </w:r>
            <w:r>
              <w:rPr>
                <w:rFonts w:ascii="Times New Roman" w:hAnsi="Times New Roman" w:cs="Times New Roman"/>
                <w:b w:val="0"/>
                <w:sz w:val="24"/>
                <w:szCs w:val="24"/>
              </w:rPr>
              <w:t xml:space="preserve"> </w:t>
            </w:r>
            <w:r w:rsidRPr="009A102A">
              <w:rPr>
                <w:rFonts w:ascii="Times New Roman" w:hAnsi="Times New Roman" w:cs="Times New Roman"/>
                <w:b w:val="0"/>
                <w:sz w:val="24"/>
                <w:szCs w:val="24"/>
              </w:rPr>
              <w:t>на 20</w:t>
            </w:r>
            <w:r>
              <w:rPr>
                <w:rFonts w:ascii="Times New Roman" w:hAnsi="Times New Roman" w:cs="Times New Roman"/>
                <w:b w:val="0"/>
                <w:sz w:val="24"/>
                <w:szCs w:val="24"/>
              </w:rPr>
              <w:t>23 - 2025</w:t>
            </w:r>
            <w:r w:rsidRPr="009A102A">
              <w:rPr>
                <w:rFonts w:ascii="Times New Roman" w:hAnsi="Times New Roman" w:cs="Times New Roman"/>
                <w:b w:val="0"/>
                <w:sz w:val="24"/>
                <w:szCs w:val="24"/>
              </w:rPr>
              <w:t xml:space="preserve"> </w:t>
            </w:r>
            <w:r>
              <w:rPr>
                <w:rFonts w:ascii="Times New Roman" w:hAnsi="Times New Roman" w:cs="Times New Roman"/>
                <w:b w:val="0"/>
                <w:sz w:val="24"/>
                <w:szCs w:val="24"/>
              </w:rPr>
              <w:t>годы</w:t>
            </w:r>
          </w:p>
        </w:tc>
      </w:tr>
      <w:tr w:rsidR="00720051" w:rsidRPr="00E009D9" w:rsidTr="00720051">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720051" w:rsidRPr="00AE794C" w:rsidRDefault="00720051" w:rsidP="00756D61">
            <w:pPr>
              <w:widowControl w:val="0"/>
              <w:autoSpaceDE w:val="0"/>
              <w:autoSpaceDN w:val="0"/>
              <w:adjustRightInd w:val="0"/>
              <w:spacing w:line="23" w:lineRule="atLeast"/>
              <w:rPr>
                <w:sz w:val="24"/>
                <w:szCs w:val="24"/>
              </w:rPr>
            </w:pPr>
            <w:r>
              <w:rPr>
                <w:sz w:val="24"/>
                <w:szCs w:val="24"/>
              </w:rPr>
              <w:t>Цель</w:t>
            </w:r>
            <w:r w:rsidRPr="00AE794C">
              <w:rPr>
                <w:sz w:val="24"/>
                <w:szCs w:val="24"/>
              </w:rPr>
              <w:t xml:space="preserve"> муниципальной     </w:t>
            </w:r>
            <w:r w:rsidRPr="00AE794C">
              <w:rPr>
                <w:sz w:val="24"/>
                <w:szCs w:val="24"/>
              </w:rPr>
              <w:br/>
              <w:t xml:space="preserve">программы                   </w:t>
            </w:r>
          </w:p>
        </w:tc>
        <w:tc>
          <w:tcPr>
            <w:tcW w:w="6643" w:type="dxa"/>
            <w:gridSpan w:val="4"/>
            <w:tcBorders>
              <w:top w:val="single" w:sz="4" w:space="0" w:color="auto"/>
              <w:left w:val="single" w:sz="4" w:space="0" w:color="auto"/>
              <w:bottom w:val="single" w:sz="4" w:space="0" w:color="auto"/>
              <w:right w:val="single" w:sz="4" w:space="0" w:color="auto"/>
            </w:tcBorders>
          </w:tcPr>
          <w:p w:rsidR="00720051" w:rsidRPr="00AE794C" w:rsidRDefault="00720051" w:rsidP="00756D61">
            <w:pPr>
              <w:spacing w:line="23" w:lineRule="atLeast"/>
              <w:ind w:left="26"/>
              <w:jc w:val="both"/>
              <w:rPr>
                <w:sz w:val="24"/>
                <w:szCs w:val="24"/>
              </w:rPr>
            </w:pPr>
            <w:r>
              <w:rPr>
                <w:sz w:val="24"/>
                <w:szCs w:val="24"/>
              </w:rPr>
              <w:t>Ф</w:t>
            </w:r>
            <w:r w:rsidRPr="005039BC">
              <w:rPr>
                <w:sz w:val="24"/>
                <w:szCs w:val="24"/>
              </w:rPr>
              <w:t>ормирование единого транспортного пространства Володарского района Астраханской области на базе сбалансированного развития эффективной транспортной инфраструктуры и удовлетворение потребностей социально ориентированного развития экономики и общества в конкурентоспособных качественных транспортных услугах</w:t>
            </w:r>
          </w:p>
        </w:tc>
      </w:tr>
      <w:tr w:rsidR="00720051" w:rsidRPr="00E009D9" w:rsidTr="00720051">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720051" w:rsidRPr="00AE794C" w:rsidRDefault="00720051" w:rsidP="00756D61">
            <w:pPr>
              <w:widowControl w:val="0"/>
              <w:autoSpaceDE w:val="0"/>
              <w:autoSpaceDN w:val="0"/>
              <w:adjustRightInd w:val="0"/>
              <w:spacing w:line="23" w:lineRule="atLeast"/>
              <w:rPr>
                <w:sz w:val="24"/>
                <w:szCs w:val="24"/>
              </w:rPr>
            </w:pPr>
            <w:r w:rsidRPr="00AE794C">
              <w:rPr>
                <w:sz w:val="24"/>
                <w:szCs w:val="24"/>
              </w:rPr>
              <w:t xml:space="preserve">Задачи муниципальной     </w:t>
            </w:r>
            <w:r w:rsidRPr="00AE794C">
              <w:rPr>
                <w:sz w:val="24"/>
                <w:szCs w:val="24"/>
              </w:rPr>
              <w:br/>
              <w:t xml:space="preserve">программы                   </w:t>
            </w:r>
          </w:p>
        </w:tc>
        <w:tc>
          <w:tcPr>
            <w:tcW w:w="6643" w:type="dxa"/>
            <w:gridSpan w:val="4"/>
            <w:tcBorders>
              <w:top w:val="single" w:sz="4" w:space="0" w:color="auto"/>
              <w:left w:val="single" w:sz="4" w:space="0" w:color="auto"/>
              <w:bottom w:val="single" w:sz="4" w:space="0" w:color="auto"/>
              <w:right w:val="single" w:sz="4" w:space="0" w:color="auto"/>
            </w:tcBorders>
          </w:tcPr>
          <w:p w:rsidR="00720051" w:rsidRPr="00E009D9" w:rsidRDefault="00720051" w:rsidP="00756D61">
            <w:pPr>
              <w:spacing w:line="23" w:lineRule="atLeast"/>
              <w:rPr>
                <w:sz w:val="24"/>
                <w:szCs w:val="24"/>
              </w:rPr>
            </w:pPr>
            <w:r w:rsidRPr="00E009D9">
              <w:rPr>
                <w:sz w:val="24"/>
                <w:szCs w:val="24"/>
              </w:rPr>
              <w:t>Основными задачами муниципальной программы являются:</w:t>
            </w:r>
          </w:p>
          <w:p w:rsidR="00720051" w:rsidRPr="005039BC" w:rsidRDefault="00720051" w:rsidP="00720051">
            <w:pPr>
              <w:pStyle w:val="ConsPlusNonformat"/>
              <w:widowControl/>
              <w:numPr>
                <w:ilvl w:val="0"/>
                <w:numId w:val="8"/>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содействие экономическому  и  социальному развитию Володарского района, интенсификации промышленного и сельского производства,  решению социальных проблем населения;</w:t>
            </w:r>
          </w:p>
          <w:p w:rsidR="00720051" w:rsidRPr="005039BC" w:rsidRDefault="00720051" w:rsidP="00720051">
            <w:pPr>
              <w:pStyle w:val="ConsPlusNonformat"/>
              <w:widowControl/>
              <w:numPr>
                <w:ilvl w:val="0"/>
                <w:numId w:val="8"/>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соблюдение интересов пользователей автомобильных  дорог,  сокращение  времени доставки грузов и пассажиров;</w:t>
            </w:r>
          </w:p>
          <w:p w:rsidR="00720051" w:rsidRPr="005039BC" w:rsidRDefault="00720051" w:rsidP="00720051">
            <w:pPr>
              <w:pStyle w:val="ConsPlusNonformat"/>
              <w:widowControl/>
              <w:numPr>
                <w:ilvl w:val="0"/>
                <w:numId w:val="8"/>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обеспечение безопасности дорожного движения и сокращение  аварийности на автодорогах;</w:t>
            </w:r>
          </w:p>
          <w:p w:rsidR="00720051" w:rsidRPr="005039BC" w:rsidRDefault="00720051" w:rsidP="00720051">
            <w:pPr>
              <w:pStyle w:val="ConsPlusNonformat"/>
              <w:widowControl/>
              <w:numPr>
                <w:ilvl w:val="0"/>
                <w:numId w:val="8"/>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приоритетное финансирование модернизации, ремонта и содержания  существующей сети автодорог в целях ее сохранения и улучшения    транспортно-эксплуатационного состояния;</w:t>
            </w:r>
          </w:p>
          <w:p w:rsidR="00720051" w:rsidRPr="005039BC" w:rsidRDefault="00720051" w:rsidP="00720051">
            <w:pPr>
              <w:pStyle w:val="ConsPlusNonformat"/>
              <w:widowControl/>
              <w:numPr>
                <w:ilvl w:val="0"/>
                <w:numId w:val="8"/>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совершенствование и развитие сети автодорог для связи населенных пунктов с сетью автодорог общего пользования;</w:t>
            </w:r>
          </w:p>
          <w:p w:rsidR="00720051" w:rsidRPr="0073112E" w:rsidRDefault="00720051" w:rsidP="00720051">
            <w:pPr>
              <w:pStyle w:val="ConsPlusNonformat"/>
              <w:widowControl/>
              <w:numPr>
                <w:ilvl w:val="0"/>
                <w:numId w:val="8"/>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решение социальных проблем сельского населения, повышение  ответственности органов местного самоуправления за решение задач   по   развитию  автодорожной  сети муниципальных образований.</w:t>
            </w:r>
          </w:p>
        </w:tc>
      </w:tr>
      <w:tr w:rsidR="00720051" w:rsidRPr="00E009D9" w:rsidTr="00720051">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720051" w:rsidRPr="00AE794C" w:rsidRDefault="00720051" w:rsidP="00756D61">
            <w:pPr>
              <w:widowControl w:val="0"/>
              <w:autoSpaceDE w:val="0"/>
              <w:autoSpaceDN w:val="0"/>
              <w:adjustRightInd w:val="0"/>
              <w:spacing w:line="23" w:lineRule="atLeast"/>
              <w:rPr>
                <w:sz w:val="24"/>
                <w:szCs w:val="24"/>
              </w:rPr>
            </w:pPr>
            <w:r>
              <w:rPr>
                <w:sz w:val="24"/>
                <w:szCs w:val="24"/>
              </w:rPr>
              <w:t xml:space="preserve">Муниципальный заказчик </w:t>
            </w:r>
            <w:r w:rsidRPr="00AE794C">
              <w:rPr>
                <w:sz w:val="24"/>
                <w:szCs w:val="24"/>
              </w:rPr>
              <w:t xml:space="preserve">муниципальной программы   </w:t>
            </w:r>
          </w:p>
        </w:tc>
        <w:tc>
          <w:tcPr>
            <w:tcW w:w="6643" w:type="dxa"/>
            <w:gridSpan w:val="4"/>
            <w:tcBorders>
              <w:top w:val="single" w:sz="4" w:space="0" w:color="auto"/>
              <w:left w:val="single" w:sz="4" w:space="0" w:color="auto"/>
              <w:bottom w:val="single" w:sz="4" w:space="0" w:color="auto"/>
              <w:right w:val="single" w:sz="4" w:space="0" w:color="auto"/>
            </w:tcBorders>
          </w:tcPr>
          <w:p w:rsidR="00720051" w:rsidRPr="00E009D9" w:rsidRDefault="00720051" w:rsidP="00756D61">
            <w:pPr>
              <w:widowControl w:val="0"/>
              <w:autoSpaceDE w:val="0"/>
              <w:autoSpaceDN w:val="0"/>
              <w:adjustRightInd w:val="0"/>
              <w:spacing w:line="23" w:lineRule="atLeast"/>
              <w:outlineLvl w:val="1"/>
              <w:rPr>
                <w:sz w:val="24"/>
                <w:szCs w:val="24"/>
              </w:rPr>
            </w:pPr>
            <w:r>
              <w:rPr>
                <w:bCs/>
                <w:sz w:val="24"/>
                <w:szCs w:val="24"/>
              </w:rPr>
              <w:t>Администрация</w:t>
            </w:r>
            <w:r w:rsidRPr="00FC6DBE">
              <w:rPr>
                <w:bCs/>
                <w:sz w:val="24"/>
                <w:szCs w:val="24"/>
              </w:rPr>
              <w:t xml:space="preserve"> </w:t>
            </w:r>
            <w:r w:rsidR="00797DE2" w:rsidRPr="00797DE2">
              <w:rPr>
                <w:bCs/>
                <w:sz w:val="24"/>
                <w:szCs w:val="24"/>
              </w:rPr>
              <w:t xml:space="preserve">муниципального образования </w:t>
            </w:r>
            <w:r w:rsidRPr="00FC6DBE">
              <w:rPr>
                <w:bCs/>
                <w:sz w:val="24"/>
                <w:szCs w:val="24"/>
              </w:rPr>
              <w:t>«Володарский район»</w:t>
            </w:r>
            <w:r w:rsidRPr="00AE794C">
              <w:rPr>
                <w:b/>
                <w:bCs/>
                <w:sz w:val="24"/>
                <w:szCs w:val="24"/>
              </w:rPr>
              <w:t xml:space="preserve">  </w:t>
            </w:r>
          </w:p>
        </w:tc>
      </w:tr>
      <w:tr w:rsidR="00720051" w:rsidRPr="00E009D9" w:rsidTr="00720051">
        <w:trPr>
          <w:trHeight w:val="400"/>
          <w:jc w:val="center"/>
        </w:trPr>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720051" w:rsidRPr="00402335" w:rsidRDefault="00720051" w:rsidP="00756D61">
            <w:pPr>
              <w:pStyle w:val="ConsPlusTitle"/>
              <w:rPr>
                <w:rFonts w:ascii="Times New Roman" w:hAnsi="Times New Roman" w:cs="Times New Roman"/>
                <w:b w:val="0"/>
                <w:color w:val="FFFFFF" w:themeColor="background1"/>
                <w:sz w:val="24"/>
                <w:szCs w:val="24"/>
              </w:rPr>
            </w:pPr>
            <w:r w:rsidRPr="00402335">
              <w:rPr>
                <w:rFonts w:ascii="Times New Roman" w:hAnsi="Times New Roman" w:cs="Times New Roman"/>
                <w:b w:val="0"/>
                <w:sz w:val="24"/>
                <w:szCs w:val="24"/>
              </w:rPr>
              <w:t>Координатор муниципальной программы</w:t>
            </w:r>
          </w:p>
        </w:tc>
        <w:tc>
          <w:tcPr>
            <w:tcW w:w="66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20051" w:rsidRPr="00402335" w:rsidRDefault="00720051" w:rsidP="00756D61">
            <w:pPr>
              <w:pStyle w:val="ConsPlusTitle"/>
              <w:rPr>
                <w:rFonts w:ascii="Times New Roman" w:hAnsi="Times New Roman" w:cs="Times New Roman"/>
                <w:b w:val="0"/>
                <w:sz w:val="24"/>
                <w:szCs w:val="24"/>
              </w:rPr>
            </w:pPr>
          </w:p>
        </w:tc>
      </w:tr>
      <w:tr w:rsidR="00720051" w:rsidRPr="00E009D9" w:rsidTr="00720051">
        <w:trPr>
          <w:trHeight w:val="400"/>
          <w:jc w:val="center"/>
        </w:trPr>
        <w:tc>
          <w:tcPr>
            <w:tcW w:w="3441" w:type="dxa"/>
            <w:tcBorders>
              <w:top w:val="nil"/>
              <w:left w:val="single" w:sz="4" w:space="0" w:color="auto"/>
              <w:bottom w:val="single" w:sz="4" w:space="0" w:color="auto"/>
              <w:right w:val="single" w:sz="4" w:space="0" w:color="auto"/>
            </w:tcBorders>
          </w:tcPr>
          <w:p w:rsidR="00720051" w:rsidRPr="00AE794C" w:rsidRDefault="00720051" w:rsidP="00756D61">
            <w:pPr>
              <w:widowControl w:val="0"/>
              <w:autoSpaceDE w:val="0"/>
              <w:autoSpaceDN w:val="0"/>
              <w:adjustRightInd w:val="0"/>
              <w:spacing w:line="23" w:lineRule="atLeast"/>
              <w:rPr>
                <w:sz w:val="24"/>
                <w:szCs w:val="24"/>
              </w:rPr>
            </w:pPr>
            <w:r w:rsidRPr="00AE794C">
              <w:rPr>
                <w:sz w:val="24"/>
                <w:szCs w:val="24"/>
              </w:rPr>
              <w:t xml:space="preserve">Сроки реализации            </w:t>
            </w:r>
            <w:r w:rsidRPr="00AE794C">
              <w:rPr>
                <w:sz w:val="24"/>
                <w:szCs w:val="24"/>
              </w:rPr>
              <w:br/>
              <w:t xml:space="preserve">муниципальной программы   </w:t>
            </w:r>
          </w:p>
        </w:tc>
        <w:tc>
          <w:tcPr>
            <w:tcW w:w="6643" w:type="dxa"/>
            <w:gridSpan w:val="4"/>
            <w:tcBorders>
              <w:top w:val="nil"/>
              <w:left w:val="single" w:sz="4" w:space="0" w:color="auto"/>
              <w:bottom w:val="single" w:sz="4" w:space="0" w:color="auto"/>
              <w:right w:val="single" w:sz="4" w:space="0" w:color="auto"/>
            </w:tcBorders>
          </w:tcPr>
          <w:p w:rsidR="00720051" w:rsidRPr="0012668C" w:rsidRDefault="00720051" w:rsidP="00720051">
            <w:pPr>
              <w:numPr>
                <w:ilvl w:val="0"/>
                <w:numId w:val="7"/>
              </w:numPr>
              <w:ind w:left="714" w:hanging="357"/>
              <w:jc w:val="both"/>
              <w:rPr>
                <w:sz w:val="24"/>
                <w:szCs w:val="24"/>
              </w:rPr>
            </w:pPr>
            <w:r>
              <w:rPr>
                <w:sz w:val="24"/>
                <w:szCs w:val="24"/>
              </w:rPr>
              <w:t>2023-2025 гг.</w:t>
            </w:r>
          </w:p>
        </w:tc>
      </w:tr>
      <w:tr w:rsidR="00720051" w:rsidRPr="00E009D9" w:rsidTr="00720051">
        <w:trPr>
          <w:trHeight w:val="400"/>
          <w:jc w:val="center"/>
        </w:trPr>
        <w:tc>
          <w:tcPr>
            <w:tcW w:w="3441" w:type="dxa"/>
            <w:vMerge w:val="restart"/>
            <w:tcBorders>
              <w:top w:val="single" w:sz="4" w:space="0" w:color="auto"/>
              <w:left w:val="single" w:sz="4" w:space="0" w:color="auto"/>
              <w:bottom w:val="single" w:sz="4" w:space="0" w:color="auto"/>
              <w:right w:val="single" w:sz="4" w:space="0" w:color="auto"/>
            </w:tcBorders>
          </w:tcPr>
          <w:p w:rsidR="00720051" w:rsidRPr="00E069EA" w:rsidRDefault="00720051" w:rsidP="00756D61">
            <w:pPr>
              <w:widowControl w:val="0"/>
              <w:autoSpaceDE w:val="0"/>
              <w:autoSpaceDN w:val="0"/>
              <w:adjustRightInd w:val="0"/>
              <w:spacing w:line="23" w:lineRule="atLeast"/>
              <w:rPr>
                <w:sz w:val="24"/>
                <w:szCs w:val="24"/>
              </w:rPr>
            </w:pPr>
            <w:r w:rsidRPr="00E069EA">
              <w:rPr>
                <w:sz w:val="24"/>
                <w:szCs w:val="24"/>
              </w:rPr>
              <w:t xml:space="preserve">Источники финансирования    </w:t>
            </w:r>
            <w:r w:rsidRPr="00E069EA">
              <w:rPr>
                <w:sz w:val="24"/>
                <w:szCs w:val="24"/>
              </w:rPr>
              <w:br/>
              <w:t xml:space="preserve">муниципальной программы,  </w:t>
            </w:r>
            <w:r w:rsidRPr="00E069EA">
              <w:rPr>
                <w:sz w:val="24"/>
                <w:szCs w:val="24"/>
              </w:rPr>
              <w:br/>
              <w:t xml:space="preserve">в том числе по годам:       </w:t>
            </w:r>
          </w:p>
        </w:tc>
        <w:tc>
          <w:tcPr>
            <w:tcW w:w="6643" w:type="dxa"/>
            <w:gridSpan w:val="4"/>
            <w:tcBorders>
              <w:top w:val="single" w:sz="4" w:space="0" w:color="auto"/>
              <w:left w:val="single" w:sz="4" w:space="0" w:color="auto"/>
              <w:bottom w:val="single" w:sz="4" w:space="0" w:color="auto"/>
              <w:right w:val="single" w:sz="4" w:space="0" w:color="auto"/>
            </w:tcBorders>
          </w:tcPr>
          <w:p w:rsidR="00720051" w:rsidRPr="00E069EA" w:rsidRDefault="00720051" w:rsidP="00756D61">
            <w:pPr>
              <w:widowControl w:val="0"/>
              <w:autoSpaceDE w:val="0"/>
              <w:autoSpaceDN w:val="0"/>
              <w:adjustRightInd w:val="0"/>
              <w:spacing w:line="23" w:lineRule="atLeast"/>
              <w:rPr>
                <w:sz w:val="24"/>
                <w:szCs w:val="24"/>
              </w:rPr>
            </w:pPr>
            <w:r w:rsidRPr="00E069EA">
              <w:rPr>
                <w:sz w:val="24"/>
                <w:szCs w:val="24"/>
              </w:rPr>
              <w:t xml:space="preserve">Расходы (тыс. рублей)                                   </w:t>
            </w:r>
          </w:p>
        </w:tc>
      </w:tr>
      <w:tr w:rsidR="00720051" w:rsidRPr="00E009D9" w:rsidTr="00720051">
        <w:trPr>
          <w:trHeight w:val="441"/>
          <w:jc w:val="center"/>
        </w:trPr>
        <w:tc>
          <w:tcPr>
            <w:tcW w:w="3441" w:type="dxa"/>
            <w:vMerge/>
            <w:tcBorders>
              <w:top w:val="single" w:sz="4" w:space="0" w:color="auto"/>
              <w:left w:val="single" w:sz="4" w:space="0" w:color="auto"/>
              <w:bottom w:val="single" w:sz="4" w:space="0" w:color="auto"/>
              <w:right w:val="single" w:sz="4" w:space="0" w:color="auto"/>
            </w:tcBorders>
            <w:vAlign w:val="center"/>
          </w:tcPr>
          <w:p w:rsidR="00720051" w:rsidRPr="00E069EA" w:rsidRDefault="00720051" w:rsidP="00756D61">
            <w:pPr>
              <w:spacing w:line="23" w:lineRule="atLeas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720051" w:rsidRPr="00E069EA" w:rsidRDefault="00720051" w:rsidP="00756D61">
            <w:pPr>
              <w:widowControl w:val="0"/>
              <w:autoSpaceDE w:val="0"/>
              <w:autoSpaceDN w:val="0"/>
              <w:adjustRightInd w:val="0"/>
              <w:spacing w:line="23" w:lineRule="atLeast"/>
              <w:jc w:val="center"/>
              <w:rPr>
                <w:sz w:val="24"/>
                <w:szCs w:val="24"/>
              </w:rPr>
            </w:pPr>
            <w:r w:rsidRPr="00E069EA">
              <w:rPr>
                <w:sz w:val="24"/>
                <w:szCs w:val="24"/>
              </w:rPr>
              <w:t>Всего</w:t>
            </w:r>
          </w:p>
        </w:tc>
        <w:tc>
          <w:tcPr>
            <w:tcW w:w="1984" w:type="dxa"/>
            <w:tcBorders>
              <w:top w:val="single" w:sz="4" w:space="0" w:color="auto"/>
              <w:left w:val="single" w:sz="4" w:space="0" w:color="auto"/>
              <w:bottom w:val="single" w:sz="4" w:space="0" w:color="auto"/>
              <w:right w:val="single" w:sz="4" w:space="0" w:color="auto"/>
            </w:tcBorders>
          </w:tcPr>
          <w:p w:rsidR="00720051" w:rsidRPr="00E069EA" w:rsidRDefault="00720051" w:rsidP="00756D61">
            <w:pPr>
              <w:widowControl w:val="0"/>
              <w:autoSpaceDE w:val="0"/>
              <w:autoSpaceDN w:val="0"/>
              <w:adjustRightInd w:val="0"/>
              <w:spacing w:line="23" w:lineRule="atLeast"/>
              <w:jc w:val="center"/>
              <w:rPr>
                <w:sz w:val="24"/>
                <w:szCs w:val="24"/>
              </w:rPr>
            </w:pPr>
            <w:r>
              <w:rPr>
                <w:sz w:val="24"/>
                <w:szCs w:val="24"/>
              </w:rPr>
              <w:t>2023 г.</w:t>
            </w:r>
          </w:p>
        </w:tc>
        <w:tc>
          <w:tcPr>
            <w:tcW w:w="1985" w:type="dxa"/>
            <w:tcBorders>
              <w:top w:val="single" w:sz="4" w:space="0" w:color="auto"/>
              <w:left w:val="single" w:sz="4" w:space="0" w:color="auto"/>
              <w:bottom w:val="single" w:sz="4" w:space="0" w:color="auto"/>
              <w:right w:val="single" w:sz="4" w:space="0" w:color="auto"/>
            </w:tcBorders>
          </w:tcPr>
          <w:p w:rsidR="00720051" w:rsidRPr="00E069EA" w:rsidRDefault="00720051" w:rsidP="00756D61">
            <w:pPr>
              <w:spacing w:after="200" w:line="276" w:lineRule="auto"/>
              <w:ind w:right="-151"/>
              <w:jc w:val="center"/>
              <w:rPr>
                <w:sz w:val="24"/>
                <w:szCs w:val="24"/>
              </w:rPr>
            </w:pPr>
            <w:r w:rsidRPr="00E069EA">
              <w:rPr>
                <w:sz w:val="24"/>
                <w:szCs w:val="24"/>
              </w:rPr>
              <w:t>20</w:t>
            </w:r>
            <w:r>
              <w:rPr>
                <w:sz w:val="24"/>
                <w:szCs w:val="24"/>
              </w:rPr>
              <w:t xml:space="preserve">24 </w:t>
            </w:r>
            <w:r w:rsidRPr="00E069EA">
              <w:rPr>
                <w:sz w:val="24"/>
                <w:szCs w:val="24"/>
              </w:rPr>
              <w:t>г.</w:t>
            </w:r>
          </w:p>
        </w:tc>
        <w:tc>
          <w:tcPr>
            <w:tcW w:w="1115" w:type="dxa"/>
            <w:tcBorders>
              <w:top w:val="single" w:sz="4" w:space="0" w:color="auto"/>
              <w:left w:val="single" w:sz="4" w:space="0" w:color="auto"/>
              <w:bottom w:val="single" w:sz="4" w:space="0" w:color="auto"/>
              <w:right w:val="single" w:sz="4" w:space="0" w:color="auto"/>
            </w:tcBorders>
          </w:tcPr>
          <w:p w:rsidR="00720051" w:rsidRPr="00E069EA" w:rsidRDefault="00720051" w:rsidP="00756D61">
            <w:pPr>
              <w:spacing w:after="200" w:line="276" w:lineRule="auto"/>
              <w:jc w:val="center"/>
              <w:rPr>
                <w:sz w:val="24"/>
                <w:szCs w:val="24"/>
              </w:rPr>
            </w:pPr>
            <w:r w:rsidRPr="00E069EA">
              <w:rPr>
                <w:sz w:val="24"/>
                <w:szCs w:val="24"/>
              </w:rPr>
              <w:t>20</w:t>
            </w:r>
            <w:r>
              <w:rPr>
                <w:sz w:val="24"/>
                <w:szCs w:val="24"/>
              </w:rPr>
              <w:t xml:space="preserve">25 </w:t>
            </w:r>
            <w:r w:rsidRPr="00E069EA">
              <w:rPr>
                <w:sz w:val="24"/>
                <w:szCs w:val="24"/>
              </w:rPr>
              <w:t>г.</w:t>
            </w:r>
          </w:p>
        </w:tc>
      </w:tr>
      <w:tr w:rsidR="00720051" w:rsidRPr="00E009D9" w:rsidTr="00720051">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720051" w:rsidRPr="00071263" w:rsidRDefault="00720051" w:rsidP="00756D61">
            <w:pPr>
              <w:pStyle w:val="ConsPlusNormal"/>
              <w:widowControl/>
              <w:spacing w:line="276" w:lineRule="auto"/>
              <w:ind w:firstLine="0"/>
              <w:jc w:val="both"/>
              <w:rPr>
                <w:rFonts w:ascii="Times New Roman" w:hAnsi="Times New Roman" w:cs="Times New Roman"/>
                <w:sz w:val="22"/>
                <w:szCs w:val="22"/>
              </w:rPr>
            </w:pPr>
            <w:r w:rsidRPr="00071263">
              <w:rPr>
                <w:rFonts w:ascii="Times New Roman" w:hAnsi="Times New Roman" w:cs="Times New Roman"/>
                <w:sz w:val="22"/>
                <w:szCs w:val="22"/>
              </w:rPr>
              <w:t>Общий объем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20051" w:rsidRDefault="00720051" w:rsidP="00756D61">
            <w:pPr>
              <w:jc w:val="center"/>
              <w:rPr>
                <w:b/>
                <w:bCs/>
                <w:color w:val="000000"/>
                <w:sz w:val="22"/>
                <w:szCs w:val="22"/>
              </w:rPr>
            </w:pPr>
            <w:r>
              <w:rPr>
                <w:b/>
                <w:bCs/>
                <w:color w:val="000000"/>
                <w:sz w:val="22"/>
                <w:szCs w:val="22"/>
              </w:rPr>
              <w:t>119 276,16</w:t>
            </w:r>
          </w:p>
        </w:tc>
        <w:tc>
          <w:tcPr>
            <w:tcW w:w="1984" w:type="dxa"/>
            <w:tcBorders>
              <w:top w:val="single" w:sz="4" w:space="0" w:color="auto"/>
              <w:left w:val="single" w:sz="4" w:space="0" w:color="auto"/>
              <w:bottom w:val="single" w:sz="4" w:space="0" w:color="auto"/>
              <w:right w:val="single" w:sz="4" w:space="0" w:color="auto"/>
            </w:tcBorders>
            <w:vAlign w:val="center"/>
          </w:tcPr>
          <w:p w:rsidR="00720051" w:rsidRDefault="00720051" w:rsidP="00756D61">
            <w:pPr>
              <w:jc w:val="center"/>
              <w:rPr>
                <w:b/>
                <w:bCs/>
                <w:color w:val="000000"/>
                <w:sz w:val="22"/>
                <w:szCs w:val="22"/>
              </w:rPr>
            </w:pPr>
            <w:r>
              <w:rPr>
                <w:b/>
                <w:bCs/>
                <w:color w:val="000000"/>
                <w:sz w:val="22"/>
                <w:szCs w:val="22"/>
              </w:rPr>
              <w:t>39 668,14</w:t>
            </w:r>
          </w:p>
        </w:tc>
        <w:tc>
          <w:tcPr>
            <w:tcW w:w="1985" w:type="dxa"/>
            <w:tcBorders>
              <w:top w:val="single" w:sz="4" w:space="0" w:color="auto"/>
              <w:left w:val="single" w:sz="4" w:space="0" w:color="auto"/>
              <w:bottom w:val="single" w:sz="4" w:space="0" w:color="auto"/>
              <w:right w:val="single" w:sz="4" w:space="0" w:color="auto"/>
            </w:tcBorders>
            <w:vAlign w:val="center"/>
          </w:tcPr>
          <w:p w:rsidR="00720051" w:rsidRDefault="00720051" w:rsidP="00756D61">
            <w:pPr>
              <w:jc w:val="center"/>
              <w:rPr>
                <w:b/>
                <w:bCs/>
                <w:color w:val="000000"/>
                <w:sz w:val="22"/>
                <w:szCs w:val="22"/>
              </w:rPr>
            </w:pPr>
            <w:r>
              <w:rPr>
                <w:b/>
                <w:bCs/>
                <w:color w:val="000000"/>
                <w:sz w:val="22"/>
                <w:szCs w:val="22"/>
              </w:rPr>
              <w:t>39 762,05</w:t>
            </w:r>
          </w:p>
        </w:tc>
        <w:tc>
          <w:tcPr>
            <w:tcW w:w="1115" w:type="dxa"/>
            <w:tcBorders>
              <w:top w:val="single" w:sz="4" w:space="0" w:color="auto"/>
              <w:left w:val="single" w:sz="4" w:space="0" w:color="auto"/>
              <w:bottom w:val="single" w:sz="4" w:space="0" w:color="auto"/>
              <w:right w:val="single" w:sz="4" w:space="0" w:color="auto"/>
            </w:tcBorders>
            <w:vAlign w:val="center"/>
          </w:tcPr>
          <w:p w:rsidR="00720051" w:rsidRDefault="00720051" w:rsidP="00756D61">
            <w:pPr>
              <w:jc w:val="center"/>
              <w:rPr>
                <w:b/>
                <w:bCs/>
                <w:color w:val="000000"/>
                <w:sz w:val="22"/>
                <w:szCs w:val="22"/>
              </w:rPr>
            </w:pPr>
            <w:r>
              <w:rPr>
                <w:b/>
                <w:bCs/>
                <w:color w:val="000000"/>
                <w:sz w:val="22"/>
                <w:szCs w:val="22"/>
              </w:rPr>
              <w:t>39 845,97</w:t>
            </w:r>
          </w:p>
        </w:tc>
      </w:tr>
      <w:tr w:rsidR="00720051" w:rsidRPr="00E009D9" w:rsidTr="00720051">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720051" w:rsidRPr="00071263" w:rsidRDefault="00720051" w:rsidP="00756D61">
            <w:pPr>
              <w:pStyle w:val="ConsPlusNormal"/>
              <w:widowControl/>
              <w:spacing w:line="276" w:lineRule="auto"/>
              <w:ind w:firstLine="0"/>
              <w:jc w:val="both"/>
              <w:rPr>
                <w:rFonts w:ascii="Times New Roman" w:hAnsi="Times New Roman" w:cs="Times New Roman"/>
                <w:sz w:val="22"/>
                <w:szCs w:val="22"/>
              </w:rPr>
            </w:pPr>
            <w:r w:rsidRPr="00071263">
              <w:rPr>
                <w:rFonts w:ascii="Times New Roman" w:hAnsi="Times New Roman" w:cs="Times New Roman"/>
                <w:sz w:val="22"/>
                <w:szCs w:val="22"/>
              </w:rPr>
              <w:t>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720051" w:rsidRDefault="00720051" w:rsidP="00756D61">
            <w:pPr>
              <w:jc w:val="center"/>
              <w:rPr>
                <w:b/>
                <w:bCs/>
                <w:color w:val="000000"/>
                <w:sz w:val="22"/>
                <w:szCs w:val="22"/>
              </w:rPr>
            </w:pPr>
            <w:r>
              <w:rPr>
                <w:b/>
                <w:bCs/>
                <w:color w:val="000000"/>
                <w:sz w:val="22"/>
                <w:szCs w:val="22"/>
              </w:rPr>
              <w:t> </w:t>
            </w:r>
          </w:p>
        </w:tc>
        <w:tc>
          <w:tcPr>
            <w:tcW w:w="1984" w:type="dxa"/>
            <w:tcBorders>
              <w:top w:val="single" w:sz="4" w:space="0" w:color="auto"/>
              <w:left w:val="single" w:sz="4" w:space="0" w:color="auto"/>
              <w:bottom w:val="single" w:sz="4" w:space="0" w:color="auto"/>
              <w:right w:val="single" w:sz="4" w:space="0" w:color="auto"/>
            </w:tcBorders>
            <w:vAlign w:val="center"/>
          </w:tcPr>
          <w:p w:rsidR="00720051" w:rsidRDefault="00720051" w:rsidP="00756D61">
            <w:pPr>
              <w:jc w:val="center"/>
              <w:rPr>
                <w:b/>
                <w:bCs/>
                <w:color w:val="000000"/>
                <w:sz w:val="22"/>
                <w:szCs w:val="22"/>
              </w:rPr>
            </w:pPr>
            <w:r>
              <w:rPr>
                <w:b/>
                <w:bCs/>
                <w:color w:val="000000"/>
                <w:sz w:val="22"/>
                <w:szCs w:val="22"/>
              </w:rPr>
              <w:t> </w:t>
            </w:r>
          </w:p>
        </w:tc>
        <w:tc>
          <w:tcPr>
            <w:tcW w:w="1985" w:type="dxa"/>
            <w:tcBorders>
              <w:top w:val="single" w:sz="4" w:space="0" w:color="auto"/>
              <w:left w:val="single" w:sz="4" w:space="0" w:color="auto"/>
              <w:bottom w:val="single" w:sz="4" w:space="0" w:color="auto"/>
              <w:right w:val="single" w:sz="4" w:space="0" w:color="auto"/>
            </w:tcBorders>
            <w:vAlign w:val="center"/>
          </w:tcPr>
          <w:p w:rsidR="00720051" w:rsidRDefault="00720051" w:rsidP="00756D61">
            <w:pPr>
              <w:jc w:val="center"/>
              <w:rPr>
                <w:b/>
                <w:bCs/>
                <w:color w:val="000000"/>
                <w:sz w:val="22"/>
                <w:szCs w:val="22"/>
              </w:rPr>
            </w:pPr>
            <w:r>
              <w:rPr>
                <w:b/>
                <w:bCs/>
                <w:color w:val="000000"/>
                <w:sz w:val="22"/>
                <w:szCs w:val="22"/>
              </w:rPr>
              <w:t> </w:t>
            </w:r>
          </w:p>
        </w:tc>
        <w:tc>
          <w:tcPr>
            <w:tcW w:w="1115" w:type="dxa"/>
            <w:tcBorders>
              <w:top w:val="single" w:sz="4" w:space="0" w:color="auto"/>
              <w:left w:val="single" w:sz="4" w:space="0" w:color="auto"/>
              <w:bottom w:val="single" w:sz="4" w:space="0" w:color="auto"/>
              <w:right w:val="single" w:sz="4" w:space="0" w:color="auto"/>
            </w:tcBorders>
            <w:vAlign w:val="center"/>
          </w:tcPr>
          <w:p w:rsidR="00720051" w:rsidRDefault="00720051" w:rsidP="00756D61">
            <w:pPr>
              <w:jc w:val="center"/>
              <w:rPr>
                <w:b/>
                <w:bCs/>
                <w:color w:val="000000"/>
                <w:sz w:val="22"/>
                <w:szCs w:val="22"/>
              </w:rPr>
            </w:pPr>
            <w:r>
              <w:rPr>
                <w:b/>
                <w:bCs/>
                <w:color w:val="000000"/>
                <w:sz w:val="22"/>
                <w:szCs w:val="22"/>
              </w:rPr>
              <w:t> </w:t>
            </w:r>
          </w:p>
        </w:tc>
      </w:tr>
      <w:tr w:rsidR="00720051" w:rsidRPr="00E009D9" w:rsidTr="00720051">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720051" w:rsidRPr="00071263" w:rsidRDefault="00720051" w:rsidP="00756D61">
            <w:pPr>
              <w:rPr>
                <w:bCs/>
                <w:sz w:val="22"/>
                <w:szCs w:val="22"/>
              </w:rPr>
            </w:pPr>
            <w:r w:rsidRPr="00071263">
              <w:rPr>
                <w:bCs/>
                <w:sz w:val="22"/>
                <w:szCs w:val="22"/>
              </w:rPr>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720051" w:rsidRDefault="00720051" w:rsidP="00756D61">
            <w:pPr>
              <w:jc w:val="center"/>
              <w:rPr>
                <w:b/>
                <w:bCs/>
                <w:color w:val="000000"/>
                <w:sz w:val="22"/>
                <w:szCs w:val="22"/>
              </w:rPr>
            </w:pPr>
            <w:r>
              <w:rPr>
                <w:b/>
                <w:bCs/>
                <w:color w:val="000000"/>
                <w:sz w:val="22"/>
                <w:szCs w:val="22"/>
              </w:rPr>
              <w:t> </w:t>
            </w:r>
          </w:p>
        </w:tc>
        <w:tc>
          <w:tcPr>
            <w:tcW w:w="1984" w:type="dxa"/>
            <w:tcBorders>
              <w:top w:val="single" w:sz="4" w:space="0" w:color="auto"/>
              <w:left w:val="single" w:sz="4" w:space="0" w:color="auto"/>
              <w:bottom w:val="single" w:sz="4" w:space="0" w:color="auto"/>
              <w:right w:val="single" w:sz="4" w:space="0" w:color="auto"/>
            </w:tcBorders>
            <w:vAlign w:val="center"/>
          </w:tcPr>
          <w:p w:rsidR="00720051" w:rsidRDefault="00720051" w:rsidP="00756D61">
            <w:pPr>
              <w:jc w:val="center"/>
              <w:rPr>
                <w:b/>
                <w:bCs/>
                <w:color w:val="000000"/>
                <w:sz w:val="22"/>
                <w:szCs w:val="22"/>
              </w:rPr>
            </w:pPr>
            <w:r>
              <w:rPr>
                <w:b/>
                <w:bCs/>
                <w:color w:val="000000"/>
                <w:sz w:val="22"/>
                <w:szCs w:val="22"/>
              </w:rPr>
              <w:t> </w:t>
            </w:r>
          </w:p>
        </w:tc>
        <w:tc>
          <w:tcPr>
            <w:tcW w:w="1985" w:type="dxa"/>
            <w:tcBorders>
              <w:top w:val="single" w:sz="4" w:space="0" w:color="auto"/>
              <w:left w:val="single" w:sz="4" w:space="0" w:color="auto"/>
              <w:bottom w:val="single" w:sz="4" w:space="0" w:color="auto"/>
              <w:right w:val="single" w:sz="4" w:space="0" w:color="auto"/>
            </w:tcBorders>
            <w:vAlign w:val="center"/>
          </w:tcPr>
          <w:p w:rsidR="00720051" w:rsidRDefault="00720051" w:rsidP="00756D61">
            <w:pPr>
              <w:jc w:val="center"/>
              <w:rPr>
                <w:b/>
                <w:bCs/>
                <w:color w:val="000000"/>
                <w:sz w:val="22"/>
                <w:szCs w:val="22"/>
              </w:rPr>
            </w:pPr>
            <w:r>
              <w:rPr>
                <w:b/>
                <w:bCs/>
                <w:color w:val="000000"/>
                <w:sz w:val="22"/>
                <w:szCs w:val="22"/>
              </w:rPr>
              <w:t> </w:t>
            </w:r>
          </w:p>
        </w:tc>
        <w:tc>
          <w:tcPr>
            <w:tcW w:w="1115" w:type="dxa"/>
            <w:tcBorders>
              <w:top w:val="single" w:sz="4" w:space="0" w:color="auto"/>
              <w:left w:val="single" w:sz="4" w:space="0" w:color="auto"/>
              <w:bottom w:val="single" w:sz="4" w:space="0" w:color="auto"/>
              <w:right w:val="single" w:sz="4" w:space="0" w:color="auto"/>
            </w:tcBorders>
            <w:vAlign w:val="center"/>
          </w:tcPr>
          <w:p w:rsidR="00720051" w:rsidRDefault="00720051" w:rsidP="00756D61">
            <w:pPr>
              <w:jc w:val="center"/>
              <w:rPr>
                <w:b/>
                <w:bCs/>
                <w:color w:val="000000"/>
                <w:sz w:val="22"/>
                <w:szCs w:val="22"/>
              </w:rPr>
            </w:pPr>
            <w:r>
              <w:rPr>
                <w:b/>
                <w:bCs/>
                <w:color w:val="000000"/>
                <w:sz w:val="22"/>
                <w:szCs w:val="22"/>
              </w:rPr>
              <w:t> </w:t>
            </w:r>
          </w:p>
        </w:tc>
      </w:tr>
      <w:tr w:rsidR="00720051" w:rsidRPr="00E009D9" w:rsidTr="00720051">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720051" w:rsidRPr="00071263" w:rsidRDefault="00720051" w:rsidP="00756D61">
            <w:pPr>
              <w:rPr>
                <w:bCs/>
                <w:sz w:val="22"/>
                <w:szCs w:val="22"/>
              </w:rPr>
            </w:pPr>
            <w:r w:rsidRPr="00071263">
              <w:rPr>
                <w:bCs/>
                <w:sz w:val="22"/>
                <w:szCs w:val="22"/>
              </w:rPr>
              <w:t>Бюджет Астраханской области</w:t>
            </w:r>
          </w:p>
        </w:tc>
        <w:tc>
          <w:tcPr>
            <w:tcW w:w="1559" w:type="dxa"/>
            <w:tcBorders>
              <w:top w:val="single" w:sz="4" w:space="0" w:color="auto"/>
              <w:left w:val="single" w:sz="4" w:space="0" w:color="auto"/>
              <w:bottom w:val="single" w:sz="4" w:space="0" w:color="auto"/>
              <w:right w:val="single" w:sz="4" w:space="0" w:color="auto"/>
            </w:tcBorders>
            <w:vAlign w:val="center"/>
          </w:tcPr>
          <w:p w:rsidR="00720051" w:rsidRDefault="00720051" w:rsidP="00756D61">
            <w:pPr>
              <w:jc w:val="center"/>
              <w:rPr>
                <w:b/>
                <w:bCs/>
                <w:color w:val="000000"/>
                <w:sz w:val="22"/>
                <w:szCs w:val="22"/>
              </w:rPr>
            </w:pPr>
            <w:r>
              <w:rPr>
                <w:b/>
                <w:bCs/>
                <w:color w:val="000000"/>
                <w:sz w:val="22"/>
                <w:szCs w:val="22"/>
              </w:rPr>
              <w:t>49 353,71</w:t>
            </w:r>
          </w:p>
        </w:tc>
        <w:tc>
          <w:tcPr>
            <w:tcW w:w="1984" w:type="dxa"/>
            <w:tcBorders>
              <w:top w:val="single" w:sz="4" w:space="0" w:color="auto"/>
              <w:left w:val="single" w:sz="4" w:space="0" w:color="auto"/>
              <w:bottom w:val="single" w:sz="4" w:space="0" w:color="auto"/>
              <w:right w:val="single" w:sz="4" w:space="0" w:color="auto"/>
            </w:tcBorders>
            <w:vAlign w:val="center"/>
          </w:tcPr>
          <w:p w:rsidR="00720051" w:rsidRDefault="00720051" w:rsidP="00756D61">
            <w:pPr>
              <w:jc w:val="center"/>
              <w:rPr>
                <w:b/>
                <w:bCs/>
                <w:color w:val="000000"/>
                <w:sz w:val="22"/>
                <w:szCs w:val="22"/>
              </w:rPr>
            </w:pPr>
            <w:r>
              <w:rPr>
                <w:b/>
                <w:bCs/>
                <w:color w:val="000000"/>
                <w:sz w:val="22"/>
                <w:szCs w:val="22"/>
              </w:rPr>
              <w:t>16 542,51</w:t>
            </w:r>
          </w:p>
        </w:tc>
        <w:tc>
          <w:tcPr>
            <w:tcW w:w="1985" w:type="dxa"/>
            <w:tcBorders>
              <w:top w:val="single" w:sz="4" w:space="0" w:color="auto"/>
              <w:left w:val="single" w:sz="4" w:space="0" w:color="auto"/>
              <w:bottom w:val="single" w:sz="4" w:space="0" w:color="auto"/>
              <w:right w:val="single" w:sz="4" w:space="0" w:color="auto"/>
            </w:tcBorders>
            <w:vAlign w:val="center"/>
          </w:tcPr>
          <w:p w:rsidR="00720051" w:rsidRDefault="00720051" w:rsidP="00756D61">
            <w:pPr>
              <w:jc w:val="center"/>
              <w:rPr>
                <w:b/>
                <w:bCs/>
                <w:color w:val="000000"/>
                <w:sz w:val="22"/>
                <w:szCs w:val="22"/>
              </w:rPr>
            </w:pPr>
            <w:r>
              <w:rPr>
                <w:b/>
                <w:bCs/>
                <w:color w:val="000000"/>
                <w:sz w:val="22"/>
                <w:szCs w:val="22"/>
              </w:rPr>
              <w:t>16 403,10</w:t>
            </w:r>
          </w:p>
        </w:tc>
        <w:tc>
          <w:tcPr>
            <w:tcW w:w="1115" w:type="dxa"/>
            <w:tcBorders>
              <w:top w:val="single" w:sz="4" w:space="0" w:color="auto"/>
              <w:left w:val="single" w:sz="4" w:space="0" w:color="auto"/>
              <w:bottom w:val="single" w:sz="4" w:space="0" w:color="auto"/>
              <w:right w:val="single" w:sz="4" w:space="0" w:color="auto"/>
            </w:tcBorders>
            <w:vAlign w:val="center"/>
          </w:tcPr>
          <w:p w:rsidR="00720051" w:rsidRDefault="00720051" w:rsidP="00756D61">
            <w:pPr>
              <w:jc w:val="center"/>
              <w:rPr>
                <w:b/>
                <w:bCs/>
                <w:color w:val="000000"/>
                <w:sz w:val="22"/>
                <w:szCs w:val="22"/>
              </w:rPr>
            </w:pPr>
            <w:r>
              <w:rPr>
                <w:b/>
                <w:bCs/>
                <w:color w:val="000000"/>
                <w:sz w:val="22"/>
                <w:szCs w:val="22"/>
              </w:rPr>
              <w:t>16 408,10</w:t>
            </w:r>
          </w:p>
        </w:tc>
      </w:tr>
      <w:tr w:rsidR="00720051" w:rsidRPr="00E009D9" w:rsidTr="00720051">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720051" w:rsidRPr="00071263" w:rsidRDefault="00720051" w:rsidP="00756D61">
            <w:pPr>
              <w:rPr>
                <w:bCs/>
                <w:sz w:val="22"/>
                <w:szCs w:val="22"/>
              </w:rPr>
            </w:pPr>
            <w:r w:rsidRPr="00071263">
              <w:rPr>
                <w:sz w:val="22"/>
                <w:szCs w:val="22"/>
              </w:rPr>
              <w:lastRenderedPageBreak/>
              <w:t xml:space="preserve">Бюджет </w:t>
            </w:r>
            <w:r w:rsidR="00797DE2" w:rsidRPr="00797DE2">
              <w:rPr>
                <w:sz w:val="22"/>
                <w:szCs w:val="22"/>
              </w:rPr>
              <w:t>муниципального образования</w:t>
            </w:r>
            <w:r w:rsidRPr="00071263">
              <w:rPr>
                <w:sz w:val="22"/>
                <w:szCs w:val="22"/>
              </w:rPr>
              <w:t xml:space="preserve"> «Володарский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rsidR="00720051" w:rsidRDefault="00720051" w:rsidP="00756D61">
            <w:pPr>
              <w:jc w:val="center"/>
              <w:rPr>
                <w:b/>
                <w:bCs/>
                <w:color w:val="000000"/>
                <w:sz w:val="22"/>
                <w:szCs w:val="22"/>
              </w:rPr>
            </w:pPr>
            <w:r>
              <w:rPr>
                <w:b/>
                <w:bCs/>
                <w:color w:val="000000"/>
                <w:sz w:val="22"/>
                <w:szCs w:val="22"/>
              </w:rPr>
              <w:t>69 922,45</w:t>
            </w:r>
          </w:p>
        </w:tc>
        <w:tc>
          <w:tcPr>
            <w:tcW w:w="1984" w:type="dxa"/>
            <w:tcBorders>
              <w:top w:val="single" w:sz="4" w:space="0" w:color="auto"/>
              <w:left w:val="single" w:sz="4" w:space="0" w:color="auto"/>
              <w:bottom w:val="single" w:sz="4" w:space="0" w:color="auto"/>
              <w:right w:val="single" w:sz="4" w:space="0" w:color="auto"/>
            </w:tcBorders>
            <w:vAlign w:val="center"/>
          </w:tcPr>
          <w:p w:rsidR="00720051" w:rsidRDefault="00720051" w:rsidP="00756D61">
            <w:pPr>
              <w:jc w:val="center"/>
              <w:rPr>
                <w:b/>
                <w:bCs/>
                <w:color w:val="000000"/>
                <w:sz w:val="22"/>
                <w:szCs w:val="22"/>
              </w:rPr>
            </w:pPr>
            <w:r>
              <w:rPr>
                <w:b/>
                <w:bCs/>
                <w:color w:val="000000"/>
                <w:sz w:val="22"/>
                <w:szCs w:val="22"/>
              </w:rPr>
              <w:t>23 125,63</w:t>
            </w:r>
          </w:p>
        </w:tc>
        <w:tc>
          <w:tcPr>
            <w:tcW w:w="1985" w:type="dxa"/>
            <w:tcBorders>
              <w:top w:val="single" w:sz="4" w:space="0" w:color="auto"/>
              <w:left w:val="single" w:sz="4" w:space="0" w:color="auto"/>
              <w:bottom w:val="single" w:sz="4" w:space="0" w:color="auto"/>
              <w:right w:val="single" w:sz="4" w:space="0" w:color="auto"/>
            </w:tcBorders>
            <w:vAlign w:val="center"/>
          </w:tcPr>
          <w:p w:rsidR="00720051" w:rsidRDefault="00720051" w:rsidP="00756D61">
            <w:pPr>
              <w:jc w:val="center"/>
              <w:rPr>
                <w:b/>
                <w:bCs/>
                <w:color w:val="000000"/>
                <w:sz w:val="22"/>
                <w:szCs w:val="22"/>
              </w:rPr>
            </w:pPr>
            <w:r>
              <w:rPr>
                <w:b/>
                <w:bCs/>
                <w:color w:val="000000"/>
                <w:sz w:val="22"/>
                <w:szCs w:val="22"/>
              </w:rPr>
              <w:t>23 358,95</w:t>
            </w:r>
          </w:p>
        </w:tc>
        <w:tc>
          <w:tcPr>
            <w:tcW w:w="1115" w:type="dxa"/>
            <w:tcBorders>
              <w:top w:val="single" w:sz="4" w:space="0" w:color="auto"/>
              <w:left w:val="single" w:sz="4" w:space="0" w:color="auto"/>
              <w:bottom w:val="single" w:sz="4" w:space="0" w:color="auto"/>
              <w:right w:val="single" w:sz="4" w:space="0" w:color="auto"/>
            </w:tcBorders>
            <w:vAlign w:val="center"/>
          </w:tcPr>
          <w:p w:rsidR="00720051" w:rsidRDefault="00720051" w:rsidP="00756D61">
            <w:pPr>
              <w:jc w:val="center"/>
              <w:rPr>
                <w:b/>
                <w:bCs/>
                <w:color w:val="000000"/>
                <w:sz w:val="22"/>
                <w:szCs w:val="22"/>
              </w:rPr>
            </w:pPr>
            <w:r>
              <w:rPr>
                <w:b/>
                <w:bCs/>
                <w:color w:val="000000"/>
                <w:sz w:val="22"/>
                <w:szCs w:val="22"/>
              </w:rPr>
              <w:t>23 437,87</w:t>
            </w:r>
          </w:p>
        </w:tc>
      </w:tr>
    </w:tbl>
    <w:p w:rsidR="00720051" w:rsidRDefault="00720051" w:rsidP="00720051">
      <w:pPr>
        <w:spacing w:after="200" w:line="276" w:lineRule="auto"/>
        <w:jc w:val="center"/>
        <w:rPr>
          <w:b/>
          <w:sz w:val="24"/>
          <w:szCs w:val="24"/>
        </w:rPr>
      </w:pPr>
    </w:p>
    <w:p w:rsidR="00720051" w:rsidRPr="0040004F" w:rsidRDefault="00720051" w:rsidP="00720051">
      <w:pPr>
        <w:spacing w:line="276" w:lineRule="auto"/>
        <w:jc w:val="center"/>
        <w:rPr>
          <w:b/>
          <w:sz w:val="24"/>
          <w:szCs w:val="24"/>
        </w:rPr>
      </w:pPr>
      <w:r w:rsidRPr="0040004F">
        <w:rPr>
          <w:b/>
          <w:sz w:val="24"/>
          <w:szCs w:val="24"/>
        </w:rPr>
        <w:t>1.</w:t>
      </w:r>
      <w:r>
        <w:rPr>
          <w:b/>
          <w:sz w:val="24"/>
          <w:szCs w:val="24"/>
        </w:rPr>
        <w:t xml:space="preserve"> </w:t>
      </w:r>
      <w:r w:rsidRPr="0040004F">
        <w:rPr>
          <w:b/>
          <w:sz w:val="24"/>
          <w:szCs w:val="24"/>
        </w:rPr>
        <w:t>Содержание проблемы и обоснование необходимости ее решения программными методами</w:t>
      </w:r>
    </w:p>
    <w:p w:rsidR="00720051" w:rsidRPr="0040004F" w:rsidRDefault="00720051" w:rsidP="00720051">
      <w:pPr>
        <w:widowControl w:val="0"/>
        <w:autoSpaceDE w:val="0"/>
        <w:autoSpaceDN w:val="0"/>
        <w:adjustRightInd w:val="0"/>
        <w:spacing w:line="276" w:lineRule="auto"/>
        <w:ind w:firstLine="708"/>
        <w:jc w:val="both"/>
        <w:outlineLvl w:val="1"/>
        <w:rPr>
          <w:sz w:val="24"/>
          <w:szCs w:val="24"/>
        </w:rPr>
      </w:pPr>
      <w:r w:rsidRPr="0040004F">
        <w:rPr>
          <w:sz w:val="24"/>
          <w:szCs w:val="24"/>
        </w:rPr>
        <w:t xml:space="preserve">Социально-экономическое развитие Володарского района тесным образом связано с совершенствованием и дальнейшим развитием дорожной отрасли, а именно с автомобильными дорогами. Важнейшей задачей государственной политики должно стать развитие сети автомобильных дорог и всей автодорожной инфраструктуры темпами, адекватными росту интенсивности движения, количеству автотранспорта и нагрузками на автомобильные дороги. </w:t>
      </w:r>
    </w:p>
    <w:p w:rsidR="00720051" w:rsidRPr="0040004F" w:rsidRDefault="00720051" w:rsidP="00720051">
      <w:pPr>
        <w:keepNext/>
        <w:spacing w:line="276" w:lineRule="auto"/>
        <w:ind w:firstLine="708"/>
        <w:jc w:val="both"/>
        <w:rPr>
          <w:sz w:val="24"/>
          <w:szCs w:val="24"/>
        </w:rPr>
      </w:pPr>
      <w:r w:rsidRPr="0040004F">
        <w:rPr>
          <w:sz w:val="24"/>
          <w:szCs w:val="24"/>
        </w:rPr>
        <w:t xml:space="preserve">Володарский район расположен в юго-восточной части Астраханской области. Территориально граничит с Красноярским, Приволжским, Камызякским районами Астраханской области, Республикой Казахстан, с юга омывается Каспийским морем. Территория представляет собой плоскую равнину, разрезанную рукавами и протоками, находящуюся на 366 островах. Общая площадь земель в административных границах района составляет 2,1 тыс. кв. км.  </w:t>
      </w:r>
    </w:p>
    <w:p w:rsidR="00720051" w:rsidRPr="0040004F" w:rsidRDefault="00720051" w:rsidP="00720051">
      <w:pPr>
        <w:spacing w:line="276" w:lineRule="auto"/>
        <w:ind w:firstLine="708"/>
        <w:jc w:val="both"/>
        <w:rPr>
          <w:sz w:val="24"/>
          <w:szCs w:val="24"/>
        </w:rPr>
      </w:pPr>
      <w:r w:rsidRPr="0040004F">
        <w:rPr>
          <w:sz w:val="24"/>
          <w:szCs w:val="24"/>
        </w:rPr>
        <w:t>Район включает 7</w:t>
      </w:r>
      <w:r>
        <w:rPr>
          <w:sz w:val="24"/>
          <w:szCs w:val="24"/>
        </w:rPr>
        <w:t>4</w:t>
      </w:r>
      <w:r w:rsidRPr="0040004F">
        <w:rPr>
          <w:sz w:val="24"/>
          <w:szCs w:val="24"/>
        </w:rPr>
        <w:t xml:space="preserve"> населенных пунктов, из них: районный поселок – 1, сел – 54, поселков – 18, хуторов – </w:t>
      </w:r>
      <w:r>
        <w:rPr>
          <w:sz w:val="24"/>
          <w:szCs w:val="24"/>
        </w:rPr>
        <w:t>1</w:t>
      </w:r>
      <w:r w:rsidRPr="0040004F">
        <w:rPr>
          <w:sz w:val="24"/>
          <w:szCs w:val="24"/>
        </w:rPr>
        <w:t>.</w:t>
      </w:r>
    </w:p>
    <w:p w:rsidR="00720051" w:rsidRPr="0040004F" w:rsidRDefault="00720051" w:rsidP="00720051">
      <w:pPr>
        <w:spacing w:line="276" w:lineRule="auto"/>
        <w:ind w:firstLine="708"/>
        <w:jc w:val="both"/>
        <w:rPr>
          <w:sz w:val="24"/>
          <w:szCs w:val="24"/>
        </w:rPr>
      </w:pPr>
      <w:r w:rsidRPr="0040004F">
        <w:rPr>
          <w:sz w:val="24"/>
          <w:szCs w:val="24"/>
        </w:rPr>
        <w:t xml:space="preserve">Население составляет – </w:t>
      </w:r>
      <w:r>
        <w:rPr>
          <w:sz w:val="24"/>
          <w:szCs w:val="24"/>
        </w:rPr>
        <w:t>45,47</w:t>
      </w:r>
      <w:r w:rsidRPr="0040004F">
        <w:rPr>
          <w:sz w:val="24"/>
          <w:szCs w:val="24"/>
        </w:rPr>
        <w:t xml:space="preserve"> тыс. человек.</w:t>
      </w:r>
    </w:p>
    <w:p w:rsidR="00720051" w:rsidRPr="0040004F" w:rsidRDefault="00720051" w:rsidP="00720051">
      <w:pPr>
        <w:spacing w:line="276" w:lineRule="auto"/>
        <w:ind w:firstLine="708"/>
        <w:jc w:val="both"/>
        <w:rPr>
          <w:sz w:val="24"/>
          <w:szCs w:val="24"/>
        </w:rPr>
      </w:pPr>
      <w:r w:rsidRPr="0040004F">
        <w:rPr>
          <w:sz w:val="24"/>
          <w:szCs w:val="24"/>
        </w:rPr>
        <w:t>Органы местного самоуправления в районе представлены 21-м муниципальным образованием</w:t>
      </w:r>
      <w:r>
        <w:rPr>
          <w:sz w:val="24"/>
          <w:szCs w:val="24"/>
        </w:rPr>
        <w:t>.</w:t>
      </w:r>
    </w:p>
    <w:p w:rsidR="00720051" w:rsidRPr="0040004F" w:rsidRDefault="00720051" w:rsidP="00720051">
      <w:pPr>
        <w:spacing w:line="276" w:lineRule="auto"/>
        <w:ind w:firstLine="708"/>
        <w:jc w:val="both"/>
        <w:rPr>
          <w:sz w:val="24"/>
          <w:szCs w:val="24"/>
        </w:rPr>
      </w:pPr>
      <w:r w:rsidRPr="0040004F">
        <w:rPr>
          <w:sz w:val="24"/>
          <w:szCs w:val="24"/>
        </w:rPr>
        <w:t>Районный центр – поселок Володарский. Расстояние от г. Астрахани до районного центра – 55 километров.</w:t>
      </w:r>
    </w:p>
    <w:p w:rsidR="00720051" w:rsidRPr="0040004F" w:rsidRDefault="00720051" w:rsidP="00720051">
      <w:pPr>
        <w:ind w:firstLine="709"/>
        <w:jc w:val="both"/>
        <w:rPr>
          <w:sz w:val="24"/>
          <w:szCs w:val="24"/>
        </w:rPr>
      </w:pPr>
      <w:r w:rsidRPr="0040004F">
        <w:rPr>
          <w:sz w:val="24"/>
          <w:szCs w:val="24"/>
        </w:rPr>
        <w:t xml:space="preserve">Протяженность муниципальных дорог – </w:t>
      </w:r>
      <w:r>
        <w:rPr>
          <w:sz w:val="24"/>
          <w:szCs w:val="24"/>
        </w:rPr>
        <w:t xml:space="preserve">424,81 </w:t>
      </w:r>
      <w:r w:rsidRPr="0040004F">
        <w:rPr>
          <w:sz w:val="24"/>
          <w:szCs w:val="24"/>
        </w:rPr>
        <w:t>км.</w:t>
      </w:r>
    </w:p>
    <w:p w:rsidR="00720051" w:rsidRDefault="00720051" w:rsidP="00720051">
      <w:pPr>
        <w:ind w:firstLine="709"/>
        <w:jc w:val="center"/>
        <w:rPr>
          <w:b/>
          <w:sz w:val="24"/>
          <w:szCs w:val="24"/>
        </w:rPr>
      </w:pPr>
    </w:p>
    <w:p w:rsidR="00720051" w:rsidRPr="00611ECE" w:rsidRDefault="00720051" w:rsidP="00720051">
      <w:pPr>
        <w:ind w:firstLine="709"/>
        <w:jc w:val="center"/>
        <w:rPr>
          <w:b/>
          <w:sz w:val="24"/>
          <w:szCs w:val="24"/>
        </w:rPr>
      </w:pPr>
      <w:r w:rsidRPr="00611ECE">
        <w:rPr>
          <w:b/>
          <w:sz w:val="24"/>
          <w:szCs w:val="24"/>
        </w:rPr>
        <w:t>2. Цели и задачи программы</w:t>
      </w:r>
    </w:p>
    <w:p w:rsidR="00720051" w:rsidRDefault="00720051" w:rsidP="00720051">
      <w:pPr>
        <w:spacing w:line="276" w:lineRule="auto"/>
        <w:ind w:firstLine="709"/>
        <w:jc w:val="both"/>
        <w:rPr>
          <w:sz w:val="24"/>
          <w:szCs w:val="24"/>
        </w:rPr>
      </w:pPr>
      <w:r w:rsidRPr="0040004F">
        <w:rPr>
          <w:sz w:val="24"/>
          <w:szCs w:val="24"/>
        </w:rPr>
        <w:t>Основной целью развития и совершенствования системы управления состоянием дорожной сети является наиболее полное, эффективное и качественное удовлетвор</w:t>
      </w:r>
      <w:r>
        <w:rPr>
          <w:sz w:val="24"/>
          <w:szCs w:val="24"/>
        </w:rPr>
        <w:t>ение</w:t>
      </w:r>
      <w:r w:rsidRPr="0040004F">
        <w:rPr>
          <w:sz w:val="24"/>
          <w:szCs w:val="24"/>
        </w:rPr>
        <w:t xml:space="preserve"> потребностей общества и государства в дорожных услугах путем обеспечения бесперебойного и безопасного движения по дорогам автотранспортных средств.</w:t>
      </w:r>
    </w:p>
    <w:p w:rsidR="00720051" w:rsidRDefault="00720051" w:rsidP="00720051">
      <w:pPr>
        <w:spacing w:line="276" w:lineRule="auto"/>
        <w:ind w:firstLine="709"/>
        <w:jc w:val="both"/>
        <w:rPr>
          <w:sz w:val="24"/>
          <w:szCs w:val="24"/>
        </w:rPr>
      </w:pPr>
      <w:r w:rsidRPr="0040004F">
        <w:rPr>
          <w:sz w:val="24"/>
          <w:szCs w:val="24"/>
        </w:rPr>
        <w:t>С учетом отсутствия в Володарском районе, да и в Астраханской области разветвленной сети железных дорог и навигационным режимом плавания по рекам именно автомобильные дороги выступают как гарант стабильного развития региона, района.</w:t>
      </w:r>
    </w:p>
    <w:p w:rsidR="00720051" w:rsidRDefault="00720051" w:rsidP="00720051">
      <w:pPr>
        <w:spacing w:line="276" w:lineRule="auto"/>
        <w:ind w:firstLine="709"/>
        <w:jc w:val="both"/>
        <w:rPr>
          <w:sz w:val="24"/>
          <w:szCs w:val="24"/>
        </w:rPr>
      </w:pPr>
      <w:r w:rsidRPr="0040004F">
        <w:rPr>
          <w:sz w:val="24"/>
          <w:szCs w:val="24"/>
        </w:rPr>
        <w:t>Следует отметить, что роль дорог не сводится только к движению по ним грузов и пассажиров, а в условиях рыночной экономики, когда к перевозкам товаров предъявляются новые требования, главные из которых скорость доставки грузов "от двери до двери", уменьшение числа перевозок, то есть те требования, которым автомобильный транспорт отвечает наилучшим образом, развитию дорог должно уделяться первостепенное значение.</w:t>
      </w:r>
    </w:p>
    <w:p w:rsidR="00720051" w:rsidRDefault="00720051" w:rsidP="00720051">
      <w:pPr>
        <w:spacing w:line="276" w:lineRule="auto"/>
        <w:ind w:firstLine="709"/>
        <w:jc w:val="both"/>
        <w:rPr>
          <w:sz w:val="24"/>
          <w:szCs w:val="24"/>
        </w:rPr>
      </w:pPr>
      <w:r w:rsidRPr="0040004F">
        <w:rPr>
          <w:sz w:val="24"/>
          <w:szCs w:val="24"/>
        </w:rPr>
        <w:t>Общая протяженность сети автомобильных дорог муниципального значения на территории Володарского района на 01.01.20</w:t>
      </w:r>
      <w:r>
        <w:rPr>
          <w:sz w:val="24"/>
          <w:szCs w:val="24"/>
        </w:rPr>
        <w:t>23 года</w:t>
      </w:r>
      <w:r w:rsidRPr="0040004F">
        <w:rPr>
          <w:sz w:val="24"/>
          <w:szCs w:val="24"/>
        </w:rPr>
        <w:t xml:space="preserve"> составила </w:t>
      </w:r>
      <w:r>
        <w:rPr>
          <w:sz w:val="24"/>
          <w:szCs w:val="24"/>
        </w:rPr>
        <w:t>424,81</w:t>
      </w:r>
      <w:r w:rsidRPr="0040004F">
        <w:rPr>
          <w:sz w:val="24"/>
          <w:szCs w:val="24"/>
        </w:rPr>
        <w:t xml:space="preserve"> км, с расположенными на них </w:t>
      </w:r>
      <w:r>
        <w:rPr>
          <w:sz w:val="24"/>
          <w:szCs w:val="24"/>
        </w:rPr>
        <w:t>24</w:t>
      </w:r>
      <w:r w:rsidRPr="0040004F">
        <w:rPr>
          <w:sz w:val="24"/>
          <w:szCs w:val="24"/>
        </w:rPr>
        <w:t xml:space="preserve"> искусственными сооружениями (мостами) и </w:t>
      </w:r>
      <w:r>
        <w:rPr>
          <w:sz w:val="24"/>
          <w:szCs w:val="24"/>
        </w:rPr>
        <w:t>6 паромными переправами.</w:t>
      </w:r>
    </w:p>
    <w:p w:rsidR="00720051" w:rsidRPr="0040004F" w:rsidRDefault="00720051" w:rsidP="00720051">
      <w:pPr>
        <w:spacing w:line="276" w:lineRule="auto"/>
        <w:ind w:firstLine="709"/>
        <w:jc w:val="both"/>
        <w:rPr>
          <w:sz w:val="24"/>
          <w:szCs w:val="24"/>
        </w:rPr>
      </w:pPr>
      <w:r w:rsidRPr="0040004F">
        <w:rPr>
          <w:sz w:val="24"/>
          <w:szCs w:val="24"/>
        </w:rPr>
        <w:t>В целом, сеть дорог, расположенных на территории Володарского района можно охарактеризовать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392"/>
      </w:tblGrid>
      <w:tr w:rsidR="00720051" w:rsidRPr="0040004F" w:rsidTr="00756D61">
        <w:tc>
          <w:tcPr>
            <w:tcW w:w="7338" w:type="dxa"/>
          </w:tcPr>
          <w:p w:rsidR="00720051" w:rsidRPr="0040004F" w:rsidRDefault="00720051" w:rsidP="00756D61">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федерального значения</w:t>
            </w:r>
          </w:p>
        </w:tc>
        <w:tc>
          <w:tcPr>
            <w:tcW w:w="2392" w:type="dxa"/>
          </w:tcPr>
          <w:p w:rsidR="00720051" w:rsidRPr="0040004F" w:rsidRDefault="00720051" w:rsidP="00756D61">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w:t>
            </w:r>
          </w:p>
        </w:tc>
      </w:tr>
      <w:tr w:rsidR="00720051" w:rsidRPr="0040004F" w:rsidTr="00756D61">
        <w:tc>
          <w:tcPr>
            <w:tcW w:w="7338" w:type="dxa"/>
          </w:tcPr>
          <w:p w:rsidR="00720051" w:rsidRPr="0040004F" w:rsidRDefault="00720051" w:rsidP="00756D61">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регионального значения</w:t>
            </w:r>
          </w:p>
        </w:tc>
        <w:tc>
          <w:tcPr>
            <w:tcW w:w="2392" w:type="dxa"/>
          </w:tcPr>
          <w:p w:rsidR="00720051" w:rsidRPr="0040004F" w:rsidRDefault="00720051" w:rsidP="00756D61">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231</w:t>
            </w:r>
            <w:r>
              <w:rPr>
                <w:rFonts w:ascii="Times New Roman" w:hAnsi="Times New Roman" w:cs="Times New Roman"/>
                <w:sz w:val="24"/>
                <w:szCs w:val="24"/>
              </w:rPr>
              <w:t>,00</w:t>
            </w:r>
            <w:r w:rsidRPr="0040004F">
              <w:rPr>
                <w:rFonts w:ascii="Times New Roman" w:hAnsi="Times New Roman" w:cs="Times New Roman"/>
                <w:sz w:val="24"/>
                <w:szCs w:val="24"/>
              </w:rPr>
              <w:t xml:space="preserve"> км</w:t>
            </w:r>
          </w:p>
        </w:tc>
      </w:tr>
      <w:tr w:rsidR="00720051" w:rsidRPr="0040004F" w:rsidTr="00756D61">
        <w:tc>
          <w:tcPr>
            <w:tcW w:w="7338" w:type="dxa"/>
          </w:tcPr>
          <w:p w:rsidR="00720051" w:rsidRPr="0040004F" w:rsidRDefault="00720051" w:rsidP="00756D61">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местного значения</w:t>
            </w:r>
          </w:p>
        </w:tc>
        <w:tc>
          <w:tcPr>
            <w:tcW w:w="2392" w:type="dxa"/>
          </w:tcPr>
          <w:p w:rsidR="00720051" w:rsidRPr="0040004F" w:rsidRDefault="00720051" w:rsidP="00756D61">
            <w:pPr>
              <w:pStyle w:val="ConsPlusNormal"/>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424,81 </w:t>
            </w:r>
            <w:r w:rsidRPr="0040004F">
              <w:rPr>
                <w:rFonts w:ascii="Times New Roman" w:hAnsi="Times New Roman" w:cs="Times New Roman"/>
                <w:sz w:val="24"/>
                <w:szCs w:val="24"/>
              </w:rPr>
              <w:t>км</w:t>
            </w:r>
          </w:p>
        </w:tc>
      </w:tr>
      <w:tr w:rsidR="00720051" w:rsidRPr="0040004F" w:rsidTr="00756D61">
        <w:tc>
          <w:tcPr>
            <w:tcW w:w="7338" w:type="dxa"/>
          </w:tcPr>
          <w:p w:rsidR="00720051" w:rsidRPr="0040004F" w:rsidRDefault="00720051" w:rsidP="00756D61">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Частные дороги</w:t>
            </w:r>
          </w:p>
        </w:tc>
        <w:tc>
          <w:tcPr>
            <w:tcW w:w="2392" w:type="dxa"/>
          </w:tcPr>
          <w:p w:rsidR="00720051" w:rsidRPr="0040004F" w:rsidRDefault="00720051" w:rsidP="00756D61">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w:t>
            </w:r>
          </w:p>
        </w:tc>
      </w:tr>
      <w:tr w:rsidR="00720051" w:rsidRPr="0040004F" w:rsidTr="00756D61">
        <w:tc>
          <w:tcPr>
            <w:tcW w:w="7338" w:type="dxa"/>
          </w:tcPr>
          <w:p w:rsidR="00720051" w:rsidRPr="0040004F" w:rsidRDefault="00720051" w:rsidP="00756D61">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lastRenderedPageBreak/>
              <w:t>Бесхозяйные дороги</w:t>
            </w:r>
          </w:p>
        </w:tc>
        <w:tc>
          <w:tcPr>
            <w:tcW w:w="2392" w:type="dxa"/>
          </w:tcPr>
          <w:p w:rsidR="00720051" w:rsidRPr="0040004F" w:rsidRDefault="00720051" w:rsidP="00756D61">
            <w:pPr>
              <w:pStyle w:val="ConsPlusNormal"/>
              <w:widowControl/>
              <w:spacing w:line="276" w:lineRule="auto"/>
              <w:ind w:firstLine="708"/>
              <w:jc w:val="both"/>
              <w:rPr>
                <w:rFonts w:ascii="Times New Roman" w:hAnsi="Times New Roman" w:cs="Times New Roman"/>
                <w:sz w:val="24"/>
                <w:szCs w:val="24"/>
              </w:rPr>
            </w:pPr>
          </w:p>
        </w:tc>
      </w:tr>
      <w:tr w:rsidR="00720051" w:rsidRPr="0040004F" w:rsidTr="00756D61">
        <w:tc>
          <w:tcPr>
            <w:tcW w:w="7338" w:type="dxa"/>
          </w:tcPr>
          <w:p w:rsidR="00720051" w:rsidRPr="0040004F" w:rsidRDefault="00720051" w:rsidP="00756D61">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Итого</w:t>
            </w:r>
          </w:p>
        </w:tc>
        <w:tc>
          <w:tcPr>
            <w:tcW w:w="2392" w:type="dxa"/>
          </w:tcPr>
          <w:p w:rsidR="00720051" w:rsidRPr="0040004F" w:rsidRDefault="00720051" w:rsidP="00756D61">
            <w:pPr>
              <w:pStyle w:val="ConsPlusNormal"/>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655,81</w:t>
            </w:r>
            <w:r w:rsidRPr="0040004F">
              <w:rPr>
                <w:rFonts w:ascii="Times New Roman" w:hAnsi="Times New Roman" w:cs="Times New Roman"/>
                <w:sz w:val="24"/>
                <w:szCs w:val="24"/>
              </w:rPr>
              <w:t xml:space="preserve"> км</w:t>
            </w:r>
          </w:p>
        </w:tc>
      </w:tr>
    </w:tbl>
    <w:p w:rsidR="00720051" w:rsidRPr="0040004F" w:rsidRDefault="00720051" w:rsidP="00720051">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xml:space="preserve">Из </w:t>
      </w:r>
      <w:r>
        <w:rPr>
          <w:rFonts w:ascii="Times New Roman" w:hAnsi="Times New Roman" w:cs="Times New Roman"/>
          <w:sz w:val="24"/>
          <w:szCs w:val="24"/>
        </w:rPr>
        <w:t>424,81</w:t>
      </w:r>
      <w:r w:rsidRPr="0040004F">
        <w:rPr>
          <w:rFonts w:ascii="Times New Roman" w:hAnsi="Times New Roman" w:cs="Times New Roman"/>
          <w:sz w:val="24"/>
          <w:szCs w:val="24"/>
        </w:rPr>
        <w:t xml:space="preserve"> км дорог местного значения </w:t>
      </w:r>
      <w:r>
        <w:rPr>
          <w:rFonts w:ascii="Times New Roman" w:hAnsi="Times New Roman" w:cs="Times New Roman"/>
          <w:sz w:val="24"/>
          <w:szCs w:val="24"/>
        </w:rPr>
        <w:t>170,61</w:t>
      </w:r>
      <w:r w:rsidRPr="0040004F">
        <w:rPr>
          <w:rFonts w:ascii="Times New Roman" w:hAnsi="Times New Roman" w:cs="Times New Roman"/>
          <w:sz w:val="24"/>
          <w:szCs w:val="24"/>
        </w:rPr>
        <w:t xml:space="preserve"> км дорог имеют твердое покрытие, </w:t>
      </w:r>
      <w:r>
        <w:rPr>
          <w:rFonts w:ascii="Times New Roman" w:hAnsi="Times New Roman" w:cs="Times New Roman"/>
          <w:sz w:val="24"/>
          <w:szCs w:val="24"/>
        </w:rPr>
        <w:t>254,2</w:t>
      </w:r>
      <w:r w:rsidRPr="0040004F">
        <w:rPr>
          <w:rFonts w:ascii="Times New Roman" w:hAnsi="Times New Roman" w:cs="Times New Roman"/>
          <w:sz w:val="24"/>
          <w:szCs w:val="24"/>
        </w:rPr>
        <w:t xml:space="preserve"> км – грунтовые.</w:t>
      </w:r>
    </w:p>
    <w:p w:rsidR="00720051" w:rsidRPr="0040004F" w:rsidRDefault="00720051" w:rsidP="00720051">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Настоящая Программа предусматривает комплексный подход к решению проблемы перехода от практики выполнения работ на отдельных участках дорог и сооружениях к:</w:t>
      </w:r>
    </w:p>
    <w:p w:rsidR="00720051" w:rsidRPr="0040004F" w:rsidRDefault="00720051" w:rsidP="00720051">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маршрутному развитию автодорожных направлений и крупных звеньев сети с учетом очередности;</w:t>
      </w:r>
    </w:p>
    <w:p w:rsidR="00720051" w:rsidRPr="0040004F" w:rsidRDefault="00720051" w:rsidP="00720051">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учету факторов обороноспособности и экономической безопасности при формировании приоритетов.</w:t>
      </w:r>
    </w:p>
    <w:p w:rsidR="00720051" w:rsidRPr="002F13DB" w:rsidRDefault="00720051" w:rsidP="00720051">
      <w:pPr>
        <w:pStyle w:val="ConsPlusNormal"/>
        <w:widowControl/>
        <w:spacing w:line="276" w:lineRule="auto"/>
        <w:ind w:firstLine="540"/>
        <w:jc w:val="both"/>
        <w:rPr>
          <w:rFonts w:ascii="Times New Roman" w:hAnsi="Times New Roman" w:cs="Times New Roman"/>
          <w:sz w:val="28"/>
          <w:szCs w:val="28"/>
        </w:rPr>
      </w:pPr>
    </w:p>
    <w:p w:rsidR="00720051" w:rsidRDefault="00720051" w:rsidP="00720051">
      <w:pPr>
        <w:pStyle w:val="ae"/>
        <w:spacing w:before="0" w:beforeAutospacing="0" w:after="0" w:afterAutospacing="0" w:line="276" w:lineRule="auto"/>
        <w:ind w:firstLine="709"/>
        <w:jc w:val="center"/>
        <w:rPr>
          <w:rStyle w:val="af"/>
          <w:rFonts w:eastAsia="Calibri"/>
        </w:rPr>
      </w:pPr>
      <w:r>
        <w:rPr>
          <w:b/>
          <w:bCs/>
        </w:rPr>
        <w:t>3</w:t>
      </w:r>
      <w:r w:rsidRPr="001F346F">
        <w:rPr>
          <w:b/>
          <w:bCs/>
        </w:rPr>
        <w:t xml:space="preserve">. </w:t>
      </w:r>
      <w:r w:rsidRPr="001F346F">
        <w:rPr>
          <w:rStyle w:val="af"/>
          <w:rFonts w:eastAsia="Calibri"/>
        </w:rPr>
        <w:t xml:space="preserve">Прогноз развития </w:t>
      </w:r>
      <w:r>
        <w:rPr>
          <w:rStyle w:val="af"/>
          <w:rFonts w:eastAsia="Calibri"/>
        </w:rPr>
        <w:t>дорожного хозяйства</w:t>
      </w:r>
      <w:r w:rsidRPr="001F346F">
        <w:rPr>
          <w:rStyle w:val="af"/>
          <w:rFonts w:eastAsia="Calibri"/>
        </w:rPr>
        <w:t xml:space="preserve"> Володарского района</w:t>
      </w:r>
    </w:p>
    <w:p w:rsidR="00720051" w:rsidRPr="00DC369C" w:rsidRDefault="00720051" w:rsidP="00720051">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В соответствии с целью настоящей муниципальной программы: созданием условий для улучшения социально-экономического положения района, укрепления обороноспособности и экономической безопасности района, повышения конкурентоспособности товаров за счет снижения транспортных издержек при перевозках автомобильным транспортом, - запланированы следующие направления развития дорожного хозяйства района:</w:t>
      </w:r>
    </w:p>
    <w:p w:rsidR="00720051" w:rsidRPr="00DC369C" w:rsidRDefault="00720051" w:rsidP="00720051">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повышение технического уровня существующих областных автодорог путем их модернизации для обеспечения высокого уровня удобства и безопасности движения современных автотранспортных средств;</w:t>
      </w:r>
    </w:p>
    <w:p w:rsidR="00720051" w:rsidRPr="00DC369C" w:rsidRDefault="00720051" w:rsidP="00720051">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продолжение формирования сети муниципальных автодорог;</w:t>
      </w:r>
    </w:p>
    <w:p w:rsidR="00720051" w:rsidRPr="00DC369C" w:rsidRDefault="00720051" w:rsidP="00720051">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-строительство новых соединительных дорог, дополняющих сложившуюся структуру дорожной сети Володарского района;</w:t>
      </w:r>
    </w:p>
    <w:p w:rsidR="00720051" w:rsidRPr="00DC369C" w:rsidRDefault="00720051" w:rsidP="00720051">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постадийная ликвидация бездорожья района;</w:t>
      </w:r>
    </w:p>
    <w:p w:rsidR="00720051" w:rsidRPr="00DC369C" w:rsidRDefault="00720051" w:rsidP="00720051">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xml:space="preserve">-приемка внутрихозяйственных дорог, связывающих сельские населенные пункты с административным центром сельских поселений (далее - административный центр), в сеть дорог общего пользования и обеспечение их круглогодичной эксплуатации (в т.ч. ликвидация бесхозяйных дорог) </w:t>
      </w:r>
    </w:p>
    <w:p w:rsidR="00720051" w:rsidRPr="00DC369C" w:rsidRDefault="00720051" w:rsidP="00720051">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создание сети автодорог с твердым покрытием в сельской местности;</w:t>
      </w:r>
    </w:p>
    <w:p w:rsidR="00720051" w:rsidRPr="00DC369C" w:rsidRDefault="00720051" w:rsidP="00720051">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сохранение и повышение транспортно-эксплуатационного состояния автодорог;</w:t>
      </w:r>
    </w:p>
    <w:p w:rsidR="00720051" w:rsidRPr="00DC369C" w:rsidRDefault="00720051" w:rsidP="00720051">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финансовая поддержка предприятий, осуществляющих строительство и содержание автомобильных дорог.</w:t>
      </w:r>
    </w:p>
    <w:p w:rsidR="00720051" w:rsidRPr="00DC369C" w:rsidRDefault="00720051" w:rsidP="00720051">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Развитие улично-дорожной сети поселений обеспечит ускоренное движение транзитного транспорта и беспрепятственный проезд к социально- экономически значимым объектам. Решение предусмотренных Программой задач в пределах рассматриваемого периода с учетом прогнозируемых финансовых возможностей будет достигаться реализацией оптимальной инвестиционной политики, концентрации финансовых и иных ресурсов на приоритетных направлениях развития дорожной сети.</w:t>
      </w:r>
    </w:p>
    <w:p w:rsidR="00720051" w:rsidRPr="00DC369C" w:rsidRDefault="00720051" w:rsidP="00720051">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Повышение транспортно-эксплуатационного состояния автодорог позволит существенно снизить размер транспортной составляющей в себестоимости продукции и цене товаров. Будет продолжен перевод в сеть автодорог общего пользования части внутрихозяйственных дорог.</w:t>
      </w:r>
    </w:p>
    <w:p w:rsidR="00720051" w:rsidRPr="00DC369C" w:rsidRDefault="00720051" w:rsidP="00720051">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Будут выполняться работы по поддержанию дорожной сети, уменьшению отставания по срокам ремонтов дорог с одновременным повышением технического уровня и пропускной способности дорог.</w:t>
      </w:r>
    </w:p>
    <w:p w:rsidR="00720051" w:rsidRDefault="00720051" w:rsidP="00720051">
      <w:pPr>
        <w:pStyle w:val="ConsPlusNormal"/>
        <w:widowControl/>
        <w:spacing w:line="276" w:lineRule="auto"/>
        <w:ind w:firstLine="708"/>
        <w:jc w:val="center"/>
        <w:outlineLvl w:val="1"/>
        <w:rPr>
          <w:rFonts w:ascii="Times New Roman" w:hAnsi="Times New Roman" w:cs="Times New Roman"/>
          <w:b/>
          <w:sz w:val="24"/>
          <w:szCs w:val="24"/>
        </w:rPr>
      </w:pPr>
    </w:p>
    <w:p w:rsidR="00720051" w:rsidRPr="00372BD3" w:rsidRDefault="00720051" w:rsidP="00720051">
      <w:pPr>
        <w:pStyle w:val="ConsPlusNormal"/>
        <w:widowControl/>
        <w:spacing w:line="276" w:lineRule="auto"/>
        <w:ind w:firstLine="708"/>
        <w:jc w:val="center"/>
        <w:outlineLvl w:val="1"/>
        <w:rPr>
          <w:rFonts w:ascii="Times New Roman" w:hAnsi="Times New Roman" w:cs="Times New Roman"/>
          <w:sz w:val="24"/>
          <w:szCs w:val="24"/>
        </w:rPr>
      </w:pPr>
      <w:r>
        <w:rPr>
          <w:rFonts w:ascii="Times New Roman" w:hAnsi="Times New Roman" w:cs="Times New Roman"/>
          <w:b/>
          <w:sz w:val="24"/>
          <w:szCs w:val="24"/>
        </w:rPr>
        <w:t xml:space="preserve">4. </w:t>
      </w:r>
      <w:r w:rsidRPr="00372BD3">
        <w:rPr>
          <w:rFonts w:ascii="Times New Roman" w:hAnsi="Times New Roman" w:cs="Times New Roman"/>
          <w:b/>
          <w:sz w:val="24"/>
          <w:szCs w:val="24"/>
        </w:rPr>
        <w:t xml:space="preserve"> Ресурсное обеспечение Программы</w:t>
      </w:r>
    </w:p>
    <w:p w:rsidR="00720051" w:rsidRPr="00372BD3" w:rsidRDefault="00720051" w:rsidP="00720051">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lastRenderedPageBreak/>
        <w:t xml:space="preserve">Финансирование работ по строительству, реконструкции, капитальному ремонту и ремонту  муниципальных автодорог производится за счет средств бюджета Астраханской области, бюджета </w:t>
      </w:r>
      <w:r w:rsidR="00797DE2" w:rsidRPr="00797DE2">
        <w:rPr>
          <w:rFonts w:ascii="Times New Roman" w:hAnsi="Times New Roman" w:cs="Times New Roman"/>
          <w:sz w:val="24"/>
          <w:szCs w:val="24"/>
        </w:rPr>
        <w:t xml:space="preserve">муниципального образования </w:t>
      </w:r>
      <w:r w:rsidRPr="00372BD3">
        <w:rPr>
          <w:rFonts w:ascii="Times New Roman" w:hAnsi="Times New Roman" w:cs="Times New Roman"/>
          <w:sz w:val="24"/>
          <w:szCs w:val="24"/>
        </w:rPr>
        <w:t>«Володарский район», бюджетов  муниципальных образований Володарского района и  внебюджетных источников.</w:t>
      </w:r>
    </w:p>
    <w:p w:rsidR="00720051" w:rsidRPr="00372BD3" w:rsidRDefault="00720051" w:rsidP="00720051">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t>Финансирование программных мероприятий по строительству, реконструкции, ремонту и нормативному содержанию дорог и сооружений на них осуществляется на конкурсной основе.</w:t>
      </w:r>
    </w:p>
    <w:p w:rsidR="00720051" w:rsidRPr="00F77756" w:rsidRDefault="00720051" w:rsidP="00720051">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t>Объемы финансирования Программы носят прогнозный характер и подлежат уточнению в установленном порядке при формировании проектов бюджета Астраханской области исходя из его возможностей: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701"/>
        <w:gridCol w:w="1984"/>
        <w:gridCol w:w="2268"/>
        <w:gridCol w:w="1985"/>
      </w:tblGrid>
      <w:tr w:rsidR="00720051" w:rsidRPr="005761FF" w:rsidTr="00756D61">
        <w:tc>
          <w:tcPr>
            <w:tcW w:w="1702" w:type="dxa"/>
          </w:tcPr>
          <w:p w:rsidR="00720051" w:rsidRPr="005761FF" w:rsidRDefault="00720051" w:rsidP="00756D61">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Источники финансирования</w:t>
            </w:r>
          </w:p>
        </w:tc>
        <w:tc>
          <w:tcPr>
            <w:tcW w:w="1701" w:type="dxa"/>
            <w:vAlign w:val="center"/>
          </w:tcPr>
          <w:p w:rsidR="00720051" w:rsidRPr="005761FF" w:rsidRDefault="00720051" w:rsidP="00756D61">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Всего</w:t>
            </w:r>
          </w:p>
        </w:tc>
        <w:tc>
          <w:tcPr>
            <w:tcW w:w="1984" w:type="dxa"/>
            <w:vAlign w:val="center"/>
          </w:tcPr>
          <w:p w:rsidR="00720051" w:rsidRPr="005761FF" w:rsidRDefault="00720051" w:rsidP="00756D61">
            <w:pPr>
              <w:pStyle w:val="ConsPlusNormal"/>
              <w:widowControl/>
              <w:spacing w:line="276" w:lineRule="auto"/>
              <w:ind w:firstLine="0"/>
              <w:jc w:val="center"/>
              <w:rPr>
                <w:rFonts w:ascii="Times New Roman" w:hAnsi="Times New Roman" w:cs="Times New Roman"/>
                <w:b/>
                <w:sz w:val="18"/>
                <w:szCs w:val="18"/>
              </w:rPr>
            </w:pPr>
            <w:r>
              <w:rPr>
                <w:rFonts w:ascii="Times New Roman" w:hAnsi="Times New Roman" w:cs="Times New Roman"/>
                <w:b/>
                <w:sz w:val="18"/>
                <w:szCs w:val="18"/>
              </w:rPr>
              <w:t>2023</w:t>
            </w:r>
          </w:p>
        </w:tc>
        <w:tc>
          <w:tcPr>
            <w:tcW w:w="2268" w:type="dxa"/>
            <w:vAlign w:val="center"/>
          </w:tcPr>
          <w:p w:rsidR="00720051" w:rsidRPr="005761FF" w:rsidRDefault="00720051" w:rsidP="00756D61">
            <w:pPr>
              <w:pStyle w:val="ConsPlusNormal"/>
              <w:widowControl/>
              <w:spacing w:line="276" w:lineRule="auto"/>
              <w:ind w:firstLine="0"/>
              <w:jc w:val="center"/>
              <w:rPr>
                <w:rFonts w:ascii="Times New Roman" w:hAnsi="Times New Roman" w:cs="Times New Roman"/>
                <w:b/>
                <w:sz w:val="18"/>
                <w:szCs w:val="18"/>
              </w:rPr>
            </w:pPr>
            <w:r>
              <w:rPr>
                <w:rFonts w:ascii="Times New Roman" w:hAnsi="Times New Roman" w:cs="Times New Roman"/>
                <w:b/>
                <w:sz w:val="18"/>
                <w:szCs w:val="18"/>
              </w:rPr>
              <w:t>2024</w:t>
            </w:r>
          </w:p>
        </w:tc>
        <w:tc>
          <w:tcPr>
            <w:tcW w:w="1985" w:type="dxa"/>
            <w:vAlign w:val="center"/>
          </w:tcPr>
          <w:p w:rsidR="00720051" w:rsidRPr="005761FF" w:rsidRDefault="00720051" w:rsidP="00756D61">
            <w:pPr>
              <w:pStyle w:val="ConsPlusNormal"/>
              <w:widowControl/>
              <w:spacing w:line="276" w:lineRule="auto"/>
              <w:ind w:firstLine="0"/>
              <w:jc w:val="center"/>
              <w:rPr>
                <w:rFonts w:ascii="Times New Roman" w:hAnsi="Times New Roman" w:cs="Times New Roman"/>
                <w:b/>
                <w:sz w:val="18"/>
                <w:szCs w:val="18"/>
              </w:rPr>
            </w:pPr>
            <w:r>
              <w:rPr>
                <w:rFonts w:ascii="Times New Roman" w:hAnsi="Times New Roman" w:cs="Times New Roman"/>
                <w:b/>
                <w:sz w:val="18"/>
                <w:szCs w:val="18"/>
              </w:rPr>
              <w:t>2025</w:t>
            </w:r>
          </w:p>
        </w:tc>
      </w:tr>
      <w:tr w:rsidR="00720051" w:rsidRPr="005761FF" w:rsidTr="00756D61">
        <w:tc>
          <w:tcPr>
            <w:tcW w:w="1702" w:type="dxa"/>
          </w:tcPr>
          <w:p w:rsidR="00720051" w:rsidRPr="00E069EA" w:rsidRDefault="00720051" w:rsidP="00756D61">
            <w:pPr>
              <w:pStyle w:val="ConsPlusNormal"/>
              <w:widowControl/>
              <w:spacing w:line="276" w:lineRule="auto"/>
              <w:ind w:firstLine="0"/>
              <w:jc w:val="center"/>
              <w:rPr>
                <w:rFonts w:ascii="Times New Roman" w:hAnsi="Times New Roman" w:cs="Times New Roman"/>
                <w:sz w:val="18"/>
                <w:szCs w:val="18"/>
              </w:rPr>
            </w:pPr>
            <w:r w:rsidRPr="00E069EA">
              <w:rPr>
                <w:rFonts w:ascii="Times New Roman" w:hAnsi="Times New Roman" w:cs="Times New Roman"/>
                <w:sz w:val="18"/>
                <w:szCs w:val="18"/>
              </w:rPr>
              <w:t>Общий объем финансирования</w:t>
            </w:r>
          </w:p>
        </w:tc>
        <w:tc>
          <w:tcPr>
            <w:tcW w:w="1701" w:type="dxa"/>
            <w:vAlign w:val="center"/>
          </w:tcPr>
          <w:p w:rsidR="00720051" w:rsidRPr="009552CD" w:rsidRDefault="00720051" w:rsidP="00756D61">
            <w:pPr>
              <w:jc w:val="center"/>
              <w:rPr>
                <w:b/>
                <w:bCs/>
                <w:color w:val="000000"/>
                <w:sz w:val="18"/>
                <w:szCs w:val="18"/>
              </w:rPr>
            </w:pPr>
            <w:r w:rsidRPr="009552CD">
              <w:rPr>
                <w:b/>
                <w:bCs/>
                <w:color w:val="000000"/>
                <w:sz w:val="18"/>
                <w:szCs w:val="18"/>
              </w:rPr>
              <w:t>119 276,16</w:t>
            </w:r>
          </w:p>
        </w:tc>
        <w:tc>
          <w:tcPr>
            <w:tcW w:w="1984" w:type="dxa"/>
            <w:vAlign w:val="center"/>
          </w:tcPr>
          <w:p w:rsidR="00720051" w:rsidRPr="009552CD" w:rsidRDefault="00720051" w:rsidP="00756D61">
            <w:pPr>
              <w:jc w:val="center"/>
              <w:rPr>
                <w:b/>
                <w:bCs/>
                <w:color w:val="000000"/>
                <w:sz w:val="18"/>
                <w:szCs w:val="18"/>
              </w:rPr>
            </w:pPr>
            <w:r w:rsidRPr="009552CD">
              <w:rPr>
                <w:b/>
                <w:bCs/>
                <w:color w:val="000000"/>
                <w:sz w:val="18"/>
                <w:szCs w:val="18"/>
              </w:rPr>
              <w:t>39 668,14</w:t>
            </w:r>
          </w:p>
        </w:tc>
        <w:tc>
          <w:tcPr>
            <w:tcW w:w="2268" w:type="dxa"/>
            <w:vAlign w:val="center"/>
          </w:tcPr>
          <w:p w:rsidR="00720051" w:rsidRPr="009552CD" w:rsidRDefault="00720051" w:rsidP="00756D61">
            <w:pPr>
              <w:jc w:val="center"/>
              <w:rPr>
                <w:b/>
                <w:bCs/>
                <w:color w:val="000000"/>
                <w:sz w:val="18"/>
                <w:szCs w:val="18"/>
              </w:rPr>
            </w:pPr>
            <w:r w:rsidRPr="009552CD">
              <w:rPr>
                <w:b/>
                <w:bCs/>
                <w:color w:val="000000"/>
                <w:sz w:val="18"/>
                <w:szCs w:val="18"/>
              </w:rPr>
              <w:t>39 762,05</w:t>
            </w:r>
          </w:p>
        </w:tc>
        <w:tc>
          <w:tcPr>
            <w:tcW w:w="1985" w:type="dxa"/>
            <w:vAlign w:val="center"/>
          </w:tcPr>
          <w:p w:rsidR="00720051" w:rsidRPr="009552CD" w:rsidRDefault="00720051" w:rsidP="00756D61">
            <w:pPr>
              <w:jc w:val="center"/>
              <w:rPr>
                <w:b/>
                <w:bCs/>
                <w:color w:val="000000"/>
                <w:sz w:val="18"/>
                <w:szCs w:val="18"/>
              </w:rPr>
            </w:pPr>
            <w:r w:rsidRPr="009552CD">
              <w:rPr>
                <w:b/>
                <w:bCs/>
                <w:color w:val="000000"/>
                <w:sz w:val="18"/>
                <w:szCs w:val="18"/>
              </w:rPr>
              <w:t>39 845,97</w:t>
            </w:r>
          </w:p>
        </w:tc>
      </w:tr>
      <w:tr w:rsidR="00720051" w:rsidRPr="005761FF" w:rsidTr="00756D61">
        <w:tc>
          <w:tcPr>
            <w:tcW w:w="1702" w:type="dxa"/>
          </w:tcPr>
          <w:p w:rsidR="00720051" w:rsidRPr="00E069EA" w:rsidRDefault="00720051" w:rsidP="00756D61">
            <w:pPr>
              <w:pStyle w:val="ConsPlusNormal"/>
              <w:widowControl/>
              <w:spacing w:line="276" w:lineRule="auto"/>
              <w:ind w:firstLine="0"/>
              <w:jc w:val="both"/>
              <w:rPr>
                <w:rFonts w:ascii="Times New Roman" w:hAnsi="Times New Roman" w:cs="Times New Roman"/>
                <w:sz w:val="18"/>
                <w:szCs w:val="18"/>
              </w:rPr>
            </w:pPr>
            <w:r w:rsidRPr="00E069EA">
              <w:rPr>
                <w:rFonts w:ascii="Times New Roman" w:hAnsi="Times New Roman" w:cs="Times New Roman"/>
                <w:sz w:val="18"/>
                <w:szCs w:val="18"/>
              </w:rPr>
              <w:t>в том числе:</w:t>
            </w:r>
          </w:p>
        </w:tc>
        <w:tc>
          <w:tcPr>
            <w:tcW w:w="1701" w:type="dxa"/>
            <w:vAlign w:val="center"/>
          </w:tcPr>
          <w:p w:rsidR="00720051" w:rsidRPr="009552CD" w:rsidRDefault="00720051" w:rsidP="00756D61">
            <w:pPr>
              <w:jc w:val="center"/>
              <w:rPr>
                <w:b/>
                <w:bCs/>
                <w:color w:val="000000"/>
                <w:sz w:val="18"/>
                <w:szCs w:val="18"/>
              </w:rPr>
            </w:pPr>
            <w:r w:rsidRPr="009552CD">
              <w:rPr>
                <w:b/>
                <w:bCs/>
                <w:color w:val="000000"/>
                <w:sz w:val="18"/>
                <w:szCs w:val="18"/>
              </w:rPr>
              <w:t> </w:t>
            </w:r>
          </w:p>
        </w:tc>
        <w:tc>
          <w:tcPr>
            <w:tcW w:w="1984" w:type="dxa"/>
            <w:vAlign w:val="center"/>
          </w:tcPr>
          <w:p w:rsidR="00720051" w:rsidRPr="009552CD" w:rsidRDefault="00720051" w:rsidP="00756D61">
            <w:pPr>
              <w:jc w:val="center"/>
              <w:rPr>
                <w:b/>
                <w:bCs/>
                <w:color w:val="000000"/>
                <w:sz w:val="18"/>
                <w:szCs w:val="18"/>
              </w:rPr>
            </w:pPr>
            <w:r w:rsidRPr="009552CD">
              <w:rPr>
                <w:b/>
                <w:bCs/>
                <w:color w:val="000000"/>
                <w:sz w:val="18"/>
                <w:szCs w:val="18"/>
              </w:rPr>
              <w:t> </w:t>
            </w:r>
          </w:p>
        </w:tc>
        <w:tc>
          <w:tcPr>
            <w:tcW w:w="2268" w:type="dxa"/>
            <w:vAlign w:val="center"/>
          </w:tcPr>
          <w:p w:rsidR="00720051" w:rsidRPr="009552CD" w:rsidRDefault="00720051" w:rsidP="00756D61">
            <w:pPr>
              <w:jc w:val="center"/>
              <w:rPr>
                <w:b/>
                <w:bCs/>
                <w:color w:val="000000"/>
                <w:sz w:val="18"/>
                <w:szCs w:val="18"/>
              </w:rPr>
            </w:pPr>
            <w:r w:rsidRPr="009552CD">
              <w:rPr>
                <w:b/>
                <w:bCs/>
                <w:color w:val="000000"/>
                <w:sz w:val="18"/>
                <w:szCs w:val="18"/>
              </w:rPr>
              <w:t> </w:t>
            </w:r>
          </w:p>
        </w:tc>
        <w:tc>
          <w:tcPr>
            <w:tcW w:w="1985" w:type="dxa"/>
            <w:vAlign w:val="center"/>
          </w:tcPr>
          <w:p w:rsidR="00720051" w:rsidRPr="009552CD" w:rsidRDefault="00720051" w:rsidP="00756D61">
            <w:pPr>
              <w:jc w:val="center"/>
              <w:rPr>
                <w:b/>
                <w:bCs/>
                <w:color w:val="000000"/>
                <w:sz w:val="18"/>
                <w:szCs w:val="18"/>
              </w:rPr>
            </w:pPr>
            <w:r w:rsidRPr="009552CD">
              <w:rPr>
                <w:b/>
                <w:bCs/>
                <w:color w:val="000000"/>
                <w:sz w:val="18"/>
                <w:szCs w:val="18"/>
              </w:rPr>
              <w:t> </w:t>
            </w:r>
          </w:p>
        </w:tc>
      </w:tr>
      <w:tr w:rsidR="00720051" w:rsidRPr="00A608C0" w:rsidTr="00756D61">
        <w:tc>
          <w:tcPr>
            <w:tcW w:w="1702" w:type="dxa"/>
            <w:vAlign w:val="bottom"/>
          </w:tcPr>
          <w:p w:rsidR="00720051" w:rsidRPr="00E069EA" w:rsidRDefault="00720051" w:rsidP="00756D61">
            <w:pPr>
              <w:spacing w:line="276" w:lineRule="auto"/>
              <w:jc w:val="center"/>
              <w:rPr>
                <w:bCs/>
                <w:sz w:val="18"/>
                <w:szCs w:val="18"/>
              </w:rPr>
            </w:pPr>
            <w:r w:rsidRPr="00E069EA">
              <w:rPr>
                <w:bCs/>
                <w:sz w:val="18"/>
                <w:szCs w:val="18"/>
              </w:rPr>
              <w:t xml:space="preserve">Федеральный бюджет </w:t>
            </w:r>
          </w:p>
        </w:tc>
        <w:tc>
          <w:tcPr>
            <w:tcW w:w="1701" w:type="dxa"/>
            <w:vAlign w:val="center"/>
          </w:tcPr>
          <w:p w:rsidR="00720051" w:rsidRPr="009552CD" w:rsidRDefault="00720051" w:rsidP="00756D61">
            <w:pPr>
              <w:jc w:val="center"/>
              <w:rPr>
                <w:b/>
                <w:bCs/>
                <w:color w:val="000000"/>
                <w:sz w:val="18"/>
                <w:szCs w:val="18"/>
              </w:rPr>
            </w:pPr>
            <w:r w:rsidRPr="009552CD">
              <w:rPr>
                <w:b/>
                <w:bCs/>
                <w:color w:val="000000"/>
                <w:sz w:val="18"/>
                <w:szCs w:val="18"/>
              </w:rPr>
              <w:t> </w:t>
            </w:r>
          </w:p>
        </w:tc>
        <w:tc>
          <w:tcPr>
            <w:tcW w:w="1984" w:type="dxa"/>
            <w:vAlign w:val="center"/>
          </w:tcPr>
          <w:p w:rsidR="00720051" w:rsidRPr="009552CD" w:rsidRDefault="00720051" w:rsidP="00756D61">
            <w:pPr>
              <w:jc w:val="center"/>
              <w:rPr>
                <w:b/>
                <w:bCs/>
                <w:color w:val="000000"/>
                <w:sz w:val="18"/>
                <w:szCs w:val="18"/>
              </w:rPr>
            </w:pPr>
            <w:r w:rsidRPr="009552CD">
              <w:rPr>
                <w:b/>
                <w:bCs/>
                <w:color w:val="000000"/>
                <w:sz w:val="18"/>
                <w:szCs w:val="18"/>
              </w:rPr>
              <w:t> </w:t>
            </w:r>
          </w:p>
        </w:tc>
        <w:tc>
          <w:tcPr>
            <w:tcW w:w="2268" w:type="dxa"/>
            <w:vAlign w:val="center"/>
          </w:tcPr>
          <w:p w:rsidR="00720051" w:rsidRPr="009552CD" w:rsidRDefault="00720051" w:rsidP="00756D61">
            <w:pPr>
              <w:jc w:val="center"/>
              <w:rPr>
                <w:b/>
                <w:bCs/>
                <w:color w:val="000000"/>
                <w:sz w:val="18"/>
                <w:szCs w:val="18"/>
              </w:rPr>
            </w:pPr>
            <w:r w:rsidRPr="009552CD">
              <w:rPr>
                <w:b/>
                <w:bCs/>
                <w:color w:val="000000"/>
                <w:sz w:val="18"/>
                <w:szCs w:val="18"/>
              </w:rPr>
              <w:t> </w:t>
            </w:r>
          </w:p>
        </w:tc>
        <w:tc>
          <w:tcPr>
            <w:tcW w:w="1985" w:type="dxa"/>
            <w:vAlign w:val="center"/>
          </w:tcPr>
          <w:p w:rsidR="00720051" w:rsidRPr="009552CD" w:rsidRDefault="00720051" w:rsidP="00756D61">
            <w:pPr>
              <w:jc w:val="center"/>
              <w:rPr>
                <w:b/>
                <w:bCs/>
                <w:color w:val="000000"/>
                <w:sz w:val="18"/>
                <w:szCs w:val="18"/>
              </w:rPr>
            </w:pPr>
            <w:r w:rsidRPr="009552CD">
              <w:rPr>
                <w:b/>
                <w:bCs/>
                <w:color w:val="000000"/>
                <w:sz w:val="18"/>
                <w:szCs w:val="18"/>
              </w:rPr>
              <w:t> </w:t>
            </w:r>
          </w:p>
        </w:tc>
      </w:tr>
      <w:tr w:rsidR="00720051" w:rsidRPr="00A608C0" w:rsidTr="00756D61">
        <w:tc>
          <w:tcPr>
            <w:tcW w:w="1702" w:type="dxa"/>
            <w:vAlign w:val="bottom"/>
          </w:tcPr>
          <w:p w:rsidR="00720051" w:rsidRPr="00E069EA" w:rsidRDefault="00720051" w:rsidP="00756D61">
            <w:pPr>
              <w:spacing w:line="276" w:lineRule="auto"/>
              <w:jc w:val="center"/>
              <w:rPr>
                <w:bCs/>
                <w:sz w:val="18"/>
                <w:szCs w:val="18"/>
              </w:rPr>
            </w:pPr>
            <w:r w:rsidRPr="00E069EA">
              <w:rPr>
                <w:bCs/>
                <w:sz w:val="18"/>
                <w:szCs w:val="18"/>
              </w:rPr>
              <w:t xml:space="preserve">Бюджет Астраханской области </w:t>
            </w:r>
          </w:p>
        </w:tc>
        <w:tc>
          <w:tcPr>
            <w:tcW w:w="1701" w:type="dxa"/>
            <w:vAlign w:val="center"/>
          </w:tcPr>
          <w:p w:rsidR="00720051" w:rsidRPr="009552CD" w:rsidRDefault="00720051" w:rsidP="00756D61">
            <w:pPr>
              <w:jc w:val="center"/>
              <w:rPr>
                <w:b/>
                <w:bCs/>
                <w:color w:val="000000"/>
                <w:sz w:val="18"/>
                <w:szCs w:val="18"/>
              </w:rPr>
            </w:pPr>
            <w:r w:rsidRPr="009552CD">
              <w:rPr>
                <w:b/>
                <w:bCs/>
                <w:color w:val="000000"/>
                <w:sz w:val="18"/>
                <w:szCs w:val="18"/>
              </w:rPr>
              <w:t>49 353,71</w:t>
            </w:r>
          </w:p>
        </w:tc>
        <w:tc>
          <w:tcPr>
            <w:tcW w:w="1984" w:type="dxa"/>
            <w:vAlign w:val="center"/>
          </w:tcPr>
          <w:p w:rsidR="00720051" w:rsidRPr="009552CD" w:rsidRDefault="00720051" w:rsidP="00756D61">
            <w:pPr>
              <w:jc w:val="center"/>
              <w:rPr>
                <w:b/>
                <w:bCs/>
                <w:color w:val="000000"/>
                <w:sz w:val="18"/>
                <w:szCs w:val="18"/>
              </w:rPr>
            </w:pPr>
            <w:r w:rsidRPr="009552CD">
              <w:rPr>
                <w:b/>
                <w:bCs/>
                <w:color w:val="000000"/>
                <w:sz w:val="18"/>
                <w:szCs w:val="18"/>
              </w:rPr>
              <w:t>16 542,51</w:t>
            </w:r>
          </w:p>
        </w:tc>
        <w:tc>
          <w:tcPr>
            <w:tcW w:w="2268" w:type="dxa"/>
            <w:vAlign w:val="center"/>
          </w:tcPr>
          <w:p w:rsidR="00720051" w:rsidRPr="009552CD" w:rsidRDefault="00720051" w:rsidP="00756D61">
            <w:pPr>
              <w:jc w:val="center"/>
              <w:rPr>
                <w:b/>
                <w:bCs/>
                <w:color w:val="000000"/>
                <w:sz w:val="18"/>
                <w:szCs w:val="18"/>
              </w:rPr>
            </w:pPr>
            <w:r w:rsidRPr="009552CD">
              <w:rPr>
                <w:b/>
                <w:bCs/>
                <w:color w:val="000000"/>
                <w:sz w:val="18"/>
                <w:szCs w:val="18"/>
              </w:rPr>
              <w:t>16 403,10</w:t>
            </w:r>
          </w:p>
        </w:tc>
        <w:tc>
          <w:tcPr>
            <w:tcW w:w="1985" w:type="dxa"/>
            <w:vAlign w:val="center"/>
          </w:tcPr>
          <w:p w:rsidR="00720051" w:rsidRPr="009552CD" w:rsidRDefault="00720051" w:rsidP="00756D61">
            <w:pPr>
              <w:jc w:val="center"/>
              <w:rPr>
                <w:b/>
                <w:bCs/>
                <w:color w:val="000000"/>
                <w:sz w:val="18"/>
                <w:szCs w:val="18"/>
              </w:rPr>
            </w:pPr>
            <w:r w:rsidRPr="009552CD">
              <w:rPr>
                <w:b/>
                <w:bCs/>
                <w:color w:val="000000"/>
                <w:sz w:val="18"/>
                <w:szCs w:val="18"/>
              </w:rPr>
              <w:t>16 408,10</w:t>
            </w:r>
          </w:p>
        </w:tc>
      </w:tr>
      <w:tr w:rsidR="00720051" w:rsidRPr="00A608C0" w:rsidTr="00756D61">
        <w:tc>
          <w:tcPr>
            <w:tcW w:w="1702" w:type="dxa"/>
            <w:vAlign w:val="bottom"/>
          </w:tcPr>
          <w:p w:rsidR="00720051" w:rsidRPr="00E069EA" w:rsidRDefault="00720051" w:rsidP="00756D61">
            <w:pPr>
              <w:spacing w:line="276" w:lineRule="auto"/>
              <w:jc w:val="center"/>
              <w:rPr>
                <w:bCs/>
                <w:sz w:val="18"/>
                <w:szCs w:val="18"/>
              </w:rPr>
            </w:pPr>
            <w:r w:rsidRPr="00E069EA">
              <w:rPr>
                <w:sz w:val="18"/>
                <w:szCs w:val="18"/>
              </w:rPr>
              <w:t xml:space="preserve">Бюджет </w:t>
            </w:r>
            <w:r w:rsidR="00797DE2" w:rsidRPr="00797DE2">
              <w:rPr>
                <w:sz w:val="18"/>
                <w:szCs w:val="18"/>
              </w:rPr>
              <w:t>муниципального образования</w:t>
            </w:r>
            <w:r w:rsidRPr="00E069EA">
              <w:rPr>
                <w:sz w:val="18"/>
                <w:szCs w:val="18"/>
              </w:rPr>
              <w:t xml:space="preserve"> «Володарский район»</w:t>
            </w:r>
          </w:p>
        </w:tc>
        <w:tc>
          <w:tcPr>
            <w:tcW w:w="1701" w:type="dxa"/>
            <w:vAlign w:val="center"/>
          </w:tcPr>
          <w:p w:rsidR="00720051" w:rsidRPr="009552CD" w:rsidRDefault="00720051" w:rsidP="00756D61">
            <w:pPr>
              <w:jc w:val="center"/>
              <w:rPr>
                <w:b/>
                <w:bCs/>
                <w:color w:val="000000"/>
                <w:sz w:val="18"/>
                <w:szCs w:val="18"/>
              </w:rPr>
            </w:pPr>
            <w:r w:rsidRPr="009552CD">
              <w:rPr>
                <w:b/>
                <w:bCs/>
                <w:color w:val="000000"/>
                <w:sz w:val="18"/>
                <w:szCs w:val="18"/>
              </w:rPr>
              <w:t>69 922,45</w:t>
            </w:r>
          </w:p>
        </w:tc>
        <w:tc>
          <w:tcPr>
            <w:tcW w:w="1984" w:type="dxa"/>
            <w:vAlign w:val="center"/>
          </w:tcPr>
          <w:p w:rsidR="00720051" w:rsidRPr="009552CD" w:rsidRDefault="00720051" w:rsidP="00756D61">
            <w:pPr>
              <w:jc w:val="center"/>
              <w:rPr>
                <w:b/>
                <w:bCs/>
                <w:color w:val="000000"/>
                <w:sz w:val="18"/>
                <w:szCs w:val="18"/>
              </w:rPr>
            </w:pPr>
            <w:r w:rsidRPr="009552CD">
              <w:rPr>
                <w:b/>
                <w:bCs/>
                <w:color w:val="000000"/>
                <w:sz w:val="18"/>
                <w:szCs w:val="18"/>
              </w:rPr>
              <w:t>23 125,63</w:t>
            </w:r>
          </w:p>
        </w:tc>
        <w:tc>
          <w:tcPr>
            <w:tcW w:w="2268" w:type="dxa"/>
            <w:vAlign w:val="center"/>
          </w:tcPr>
          <w:p w:rsidR="00720051" w:rsidRPr="009552CD" w:rsidRDefault="00720051" w:rsidP="00756D61">
            <w:pPr>
              <w:jc w:val="center"/>
              <w:rPr>
                <w:b/>
                <w:bCs/>
                <w:color w:val="000000"/>
                <w:sz w:val="18"/>
                <w:szCs w:val="18"/>
              </w:rPr>
            </w:pPr>
            <w:r w:rsidRPr="009552CD">
              <w:rPr>
                <w:b/>
                <w:bCs/>
                <w:color w:val="000000"/>
                <w:sz w:val="18"/>
                <w:szCs w:val="18"/>
              </w:rPr>
              <w:t>23 358,95</w:t>
            </w:r>
          </w:p>
        </w:tc>
        <w:tc>
          <w:tcPr>
            <w:tcW w:w="1985" w:type="dxa"/>
            <w:vAlign w:val="center"/>
          </w:tcPr>
          <w:p w:rsidR="00720051" w:rsidRPr="009552CD" w:rsidRDefault="00720051" w:rsidP="00756D61">
            <w:pPr>
              <w:jc w:val="center"/>
              <w:rPr>
                <w:b/>
                <w:bCs/>
                <w:color w:val="000000"/>
                <w:sz w:val="18"/>
                <w:szCs w:val="18"/>
              </w:rPr>
            </w:pPr>
            <w:r w:rsidRPr="009552CD">
              <w:rPr>
                <w:b/>
                <w:bCs/>
                <w:color w:val="000000"/>
                <w:sz w:val="18"/>
                <w:szCs w:val="18"/>
              </w:rPr>
              <w:t>23 437,87</w:t>
            </w:r>
          </w:p>
        </w:tc>
      </w:tr>
    </w:tbl>
    <w:p w:rsidR="00720051" w:rsidRPr="002F13DB" w:rsidRDefault="00720051" w:rsidP="00720051">
      <w:pPr>
        <w:pStyle w:val="ConsPlusNormal"/>
        <w:widowControl/>
        <w:spacing w:line="276" w:lineRule="auto"/>
        <w:ind w:firstLine="0"/>
        <w:jc w:val="both"/>
        <w:outlineLvl w:val="1"/>
        <w:rPr>
          <w:rFonts w:ascii="Times New Roman" w:hAnsi="Times New Roman" w:cs="Times New Roman"/>
          <w:sz w:val="28"/>
          <w:szCs w:val="28"/>
        </w:rPr>
      </w:pPr>
    </w:p>
    <w:p w:rsidR="00720051" w:rsidRPr="005716E4" w:rsidRDefault="00720051" w:rsidP="00720051">
      <w:pPr>
        <w:pStyle w:val="ConsPlusNormal"/>
        <w:widowControl/>
        <w:spacing w:line="276" w:lineRule="auto"/>
        <w:ind w:firstLine="0"/>
        <w:jc w:val="center"/>
        <w:outlineLvl w:val="1"/>
        <w:rPr>
          <w:rFonts w:ascii="Times New Roman" w:hAnsi="Times New Roman" w:cs="Times New Roman"/>
          <w:b/>
          <w:sz w:val="24"/>
          <w:szCs w:val="24"/>
        </w:rPr>
      </w:pPr>
      <w:r>
        <w:rPr>
          <w:rFonts w:ascii="Times New Roman" w:hAnsi="Times New Roman" w:cs="Times New Roman"/>
          <w:b/>
          <w:sz w:val="24"/>
          <w:szCs w:val="24"/>
        </w:rPr>
        <w:t>5</w:t>
      </w:r>
      <w:r w:rsidRPr="005716E4">
        <w:rPr>
          <w:rFonts w:ascii="Times New Roman" w:hAnsi="Times New Roman" w:cs="Times New Roman"/>
          <w:b/>
          <w:sz w:val="24"/>
          <w:szCs w:val="24"/>
        </w:rPr>
        <w:t>. Система программных мероприятий</w:t>
      </w:r>
    </w:p>
    <w:p w:rsidR="00720051" w:rsidRPr="005716E4" w:rsidRDefault="00720051" w:rsidP="00720051">
      <w:pPr>
        <w:pStyle w:val="ConsPlusNormal"/>
        <w:widowControl/>
        <w:spacing w:line="276" w:lineRule="auto"/>
        <w:ind w:firstLine="708"/>
        <w:jc w:val="both"/>
        <w:outlineLvl w:val="1"/>
        <w:rPr>
          <w:rFonts w:ascii="Times New Roman" w:hAnsi="Times New Roman" w:cs="Times New Roman"/>
          <w:sz w:val="24"/>
          <w:szCs w:val="24"/>
        </w:rPr>
      </w:pPr>
      <w:r w:rsidRPr="005716E4">
        <w:rPr>
          <w:rFonts w:ascii="Times New Roman" w:hAnsi="Times New Roman" w:cs="Times New Roman"/>
          <w:sz w:val="24"/>
          <w:szCs w:val="24"/>
        </w:rPr>
        <w:t>Система программных мероприятий подразумевает строительство, реконструкцию, капитальный ремонт, ремонт и благоустройство дорог, находящихся на территории Володарского района. Данная система сформирована на основании заявок, представленных муниципальными образования</w:t>
      </w:r>
      <w:r>
        <w:rPr>
          <w:rFonts w:ascii="Times New Roman" w:hAnsi="Times New Roman" w:cs="Times New Roman"/>
          <w:sz w:val="24"/>
          <w:szCs w:val="24"/>
        </w:rPr>
        <w:t>ми и представлена в приложении 2 к данной программе</w:t>
      </w:r>
      <w:r w:rsidRPr="005716E4">
        <w:rPr>
          <w:rFonts w:ascii="Times New Roman" w:hAnsi="Times New Roman" w:cs="Times New Roman"/>
          <w:sz w:val="24"/>
          <w:szCs w:val="24"/>
        </w:rPr>
        <w:t>.</w:t>
      </w:r>
    </w:p>
    <w:p w:rsidR="00720051" w:rsidRDefault="00720051" w:rsidP="00720051">
      <w:pPr>
        <w:widowControl w:val="0"/>
        <w:autoSpaceDE w:val="0"/>
        <w:autoSpaceDN w:val="0"/>
        <w:adjustRightInd w:val="0"/>
        <w:spacing w:line="276" w:lineRule="auto"/>
        <w:jc w:val="center"/>
        <w:outlineLvl w:val="1"/>
        <w:rPr>
          <w:b/>
          <w:sz w:val="24"/>
          <w:szCs w:val="24"/>
        </w:rPr>
      </w:pPr>
    </w:p>
    <w:p w:rsidR="00720051" w:rsidRPr="00532DDA" w:rsidRDefault="00720051" w:rsidP="00720051">
      <w:pPr>
        <w:widowControl w:val="0"/>
        <w:autoSpaceDE w:val="0"/>
        <w:autoSpaceDN w:val="0"/>
        <w:adjustRightInd w:val="0"/>
        <w:spacing w:line="276" w:lineRule="auto"/>
        <w:jc w:val="center"/>
        <w:outlineLvl w:val="1"/>
        <w:rPr>
          <w:b/>
          <w:sz w:val="24"/>
          <w:szCs w:val="24"/>
        </w:rPr>
      </w:pPr>
      <w:r w:rsidRPr="00532DDA">
        <w:rPr>
          <w:b/>
          <w:sz w:val="24"/>
          <w:szCs w:val="24"/>
        </w:rPr>
        <w:t>6. Организация управления муниципальной целевой</w:t>
      </w:r>
    </w:p>
    <w:p w:rsidR="00720051" w:rsidRPr="00532DDA" w:rsidRDefault="00720051" w:rsidP="00720051">
      <w:pPr>
        <w:widowControl w:val="0"/>
        <w:autoSpaceDE w:val="0"/>
        <w:autoSpaceDN w:val="0"/>
        <w:adjustRightInd w:val="0"/>
        <w:spacing w:line="276" w:lineRule="auto"/>
        <w:jc w:val="center"/>
        <w:rPr>
          <w:b/>
          <w:sz w:val="24"/>
          <w:szCs w:val="24"/>
        </w:rPr>
      </w:pPr>
      <w:r w:rsidRPr="00532DDA">
        <w:rPr>
          <w:b/>
          <w:sz w:val="24"/>
          <w:szCs w:val="24"/>
        </w:rPr>
        <w:t>программой и контроль за ходом ее выполнения</w:t>
      </w:r>
    </w:p>
    <w:p w:rsidR="00720051" w:rsidRPr="00B90554" w:rsidRDefault="00720051" w:rsidP="00720051">
      <w:pPr>
        <w:tabs>
          <w:tab w:val="left" w:pos="567"/>
        </w:tabs>
        <w:spacing w:line="276" w:lineRule="auto"/>
        <w:jc w:val="both"/>
        <w:rPr>
          <w:sz w:val="24"/>
          <w:szCs w:val="24"/>
        </w:rPr>
      </w:pPr>
      <w:r w:rsidRPr="00EB6697">
        <w:rPr>
          <w:sz w:val="24"/>
          <w:szCs w:val="24"/>
        </w:rPr>
        <w:t xml:space="preserve">  </w:t>
      </w:r>
      <w:r>
        <w:rPr>
          <w:sz w:val="24"/>
          <w:szCs w:val="24"/>
        </w:rPr>
        <w:tab/>
      </w:r>
      <w:r w:rsidRPr="00B90554">
        <w:rPr>
          <w:sz w:val="24"/>
          <w:szCs w:val="24"/>
        </w:rPr>
        <w:t xml:space="preserve">Муниципальный заказчик ежеквартально, в срок до 10 числа месяца, следующего за отчетным кварталом, ежегодно до 10 февраля года, следующего за отчетным, предоставлять в отдел экономического развития и муниципального заказа финансово-экономического управления администрации </w:t>
      </w:r>
      <w:r w:rsidR="00797DE2" w:rsidRPr="00797DE2">
        <w:rPr>
          <w:sz w:val="24"/>
          <w:szCs w:val="24"/>
        </w:rPr>
        <w:t>муниципального образования</w:t>
      </w:r>
      <w:r w:rsidRPr="00B90554">
        <w:rPr>
          <w:sz w:val="24"/>
          <w:szCs w:val="24"/>
        </w:rPr>
        <w:t xml:space="preserve"> «Володарский район» информацию о ходе реализации программных мероприятий, а также о финансировании и основании бюджетных средств, выделяемых на реализацию Программ.</w:t>
      </w:r>
    </w:p>
    <w:p w:rsidR="00720051" w:rsidRDefault="00720051" w:rsidP="00720051">
      <w:pPr>
        <w:widowControl w:val="0"/>
        <w:adjustRightInd w:val="0"/>
        <w:spacing w:line="276" w:lineRule="auto"/>
        <w:ind w:firstLine="540"/>
        <w:jc w:val="center"/>
        <w:rPr>
          <w:b/>
          <w:sz w:val="24"/>
          <w:szCs w:val="24"/>
        </w:rPr>
      </w:pPr>
    </w:p>
    <w:p w:rsidR="00720051" w:rsidRPr="00372BD3" w:rsidRDefault="00720051" w:rsidP="00720051">
      <w:pPr>
        <w:widowControl w:val="0"/>
        <w:adjustRightInd w:val="0"/>
        <w:spacing w:line="276" w:lineRule="auto"/>
        <w:ind w:firstLine="540"/>
        <w:jc w:val="center"/>
        <w:rPr>
          <w:b/>
          <w:sz w:val="24"/>
          <w:szCs w:val="24"/>
        </w:rPr>
      </w:pPr>
      <w:r>
        <w:rPr>
          <w:b/>
          <w:sz w:val="24"/>
          <w:szCs w:val="24"/>
        </w:rPr>
        <w:t>7</w:t>
      </w:r>
      <w:r w:rsidRPr="00372BD3">
        <w:rPr>
          <w:b/>
          <w:sz w:val="24"/>
          <w:szCs w:val="24"/>
        </w:rPr>
        <w:t>. Оценка эффективности реализации Программы</w:t>
      </w:r>
    </w:p>
    <w:p w:rsidR="00720051" w:rsidRPr="00372BD3" w:rsidRDefault="00720051" w:rsidP="00720051">
      <w:pPr>
        <w:spacing w:line="276" w:lineRule="auto"/>
        <w:ind w:firstLine="540"/>
        <w:jc w:val="both"/>
        <w:rPr>
          <w:sz w:val="24"/>
          <w:szCs w:val="24"/>
        </w:rPr>
      </w:pPr>
      <w:r w:rsidRPr="00372BD3">
        <w:rPr>
          <w:sz w:val="24"/>
          <w:szCs w:val="24"/>
        </w:rPr>
        <w:t>Оценка эффективности и результативности реализации программы будет проводиться ежегодно по следующим показателям:</w:t>
      </w:r>
    </w:p>
    <w:tbl>
      <w:tblPr>
        <w:tblStyle w:val="a3"/>
        <w:tblW w:w="0" w:type="auto"/>
        <w:jc w:val="center"/>
        <w:tblLook w:val="04A0" w:firstRow="1" w:lastRow="0" w:firstColumn="1" w:lastColumn="0" w:noHBand="0" w:noVBand="1"/>
      </w:tblPr>
      <w:tblGrid>
        <w:gridCol w:w="2301"/>
        <w:gridCol w:w="1776"/>
        <w:gridCol w:w="1749"/>
        <w:gridCol w:w="1701"/>
        <w:gridCol w:w="2015"/>
      </w:tblGrid>
      <w:tr w:rsidR="00720051" w:rsidTr="00756D61">
        <w:trPr>
          <w:jc w:val="center"/>
        </w:trPr>
        <w:tc>
          <w:tcPr>
            <w:tcW w:w="2301" w:type="dxa"/>
            <w:vAlign w:val="center"/>
          </w:tcPr>
          <w:p w:rsidR="00720051" w:rsidRPr="005B4E0B" w:rsidRDefault="00720051" w:rsidP="00756D61">
            <w:pPr>
              <w:widowControl w:val="0"/>
              <w:autoSpaceDE w:val="0"/>
              <w:autoSpaceDN w:val="0"/>
              <w:adjustRightInd w:val="0"/>
              <w:spacing w:line="276" w:lineRule="auto"/>
              <w:jc w:val="center"/>
              <w:rPr>
                <w:b/>
                <w:sz w:val="24"/>
                <w:szCs w:val="24"/>
              </w:rPr>
            </w:pPr>
            <w:r w:rsidRPr="005B4E0B">
              <w:rPr>
                <w:b/>
                <w:sz w:val="24"/>
                <w:szCs w:val="24"/>
              </w:rPr>
              <w:t xml:space="preserve">Планируемые результаты      </w:t>
            </w:r>
            <w:r w:rsidRPr="005B4E0B">
              <w:rPr>
                <w:b/>
                <w:sz w:val="24"/>
                <w:szCs w:val="24"/>
              </w:rPr>
              <w:br/>
              <w:t xml:space="preserve">реализации муниципальной </w:t>
            </w:r>
            <w:r w:rsidRPr="005B4E0B">
              <w:rPr>
                <w:b/>
                <w:sz w:val="24"/>
                <w:szCs w:val="24"/>
              </w:rPr>
              <w:br/>
              <w:t>программы</w:t>
            </w:r>
          </w:p>
        </w:tc>
        <w:tc>
          <w:tcPr>
            <w:tcW w:w="1776" w:type="dxa"/>
            <w:vAlign w:val="center"/>
          </w:tcPr>
          <w:p w:rsidR="00720051" w:rsidRPr="005B4E0B" w:rsidRDefault="00720051" w:rsidP="00756D61">
            <w:pPr>
              <w:autoSpaceDE w:val="0"/>
              <w:autoSpaceDN w:val="0"/>
              <w:adjustRightInd w:val="0"/>
              <w:spacing w:line="276" w:lineRule="auto"/>
              <w:jc w:val="center"/>
              <w:rPr>
                <w:b/>
                <w:color w:val="000000"/>
                <w:sz w:val="24"/>
                <w:szCs w:val="24"/>
              </w:rPr>
            </w:pPr>
            <w:r w:rsidRPr="005B4E0B">
              <w:rPr>
                <w:b/>
                <w:color w:val="000000"/>
                <w:sz w:val="24"/>
                <w:szCs w:val="24"/>
              </w:rPr>
              <w:t>Единица измерения</w:t>
            </w:r>
          </w:p>
        </w:tc>
        <w:tc>
          <w:tcPr>
            <w:tcW w:w="1749" w:type="dxa"/>
            <w:vAlign w:val="center"/>
          </w:tcPr>
          <w:p w:rsidR="00720051" w:rsidRPr="005B4E0B" w:rsidRDefault="00720051" w:rsidP="00756D61">
            <w:pPr>
              <w:autoSpaceDE w:val="0"/>
              <w:autoSpaceDN w:val="0"/>
              <w:adjustRightInd w:val="0"/>
              <w:spacing w:line="276" w:lineRule="auto"/>
              <w:jc w:val="center"/>
              <w:rPr>
                <w:b/>
                <w:color w:val="000000"/>
                <w:sz w:val="24"/>
                <w:szCs w:val="24"/>
              </w:rPr>
            </w:pPr>
            <w:r w:rsidRPr="005B4E0B">
              <w:rPr>
                <w:b/>
                <w:color w:val="000000"/>
                <w:sz w:val="24"/>
                <w:szCs w:val="24"/>
              </w:rPr>
              <w:t>20</w:t>
            </w:r>
            <w:r>
              <w:rPr>
                <w:b/>
                <w:color w:val="000000"/>
                <w:sz w:val="24"/>
                <w:szCs w:val="24"/>
              </w:rPr>
              <w:t>23</w:t>
            </w:r>
            <w:r w:rsidRPr="005B4E0B">
              <w:rPr>
                <w:b/>
                <w:color w:val="000000"/>
                <w:sz w:val="24"/>
                <w:szCs w:val="24"/>
              </w:rPr>
              <w:t xml:space="preserve"> год</w:t>
            </w:r>
          </w:p>
        </w:tc>
        <w:tc>
          <w:tcPr>
            <w:tcW w:w="1701" w:type="dxa"/>
            <w:vAlign w:val="center"/>
          </w:tcPr>
          <w:p w:rsidR="00720051" w:rsidRPr="005B4E0B" w:rsidRDefault="00720051" w:rsidP="00756D61">
            <w:pPr>
              <w:autoSpaceDE w:val="0"/>
              <w:autoSpaceDN w:val="0"/>
              <w:adjustRightInd w:val="0"/>
              <w:spacing w:line="276" w:lineRule="auto"/>
              <w:jc w:val="center"/>
              <w:rPr>
                <w:b/>
                <w:color w:val="000000"/>
                <w:sz w:val="24"/>
                <w:szCs w:val="24"/>
              </w:rPr>
            </w:pPr>
            <w:r w:rsidRPr="005B4E0B">
              <w:rPr>
                <w:b/>
                <w:color w:val="000000"/>
                <w:sz w:val="24"/>
                <w:szCs w:val="24"/>
              </w:rPr>
              <w:t>20</w:t>
            </w:r>
            <w:r>
              <w:rPr>
                <w:b/>
                <w:color w:val="000000"/>
                <w:sz w:val="24"/>
                <w:szCs w:val="24"/>
              </w:rPr>
              <w:t xml:space="preserve">24 </w:t>
            </w:r>
            <w:r w:rsidRPr="005B4E0B">
              <w:rPr>
                <w:b/>
                <w:color w:val="000000"/>
                <w:sz w:val="24"/>
                <w:szCs w:val="24"/>
              </w:rPr>
              <w:t>год</w:t>
            </w:r>
          </w:p>
        </w:tc>
        <w:tc>
          <w:tcPr>
            <w:tcW w:w="2015" w:type="dxa"/>
            <w:vAlign w:val="center"/>
          </w:tcPr>
          <w:p w:rsidR="00720051" w:rsidRPr="005B4E0B" w:rsidRDefault="00720051" w:rsidP="00756D61">
            <w:pPr>
              <w:autoSpaceDE w:val="0"/>
              <w:autoSpaceDN w:val="0"/>
              <w:adjustRightInd w:val="0"/>
              <w:spacing w:line="276" w:lineRule="auto"/>
              <w:jc w:val="center"/>
              <w:rPr>
                <w:b/>
                <w:color w:val="000000"/>
                <w:sz w:val="24"/>
                <w:szCs w:val="24"/>
              </w:rPr>
            </w:pPr>
            <w:r>
              <w:rPr>
                <w:b/>
                <w:color w:val="000000"/>
                <w:sz w:val="24"/>
                <w:szCs w:val="24"/>
              </w:rPr>
              <w:t>2025 год</w:t>
            </w:r>
          </w:p>
        </w:tc>
      </w:tr>
      <w:tr w:rsidR="00720051" w:rsidTr="00756D61">
        <w:trPr>
          <w:jc w:val="center"/>
        </w:trPr>
        <w:tc>
          <w:tcPr>
            <w:tcW w:w="2301" w:type="dxa"/>
            <w:vAlign w:val="center"/>
          </w:tcPr>
          <w:p w:rsidR="00720051" w:rsidRPr="00850210" w:rsidRDefault="00720051" w:rsidP="00756D61">
            <w:pPr>
              <w:autoSpaceDE w:val="0"/>
              <w:autoSpaceDN w:val="0"/>
              <w:adjustRightInd w:val="0"/>
              <w:spacing w:line="276" w:lineRule="auto"/>
              <w:rPr>
                <w:color w:val="000000"/>
                <w:sz w:val="24"/>
                <w:szCs w:val="24"/>
              </w:rPr>
            </w:pPr>
            <w:r w:rsidRPr="00850210">
              <w:rPr>
                <w:color w:val="000000"/>
                <w:sz w:val="24"/>
                <w:szCs w:val="24"/>
              </w:rPr>
              <w:t>Доля отремонтированных автомобильных дорог общего пользования местного значения с твердым покрытием, в отношении которых произведен капитальный ремонт</w:t>
            </w:r>
          </w:p>
        </w:tc>
        <w:tc>
          <w:tcPr>
            <w:tcW w:w="1776" w:type="dxa"/>
            <w:vAlign w:val="center"/>
          </w:tcPr>
          <w:p w:rsidR="00720051" w:rsidRPr="00850210" w:rsidRDefault="00720051" w:rsidP="00756D61">
            <w:pPr>
              <w:autoSpaceDE w:val="0"/>
              <w:autoSpaceDN w:val="0"/>
              <w:adjustRightInd w:val="0"/>
              <w:spacing w:line="276" w:lineRule="auto"/>
              <w:jc w:val="center"/>
              <w:rPr>
                <w:color w:val="000000"/>
                <w:sz w:val="24"/>
                <w:szCs w:val="24"/>
              </w:rPr>
            </w:pPr>
            <w:r w:rsidRPr="00850210">
              <w:rPr>
                <w:color w:val="000000"/>
                <w:sz w:val="24"/>
                <w:szCs w:val="24"/>
              </w:rPr>
              <w:t>процент</w:t>
            </w:r>
            <w:r>
              <w:rPr>
                <w:color w:val="000000"/>
                <w:sz w:val="24"/>
                <w:szCs w:val="24"/>
              </w:rPr>
              <w:t>ы</w:t>
            </w:r>
          </w:p>
        </w:tc>
        <w:tc>
          <w:tcPr>
            <w:tcW w:w="1749" w:type="dxa"/>
            <w:vAlign w:val="center"/>
          </w:tcPr>
          <w:p w:rsidR="00720051" w:rsidRPr="00850210" w:rsidRDefault="00720051" w:rsidP="00756D61">
            <w:pPr>
              <w:autoSpaceDE w:val="0"/>
              <w:autoSpaceDN w:val="0"/>
              <w:adjustRightInd w:val="0"/>
              <w:spacing w:line="276" w:lineRule="auto"/>
              <w:jc w:val="center"/>
              <w:rPr>
                <w:color w:val="000000"/>
                <w:sz w:val="24"/>
                <w:szCs w:val="24"/>
              </w:rPr>
            </w:pPr>
            <w:r w:rsidRPr="00850210">
              <w:rPr>
                <w:color w:val="000000"/>
                <w:sz w:val="24"/>
                <w:szCs w:val="24"/>
              </w:rPr>
              <w:t>15</w:t>
            </w:r>
          </w:p>
        </w:tc>
        <w:tc>
          <w:tcPr>
            <w:tcW w:w="1701" w:type="dxa"/>
            <w:vAlign w:val="center"/>
          </w:tcPr>
          <w:p w:rsidR="00720051" w:rsidRPr="00850210" w:rsidRDefault="00720051" w:rsidP="00756D61">
            <w:pPr>
              <w:autoSpaceDE w:val="0"/>
              <w:autoSpaceDN w:val="0"/>
              <w:adjustRightInd w:val="0"/>
              <w:spacing w:line="276" w:lineRule="auto"/>
              <w:jc w:val="center"/>
              <w:rPr>
                <w:color w:val="000000"/>
                <w:sz w:val="24"/>
                <w:szCs w:val="24"/>
              </w:rPr>
            </w:pPr>
            <w:r>
              <w:rPr>
                <w:color w:val="000000"/>
                <w:sz w:val="24"/>
                <w:szCs w:val="24"/>
              </w:rPr>
              <w:t>15</w:t>
            </w:r>
          </w:p>
        </w:tc>
        <w:tc>
          <w:tcPr>
            <w:tcW w:w="2015" w:type="dxa"/>
            <w:vAlign w:val="center"/>
          </w:tcPr>
          <w:p w:rsidR="00720051" w:rsidRPr="00850210" w:rsidRDefault="00720051" w:rsidP="00756D61">
            <w:pPr>
              <w:autoSpaceDE w:val="0"/>
              <w:autoSpaceDN w:val="0"/>
              <w:adjustRightInd w:val="0"/>
              <w:spacing w:line="276" w:lineRule="auto"/>
              <w:jc w:val="center"/>
              <w:rPr>
                <w:color w:val="000000"/>
                <w:sz w:val="24"/>
                <w:szCs w:val="24"/>
              </w:rPr>
            </w:pPr>
            <w:r>
              <w:rPr>
                <w:color w:val="000000"/>
                <w:sz w:val="24"/>
                <w:szCs w:val="24"/>
              </w:rPr>
              <w:t>15</w:t>
            </w:r>
          </w:p>
        </w:tc>
      </w:tr>
      <w:tr w:rsidR="00720051" w:rsidTr="00756D61">
        <w:trPr>
          <w:jc w:val="center"/>
        </w:trPr>
        <w:tc>
          <w:tcPr>
            <w:tcW w:w="2301" w:type="dxa"/>
            <w:vAlign w:val="center"/>
          </w:tcPr>
          <w:p w:rsidR="00720051" w:rsidRPr="00850210" w:rsidRDefault="00720051" w:rsidP="00756D61">
            <w:pPr>
              <w:autoSpaceDE w:val="0"/>
              <w:autoSpaceDN w:val="0"/>
              <w:adjustRightInd w:val="0"/>
              <w:spacing w:line="276" w:lineRule="auto"/>
              <w:rPr>
                <w:color w:val="000000"/>
                <w:sz w:val="24"/>
                <w:szCs w:val="24"/>
              </w:rPr>
            </w:pPr>
            <w:r w:rsidRPr="00850210">
              <w:rPr>
                <w:color w:val="000000"/>
                <w:sz w:val="24"/>
                <w:szCs w:val="24"/>
              </w:rPr>
              <w:t>Доля отремонтированных автомобильных дорог общего пользования местного значения с твердым покрытием, в отношении которых произведен текущий ремонт</w:t>
            </w:r>
          </w:p>
        </w:tc>
        <w:tc>
          <w:tcPr>
            <w:tcW w:w="1776" w:type="dxa"/>
            <w:vAlign w:val="center"/>
          </w:tcPr>
          <w:p w:rsidR="00720051" w:rsidRPr="00850210" w:rsidRDefault="00720051" w:rsidP="00756D61">
            <w:pPr>
              <w:autoSpaceDE w:val="0"/>
              <w:autoSpaceDN w:val="0"/>
              <w:adjustRightInd w:val="0"/>
              <w:spacing w:line="276" w:lineRule="auto"/>
              <w:jc w:val="center"/>
              <w:rPr>
                <w:color w:val="000000"/>
                <w:sz w:val="24"/>
                <w:szCs w:val="24"/>
              </w:rPr>
            </w:pPr>
            <w:r w:rsidRPr="00850210">
              <w:rPr>
                <w:color w:val="000000"/>
                <w:sz w:val="24"/>
                <w:szCs w:val="24"/>
              </w:rPr>
              <w:t>процент</w:t>
            </w:r>
            <w:r>
              <w:rPr>
                <w:color w:val="000000"/>
                <w:sz w:val="24"/>
                <w:szCs w:val="24"/>
              </w:rPr>
              <w:t>ы</w:t>
            </w:r>
          </w:p>
        </w:tc>
        <w:tc>
          <w:tcPr>
            <w:tcW w:w="1749" w:type="dxa"/>
            <w:vAlign w:val="center"/>
          </w:tcPr>
          <w:p w:rsidR="00720051" w:rsidRPr="00850210" w:rsidRDefault="00720051" w:rsidP="00756D61">
            <w:pPr>
              <w:autoSpaceDE w:val="0"/>
              <w:autoSpaceDN w:val="0"/>
              <w:adjustRightInd w:val="0"/>
              <w:spacing w:line="276" w:lineRule="auto"/>
              <w:jc w:val="center"/>
              <w:rPr>
                <w:color w:val="000000"/>
                <w:sz w:val="24"/>
                <w:szCs w:val="24"/>
              </w:rPr>
            </w:pPr>
            <w:r w:rsidRPr="00850210">
              <w:rPr>
                <w:color w:val="000000"/>
                <w:sz w:val="24"/>
                <w:szCs w:val="24"/>
              </w:rPr>
              <w:t>85</w:t>
            </w:r>
          </w:p>
        </w:tc>
        <w:tc>
          <w:tcPr>
            <w:tcW w:w="1701" w:type="dxa"/>
            <w:vAlign w:val="center"/>
          </w:tcPr>
          <w:p w:rsidR="00720051" w:rsidRPr="00850210" w:rsidRDefault="00720051" w:rsidP="00756D61">
            <w:pPr>
              <w:autoSpaceDE w:val="0"/>
              <w:autoSpaceDN w:val="0"/>
              <w:adjustRightInd w:val="0"/>
              <w:spacing w:line="276" w:lineRule="auto"/>
              <w:jc w:val="center"/>
              <w:rPr>
                <w:color w:val="000000"/>
                <w:sz w:val="24"/>
                <w:szCs w:val="24"/>
              </w:rPr>
            </w:pPr>
            <w:r w:rsidRPr="00850210">
              <w:rPr>
                <w:color w:val="000000"/>
                <w:sz w:val="24"/>
                <w:szCs w:val="24"/>
              </w:rPr>
              <w:t>90</w:t>
            </w:r>
          </w:p>
        </w:tc>
        <w:tc>
          <w:tcPr>
            <w:tcW w:w="2015" w:type="dxa"/>
            <w:vAlign w:val="center"/>
          </w:tcPr>
          <w:p w:rsidR="00720051" w:rsidRPr="00850210" w:rsidRDefault="00720051" w:rsidP="00756D61">
            <w:pPr>
              <w:autoSpaceDE w:val="0"/>
              <w:autoSpaceDN w:val="0"/>
              <w:adjustRightInd w:val="0"/>
              <w:spacing w:line="276" w:lineRule="auto"/>
              <w:jc w:val="center"/>
              <w:rPr>
                <w:color w:val="000000"/>
                <w:sz w:val="24"/>
                <w:szCs w:val="24"/>
              </w:rPr>
            </w:pPr>
            <w:r>
              <w:rPr>
                <w:color w:val="000000"/>
                <w:sz w:val="24"/>
                <w:szCs w:val="24"/>
              </w:rPr>
              <w:t>80</w:t>
            </w:r>
          </w:p>
        </w:tc>
      </w:tr>
      <w:tr w:rsidR="00720051" w:rsidTr="00756D61">
        <w:trPr>
          <w:jc w:val="center"/>
        </w:trPr>
        <w:tc>
          <w:tcPr>
            <w:tcW w:w="2301" w:type="dxa"/>
            <w:vAlign w:val="center"/>
          </w:tcPr>
          <w:p w:rsidR="00720051" w:rsidRPr="00850210" w:rsidRDefault="00720051" w:rsidP="00756D61">
            <w:pPr>
              <w:autoSpaceDE w:val="0"/>
              <w:autoSpaceDN w:val="0"/>
              <w:adjustRightInd w:val="0"/>
              <w:spacing w:line="276" w:lineRule="auto"/>
              <w:rPr>
                <w:color w:val="000000"/>
                <w:sz w:val="24"/>
                <w:szCs w:val="24"/>
              </w:rPr>
            </w:pPr>
            <w:r w:rsidRPr="00850210">
              <w:rPr>
                <w:color w:val="000000"/>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776" w:type="dxa"/>
            <w:vAlign w:val="center"/>
          </w:tcPr>
          <w:p w:rsidR="00720051" w:rsidRPr="00850210" w:rsidRDefault="00720051" w:rsidP="00756D61">
            <w:pPr>
              <w:autoSpaceDE w:val="0"/>
              <w:autoSpaceDN w:val="0"/>
              <w:adjustRightInd w:val="0"/>
              <w:spacing w:line="276" w:lineRule="auto"/>
              <w:jc w:val="center"/>
              <w:rPr>
                <w:color w:val="000000"/>
                <w:sz w:val="24"/>
                <w:szCs w:val="24"/>
              </w:rPr>
            </w:pPr>
            <w:r w:rsidRPr="00850210">
              <w:rPr>
                <w:color w:val="000000"/>
                <w:sz w:val="24"/>
                <w:szCs w:val="24"/>
              </w:rPr>
              <w:t>процент</w:t>
            </w:r>
            <w:r>
              <w:rPr>
                <w:color w:val="000000"/>
                <w:sz w:val="24"/>
                <w:szCs w:val="24"/>
              </w:rPr>
              <w:t>ы</w:t>
            </w:r>
          </w:p>
        </w:tc>
        <w:tc>
          <w:tcPr>
            <w:tcW w:w="1749" w:type="dxa"/>
            <w:vAlign w:val="center"/>
          </w:tcPr>
          <w:p w:rsidR="00720051" w:rsidRPr="00850210" w:rsidRDefault="00720051" w:rsidP="00756D61">
            <w:pPr>
              <w:autoSpaceDE w:val="0"/>
              <w:autoSpaceDN w:val="0"/>
              <w:adjustRightInd w:val="0"/>
              <w:spacing w:line="276" w:lineRule="auto"/>
              <w:jc w:val="center"/>
              <w:rPr>
                <w:color w:val="000000"/>
                <w:sz w:val="24"/>
                <w:szCs w:val="24"/>
              </w:rPr>
            </w:pPr>
            <w:r>
              <w:rPr>
                <w:color w:val="000000"/>
                <w:sz w:val="24"/>
                <w:szCs w:val="24"/>
              </w:rPr>
              <w:t>45</w:t>
            </w:r>
          </w:p>
        </w:tc>
        <w:tc>
          <w:tcPr>
            <w:tcW w:w="1701" w:type="dxa"/>
            <w:vAlign w:val="center"/>
          </w:tcPr>
          <w:p w:rsidR="00720051" w:rsidRPr="00850210" w:rsidRDefault="00720051" w:rsidP="00756D61">
            <w:pPr>
              <w:autoSpaceDE w:val="0"/>
              <w:autoSpaceDN w:val="0"/>
              <w:adjustRightInd w:val="0"/>
              <w:spacing w:line="276" w:lineRule="auto"/>
              <w:jc w:val="center"/>
              <w:rPr>
                <w:color w:val="000000"/>
                <w:sz w:val="24"/>
                <w:szCs w:val="24"/>
              </w:rPr>
            </w:pPr>
            <w:r>
              <w:rPr>
                <w:color w:val="000000"/>
                <w:sz w:val="24"/>
                <w:szCs w:val="24"/>
              </w:rPr>
              <w:t>35</w:t>
            </w:r>
          </w:p>
        </w:tc>
        <w:tc>
          <w:tcPr>
            <w:tcW w:w="2015" w:type="dxa"/>
            <w:vAlign w:val="center"/>
          </w:tcPr>
          <w:p w:rsidR="00720051" w:rsidRPr="00850210" w:rsidRDefault="00720051" w:rsidP="00756D61">
            <w:pPr>
              <w:autoSpaceDE w:val="0"/>
              <w:autoSpaceDN w:val="0"/>
              <w:adjustRightInd w:val="0"/>
              <w:spacing w:line="276" w:lineRule="auto"/>
              <w:jc w:val="center"/>
              <w:rPr>
                <w:color w:val="000000"/>
                <w:sz w:val="24"/>
                <w:szCs w:val="24"/>
              </w:rPr>
            </w:pPr>
            <w:r>
              <w:rPr>
                <w:color w:val="000000"/>
                <w:sz w:val="24"/>
                <w:szCs w:val="24"/>
              </w:rPr>
              <w:t>30</w:t>
            </w:r>
          </w:p>
        </w:tc>
      </w:tr>
    </w:tbl>
    <w:p w:rsidR="00720051" w:rsidRDefault="00720051" w:rsidP="00720051">
      <w:pPr>
        <w:spacing w:line="276" w:lineRule="auto"/>
        <w:rPr>
          <w:sz w:val="28"/>
          <w:szCs w:val="28"/>
        </w:rPr>
      </w:pPr>
    </w:p>
    <w:p w:rsidR="00720051" w:rsidRDefault="00720051" w:rsidP="00720051">
      <w:pPr>
        <w:spacing w:line="276" w:lineRule="auto"/>
        <w:ind w:left="5387"/>
        <w:jc w:val="right"/>
        <w:rPr>
          <w:sz w:val="24"/>
          <w:szCs w:val="24"/>
        </w:rPr>
      </w:pPr>
    </w:p>
    <w:p w:rsidR="00720051" w:rsidRDefault="00720051" w:rsidP="00720051">
      <w:pPr>
        <w:spacing w:line="276" w:lineRule="auto"/>
        <w:ind w:left="5387"/>
        <w:jc w:val="right"/>
        <w:rPr>
          <w:sz w:val="24"/>
          <w:szCs w:val="24"/>
        </w:rPr>
      </w:pPr>
    </w:p>
    <w:p w:rsidR="00720051" w:rsidRDefault="00720051" w:rsidP="00720051">
      <w:pPr>
        <w:spacing w:line="276" w:lineRule="auto"/>
        <w:ind w:left="5387"/>
        <w:jc w:val="right"/>
        <w:rPr>
          <w:sz w:val="24"/>
          <w:szCs w:val="24"/>
        </w:rPr>
      </w:pPr>
    </w:p>
    <w:p w:rsidR="00720051" w:rsidRDefault="00720051" w:rsidP="00720051">
      <w:pPr>
        <w:spacing w:line="276" w:lineRule="auto"/>
        <w:ind w:left="5387"/>
        <w:jc w:val="right"/>
        <w:rPr>
          <w:sz w:val="24"/>
          <w:szCs w:val="24"/>
        </w:rPr>
      </w:pPr>
    </w:p>
    <w:p w:rsidR="00720051" w:rsidRDefault="00720051" w:rsidP="00BF46F2">
      <w:pPr>
        <w:ind w:firstLine="851"/>
        <w:jc w:val="both"/>
        <w:rPr>
          <w:sz w:val="26"/>
          <w:szCs w:val="26"/>
        </w:rPr>
      </w:pPr>
      <w:r>
        <w:rPr>
          <w:sz w:val="26"/>
          <w:szCs w:val="26"/>
        </w:rPr>
        <w:t>Верно:</w:t>
      </w:r>
    </w:p>
    <w:p w:rsidR="00720051" w:rsidRPr="00720051" w:rsidRDefault="00720051" w:rsidP="00720051">
      <w:pPr>
        <w:rPr>
          <w:sz w:val="26"/>
          <w:szCs w:val="26"/>
        </w:rPr>
      </w:pPr>
    </w:p>
    <w:p w:rsidR="00720051" w:rsidRPr="00720051" w:rsidRDefault="00720051" w:rsidP="00720051">
      <w:pPr>
        <w:rPr>
          <w:sz w:val="26"/>
          <w:szCs w:val="26"/>
        </w:rPr>
      </w:pPr>
    </w:p>
    <w:p w:rsidR="00720051" w:rsidRPr="00720051" w:rsidRDefault="00720051" w:rsidP="00720051">
      <w:pPr>
        <w:rPr>
          <w:sz w:val="26"/>
          <w:szCs w:val="26"/>
        </w:rPr>
      </w:pPr>
    </w:p>
    <w:p w:rsidR="00720051" w:rsidRPr="00720051" w:rsidRDefault="00720051" w:rsidP="00720051">
      <w:pPr>
        <w:rPr>
          <w:sz w:val="26"/>
          <w:szCs w:val="26"/>
        </w:rPr>
      </w:pPr>
    </w:p>
    <w:p w:rsidR="00720051" w:rsidRDefault="00720051" w:rsidP="00720051">
      <w:pPr>
        <w:rPr>
          <w:sz w:val="26"/>
          <w:szCs w:val="26"/>
        </w:rPr>
      </w:pPr>
    </w:p>
    <w:p w:rsidR="00720051" w:rsidRDefault="00720051" w:rsidP="00720051">
      <w:pPr>
        <w:tabs>
          <w:tab w:val="left" w:pos="2673"/>
        </w:tabs>
        <w:rPr>
          <w:sz w:val="26"/>
          <w:szCs w:val="26"/>
        </w:rPr>
        <w:sectPr w:rsidR="00720051" w:rsidSect="006C61AE">
          <w:pgSz w:w="11906" w:h="16838"/>
          <w:pgMar w:top="993" w:right="794" w:bottom="851" w:left="1276" w:header="720" w:footer="374" w:gutter="0"/>
          <w:cols w:space="720"/>
        </w:sectPr>
      </w:pPr>
      <w:r>
        <w:rPr>
          <w:sz w:val="26"/>
          <w:szCs w:val="26"/>
        </w:rPr>
        <w:tab/>
      </w:r>
    </w:p>
    <w:p w:rsidR="00720051" w:rsidRDefault="00720051" w:rsidP="00720051">
      <w:pPr>
        <w:ind w:firstLine="851"/>
        <w:jc w:val="right"/>
        <w:rPr>
          <w:sz w:val="26"/>
          <w:szCs w:val="26"/>
        </w:rPr>
      </w:pPr>
      <w:r>
        <w:rPr>
          <w:sz w:val="26"/>
          <w:szCs w:val="26"/>
        </w:rPr>
        <w:t>Приложение №2</w:t>
      </w:r>
    </w:p>
    <w:p w:rsidR="00720051" w:rsidRDefault="00720051" w:rsidP="00720051">
      <w:pPr>
        <w:ind w:firstLine="851"/>
        <w:jc w:val="right"/>
        <w:rPr>
          <w:sz w:val="26"/>
          <w:szCs w:val="26"/>
        </w:rPr>
      </w:pPr>
      <w:r>
        <w:rPr>
          <w:sz w:val="26"/>
          <w:szCs w:val="26"/>
        </w:rPr>
        <w:t>к постановлению администрации</w:t>
      </w:r>
    </w:p>
    <w:p w:rsidR="00720051" w:rsidRDefault="00797DE2" w:rsidP="00720051">
      <w:pPr>
        <w:ind w:firstLine="851"/>
        <w:jc w:val="right"/>
        <w:rPr>
          <w:sz w:val="26"/>
          <w:szCs w:val="26"/>
        </w:rPr>
      </w:pPr>
      <w:r w:rsidRPr="00797DE2">
        <w:rPr>
          <w:sz w:val="26"/>
          <w:szCs w:val="26"/>
        </w:rPr>
        <w:t xml:space="preserve">муниципального образования </w:t>
      </w:r>
      <w:r w:rsidR="00720051">
        <w:rPr>
          <w:sz w:val="26"/>
          <w:szCs w:val="26"/>
        </w:rPr>
        <w:t>«Володарский район»</w:t>
      </w:r>
    </w:p>
    <w:p w:rsidR="00720051" w:rsidRPr="00720051" w:rsidRDefault="00720051" w:rsidP="00720051">
      <w:pPr>
        <w:ind w:firstLine="851"/>
        <w:jc w:val="right"/>
        <w:rPr>
          <w:sz w:val="26"/>
          <w:szCs w:val="26"/>
          <w:u w:val="single"/>
        </w:rPr>
      </w:pPr>
      <w:r>
        <w:rPr>
          <w:sz w:val="26"/>
          <w:szCs w:val="26"/>
        </w:rPr>
        <w:t xml:space="preserve">от </w:t>
      </w:r>
      <w:r w:rsidRPr="00720051">
        <w:rPr>
          <w:sz w:val="26"/>
          <w:szCs w:val="26"/>
          <w:u w:val="single"/>
        </w:rPr>
        <w:t>01.02.2023 г. № 69</w:t>
      </w:r>
    </w:p>
    <w:p w:rsidR="00720051" w:rsidRDefault="00720051" w:rsidP="00720051">
      <w:pPr>
        <w:tabs>
          <w:tab w:val="left" w:pos="2673"/>
        </w:tabs>
        <w:rPr>
          <w:sz w:val="26"/>
          <w:szCs w:val="26"/>
        </w:rPr>
      </w:pPr>
    </w:p>
    <w:p w:rsidR="00720051" w:rsidRPr="00720051" w:rsidRDefault="00720051" w:rsidP="00720051">
      <w:pPr>
        <w:rPr>
          <w:sz w:val="26"/>
          <w:szCs w:val="26"/>
        </w:rPr>
      </w:pPr>
    </w:p>
    <w:p w:rsidR="00720051" w:rsidRPr="00720051" w:rsidRDefault="00720051" w:rsidP="00720051">
      <w:pPr>
        <w:rPr>
          <w:sz w:val="26"/>
          <w:szCs w:val="26"/>
        </w:rPr>
      </w:pPr>
    </w:p>
    <w:tbl>
      <w:tblPr>
        <w:tblW w:w="15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7"/>
        <w:gridCol w:w="1342"/>
        <w:gridCol w:w="1134"/>
        <w:gridCol w:w="992"/>
        <w:gridCol w:w="915"/>
        <w:gridCol w:w="915"/>
        <w:gridCol w:w="1009"/>
        <w:gridCol w:w="915"/>
        <w:gridCol w:w="1009"/>
        <w:gridCol w:w="1130"/>
        <w:gridCol w:w="1794"/>
        <w:gridCol w:w="818"/>
        <w:gridCol w:w="1545"/>
      </w:tblGrid>
      <w:tr w:rsidR="00720051" w:rsidRPr="00720051" w:rsidTr="00720051">
        <w:trPr>
          <w:trHeight w:val="769"/>
        </w:trPr>
        <w:tc>
          <w:tcPr>
            <w:tcW w:w="2027" w:type="dxa"/>
            <w:shd w:val="clear" w:color="auto" w:fill="auto"/>
            <w:vAlign w:val="center"/>
            <w:hideMark/>
          </w:tcPr>
          <w:p w:rsidR="00720051" w:rsidRPr="00720051" w:rsidRDefault="00720051" w:rsidP="00720051">
            <w:pPr>
              <w:rPr>
                <w:sz w:val="22"/>
                <w:szCs w:val="22"/>
              </w:rPr>
            </w:pPr>
          </w:p>
        </w:tc>
        <w:tc>
          <w:tcPr>
            <w:tcW w:w="11155" w:type="dxa"/>
            <w:gridSpan w:val="10"/>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Перечень программных мероприятий МП "Развитие дорожного хозяйства Володарского района Астраханской области на 2023 - 2025 годы"</w:t>
            </w:r>
          </w:p>
        </w:tc>
        <w:tc>
          <w:tcPr>
            <w:tcW w:w="818" w:type="dxa"/>
            <w:shd w:val="clear" w:color="auto" w:fill="auto"/>
            <w:vAlign w:val="center"/>
            <w:hideMark/>
          </w:tcPr>
          <w:p w:rsidR="00720051" w:rsidRPr="00720051" w:rsidRDefault="00720051" w:rsidP="00720051">
            <w:pPr>
              <w:jc w:val="center"/>
              <w:rPr>
                <w:b/>
                <w:bCs/>
                <w:color w:val="000000"/>
                <w:sz w:val="22"/>
                <w:szCs w:val="22"/>
              </w:rPr>
            </w:pPr>
          </w:p>
        </w:tc>
        <w:tc>
          <w:tcPr>
            <w:tcW w:w="1545" w:type="dxa"/>
            <w:shd w:val="clear" w:color="auto" w:fill="auto"/>
            <w:vAlign w:val="center"/>
            <w:hideMark/>
          </w:tcPr>
          <w:p w:rsidR="00720051" w:rsidRPr="00720051" w:rsidRDefault="00720051" w:rsidP="00720051">
            <w:pPr>
              <w:jc w:val="center"/>
              <w:rPr>
                <w:sz w:val="22"/>
                <w:szCs w:val="22"/>
              </w:rPr>
            </w:pPr>
          </w:p>
        </w:tc>
      </w:tr>
      <w:tr w:rsidR="00720051" w:rsidRPr="00720051" w:rsidTr="00720051">
        <w:trPr>
          <w:trHeight w:val="300"/>
        </w:trPr>
        <w:tc>
          <w:tcPr>
            <w:tcW w:w="2027" w:type="dxa"/>
            <w:shd w:val="clear" w:color="auto" w:fill="auto"/>
            <w:vAlign w:val="center"/>
            <w:hideMark/>
          </w:tcPr>
          <w:p w:rsidR="00720051" w:rsidRPr="00720051" w:rsidRDefault="00720051" w:rsidP="00720051">
            <w:pPr>
              <w:jc w:val="center"/>
              <w:rPr>
                <w:sz w:val="22"/>
                <w:szCs w:val="22"/>
              </w:rPr>
            </w:pPr>
          </w:p>
        </w:tc>
        <w:tc>
          <w:tcPr>
            <w:tcW w:w="1342" w:type="dxa"/>
            <w:shd w:val="clear" w:color="auto" w:fill="auto"/>
            <w:vAlign w:val="center"/>
            <w:hideMark/>
          </w:tcPr>
          <w:p w:rsidR="00720051" w:rsidRPr="00720051" w:rsidRDefault="00720051" w:rsidP="00720051">
            <w:pPr>
              <w:jc w:val="center"/>
              <w:rPr>
                <w:sz w:val="22"/>
                <w:szCs w:val="22"/>
              </w:rPr>
            </w:pPr>
          </w:p>
        </w:tc>
        <w:tc>
          <w:tcPr>
            <w:tcW w:w="1134" w:type="dxa"/>
            <w:shd w:val="clear" w:color="auto" w:fill="auto"/>
            <w:vAlign w:val="center"/>
            <w:hideMark/>
          </w:tcPr>
          <w:p w:rsidR="00720051" w:rsidRPr="00720051" w:rsidRDefault="00720051" w:rsidP="00720051">
            <w:pPr>
              <w:jc w:val="center"/>
              <w:rPr>
                <w:sz w:val="22"/>
                <w:szCs w:val="22"/>
              </w:rPr>
            </w:pPr>
          </w:p>
        </w:tc>
        <w:tc>
          <w:tcPr>
            <w:tcW w:w="992" w:type="dxa"/>
            <w:shd w:val="clear" w:color="auto" w:fill="auto"/>
            <w:vAlign w:val="center"/>
            <w:hideMark/>
          </w:tcPr>
          <w:p w:rsidR="00720051" w:rsidRPr="00720051" w:rsidRDefault="00720051" w:rsidP="00720051">
            <w:pPr>
              <w:jc w:val="center"/>
              <w:rPr>
                <w:sz w:val="22"/>
                <w:szCs w:val="22"/>
              </w:rPr>
            </w:pPr>
          </w:p>
        </w:tc>
        <w:tc>
          <w:tcPr>
            <w:tcW w:w="915" w:type="dxa"/>
            <w:shd w:val="clear" w:color="auto" w:fill="auto"/>
            <w:vAlign w:val="center"/>
            <w:hideMark/>
          </w:tcPr>
          <w:p w:rsidR="00720051" w:rsidRPr="00720051" w:rsidRDefault="00720051" w:rsidP="00720051">
            <w:pPr>
              <w:jc w:val="center"/>
              <w:rPr>
                <w:sz w:val="22"/>
                <w:szCs w:val="22"/>
              </w:rPr>
            </w:pPr>
          </w:p>
        </w:tc>
        <w:tc>
          <w:tcPr>
            <w:tcW w:w="915" w:type="dxa"/>
            <w:shd w:val="clear" w:color="auto" w:fill="auto"/>
            <w:vAlign w:val="center"/>
            <w:hideMark/>
          </w:tcPr>
          <w:p w:rsidR="00720051" w:rsidRPr="00720051" w:rsidRDefault="00720051" w:rsidP="00720051">
            <w:pPr>
              <w:jc w:val="center"/>
              <w:rPr>
                <w:sz w:val="22"/>
                <w:szCs w:val="22"/>
              </w:rPr>
            </w:pPr>
          </w:p>
        </w:tc>
        <w:tc>
          <w:tcPr>
            <w:tcW w:w="1009" w:type="dxa"/>
            <w:shd w:val="clear" w:color="auto" w:fill="auto"/>
            <w:vAlign w:val="center"/>
            <w:hideMark/>
          </w:tcPr>
          <w:p w:rsidR="00720051" w:rsidRPr="00720051" w:rsidRDefault="00720051" w:rsidP="00720051">
            <w:pPr>
              <w:jc w:val="center"/>
              <w:rPr>
                <w:sz w:val="22"/>
                <w:szCs w:val="22"/>
              </w:rPr>
            </w:pPr>
          </w:p>
        </w:tc>
        <w:tc>
          <w:tcPr>
            <w:tcW w:w="915" w:type="dxa"/>
            <w:shd w:val="clear" w:color="auto" w:fill="auto"/>
            <w:vAlign w:val="center"/>
            <w:hideMark/>
          </w:tcPr>
          <w:p w:rsidR="00720051" w:rsidRPr="00720051" w:rsidRDefault="00720051" w:rsidP="00720051">
            <w:pPr>
              <w:jc w:val="center"/>
              <w:rPr>
                <w:sz w:val="22"/>
                <w:szCs w:val="22"/>
              </w:rPr>
            </w:pPr>
          </w:p>
        </w:tc>
        <w:tc>
          <w:tcPr>
            <w:tcW w:w="1009" w:type="dxa"/>
            <w:shd w:val="clear" w:color="auto" w:fill="auto"/>
            <w:vAlign w:val="center"/>
            <w:hideMark/>
          </w:tcPr>
          <w:p w:rsidR="00720051" w:rsidRPr="00720051" w:rsidRDefault="00720051" w:rsidP="00720051">
            <w:pPr>
              <w:jc w:val="center"/>
              <w:rPr>
                <w:sz w:val="22"/>
                <w:szCs w:val="22"/>
              </w:rPr>
            </w:pPr>
          </w:p>
        </w:tc>
        <w:tc>
          <w:tcPr>
            <w:tcW w:w="1130" w:type="dxa"/>
            <w:shd w:val="clear" w:color="auto" w:fill="auto"/>
            <w:vAlign w:val="center"/>
            <w:hideMark/>
          </w:tcPr>
          <w:p w:rsidR="00720051" w:rsidRPr="00720051" w:rsidRDefault="00720051" w:rsidP="00720051">
            <w:pPr>
              <w:jc w:val="center"/>
              <w:rPr>
                <w:sz w:val="22"/>
                <w:szCs w:val="22"/>
              </w:rPr>
            </w:pPr>
          </w:p>
        </w:tc>
        <w:tc>
          <w:tcPr>
            <w:tcW w:w="1794" w:type="dxa"/>
            <w:shd w:val="clear" w:color="auto" w:fill="auto"/>
            <w:vAlign w:val="center"/>
            <w:hideMark/>
          </w:tcPr>
          <w:p w:rsidR="00720051" w:rsidRPr="00720051" w:rsidRDefault="00720051" w:rsidP="00720051">
            <w:pPr>
              <w:jc w:val="center"/>
              <w:rPr>
                <w:sz w:val="22"/>
                <w:szCs w:val="22"/>
              </w:rPr>
            </w:pPr>
          </w:p>
        </w:tc>
        <w:tc>
          <w:tcPr>
            <w:tcW w:w="818" w:type="dxa"/>
            <w:shd w:val="clear" w:color="auto" w:fill="auto"/>
            <w:vAlign w:val="center"/>
            <w:hideMark/>
          </w:tcPr>
          <w:p w:rsidR="00720051" w:rsidRPr="00720051" w:rsidRDefault="00720051" w:rsidP="00720051">
            <w:pPr>
              <w:jc w:val="center"/>
              <w:rPr>
                <w:sz w:val="22"/>
                <w:szCs w:val="22"/>
              </w:rPr>
            </w:pPr>
          </w:p>
        </w:tc>
        <w:tc>
          <w:tcPr>
            <w:tcW w:w="1545" w:type="dxa"/>
            <w:shd w:val="clear" w:color="auto" w:fill="auto"/>
            <w:vAlign w:val="center"/>
            <w:hideMark/>
          </w:tcPr>
          <w:p w:rsidR="00720051" w:rsidRPr="00720051" w:rsidRDefault="00720051" w:rsidP="00720051">
            <w:pPr>
              <w:jc w:val="center"/>
              <w:rPr>
                <w:sz w:val="22"/>
                <w:szCs w:val="22"/>
              </w:rPr>
            </w:pPr>
          </w:p>
        </w:tc>
      </w:tr>
      <w:tr w:rsidR="00720051" w:rsidRPr="00720051" w:rsidTr="00720051">
        <w:trPr>
          <w:trHeight w:val="300"/>
        </w:trPr>
        <w:tc>
          <w:tcPr>
            <w:tcW w:w="2027" w:type="dxa"/>
            <w:vMerge w:val="restart"/>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Программные мероприятия</w:t>
            </w:r>
          </w:p>
        </w:tc>
        <w:tc>
          <w:tcPr>
            <w:tcW w:w="9361" w:type="dxa"/>
            <w:gridSpan w:val="9"/>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Информация о финансировании по источникам</w:t>
            </w:r>
          </w:p>
        </w:tc>
        <w:tc>
          <w:tcPr>
            <w:tcW w:w="1794" w:type="dxa"/>
            <w:vMerge w:val="restart"/>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Ответственный исполнитель</w:t>
            </w:r>
          </w:p>
        </w:tc>
        <w:tc>
          <w:tcPr>
            <w:tcW w:w="818" w:type="dxa"/>
            <w:vMerge w:val="restart"/>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Мощность</w:t>
            </w:r>
          </w:p>
        </w:tc>
        <w:tc>
          <w:tcPr>
            <w:tcW w:w="1545" w:type="dxa"/>
            <w:vMerge w:val="restart"/>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Результаты выполнения мероприятия</w:t>
            </w:r>
          </w:p>
        </w:tc>
      </w:tr>
      <w:tr w:rsidR="00720051" w:rsidRPr="00720051" w:rsidTr="00720051">
        <w:trPr>
          <w:trHeight w:val="300"/>
        </w:trPr>
        <w:tc>
          <w:tcPr>
            <w:tcW w:w="2027" w:type="dxa"/>
            <w:vMerge/>
            <w:vAlign w:val="center"/>
            <w:hideMark/>
          </w:tcPr>
          <w:p w:rsidR="00720051" w:rsidRPr="00720051" w:rsidRDefault="00720051" w:rsidP="00720051">
            <w:pPr>
              <w:rPr>
                <w:b/>
                <w:bCs/>
                <w:color w:val="000000"/>
                <w:sz w:val="22"/>
                <w:szCs w:val="22"/>
              </w:rPr>
            </w:pPr>
          </w:p>
        </w:tc>
        <w:tc>
          <w:tcPr>
            <w:tcW w:w="2476" w:type="dxa"/>
            <w:gridSpan w:val="2"/>
            <w:vMerge w:val="restart"/>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Всего</w:t>
            </w:r>
          </w:p>
        </w:tc>
        <w:tc>
          <w:tcPr>
            <w:tcW w:w="6885" w:type="dxa"/>
            <w:gridSpan w:val="7"/>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 </w:t>
            </w:r>
          </w:p>
        </w:tc>
        <w:tc>
          <w:tcPr>
            <w:tcW w:w="1794" w:type="dxa"/>
            <w:vMerge/>
            <w:vAlign w:val="center"/>
            <w:hideMark/>
          </w:tcPr>
          <w:p w:rsidR="00720051" w:rsidRPr="00720051" w:rsidRDefault="00720051" w:rsidP="00720051">
            <w:pPr>
              <w:rPr>
                <w:b/>
                <w:bCs/>
                <w:color w:val="000000"/>
                <w:sz w:val="22"/>
                <w:szCs w:val="22"/>
              </w:rPr>
            </w:pPr>
          </w:p>
        </w:tc>
        <w:tc>
          <w:tcPr>
            <w:tcW w:w="818" w:type="dxa"/>
            <w:vMerge/>
            <w:vAlign w:val="center"/>
            <w:hideMark/>
          </w:tcPr>
          <w:p w:rsidR="00720051" w:rsidRPr="00720051" w:rsidRDefault="00720051" w:rsidP="00720051">
            <w:pPr>
              <w:rPr>
                <w:b/>
                <w:bCs/>
                <w:color w:val="000000"/>
                <w:sz w:val="22"/>
                <w:szCs w:val="22"/>
              </w:rPr>
            </w:pPr>
          </w:p>
        </w:tc>
        <w:tc>
          <w:tcPr>
            <w:tcW w:w="1545" w:type="dxa"/>
            <w:vMerge/>
            <w:vAlign w:val="center"/>
            <w:hideMark/>
          </w:tcPr>
          <w:p w:rsidR="00720051" w:rsidRPr="00720051" w:rsidRDefault="00720051" w:rsidP="00720051">
            <w:pPr>
              <w:rPr>
                <w:b/>
                <w:bCs/>
                <w:color w:val="000000"/>
                <w:sz w:val="22"/>
                <w:szCs w:val="22"/>
              </w:rPr>
            </w:pPr>
          </w:p>
        </w:tc>
      </w:tr>
      <w:tr w:rsidR="00720051" w:rsidRPr="00720051" w:rsidTr="00720051">
        <w:trPr>
          <w:trHeight w:val="312"/>
        </w:trPr>
        <w:tc>
          <w:tcPr>
            <w:tcW w:w="2027" w:type="dxa"/>
            <w:vMerge/>
            <w:vAlign w:val="center"/>
            <w:hideMark/>
          </w:tcPr>
          <w:p w:rsidR="00720051" w:rsidRPr="00720051" w:rsidRDefault="00720051" w:rsidP="00720051">
            <w:pPr>
              <w:rPr>
                <w:b/>
                <w:bCs/>
                <w:color w:val="000000"/>
                <w:sz w:val="22"/>
                <w:szCs w:val="22"/>
              </w:rPr>
            </w:pPr>
          </w:p>
        </w:tc>
        <w:tc>
          <w:tcPr>
            <w:tcW w:w="2476" w:type="dxa"/>
            <w:gridSpan w:val="2"/>
            <w:vMerge/>
            <w:vAlign w:val="center"/>
            <w:hideMark/>
          </w:tcPr>
          <w:p w:rsidR="00720051" w:rsidRPr="00720051" w:rsidRDefault="00720051" w:rsidP="00720051">
            <w:pPr>
              <w:rPr>
                <w:b/>
                <w:bCs/>
                <w:color w:val="000000"/>
                <w:sz w:val="22"/>
                <w:szCs w:val="22"/>
              </w:rPr>
            </w:pPr>
          </w:p>
        </w:tc>
        <w:tc>
          <w:tcPr>
            <w:tcW w:w="992" w:type="dxa"/>
            <w:vMerge w:val="restart"/>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2023 год</w:t>
            </w:r>
          </w:p>
        </w:tc>
        <w:tc>
          <w:tcPr>
            <w:tcW w:w="3754" w:type="dxa"/>
            <w:gridSpan w:val="4"/>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в том числе по кварталам:</w:t>
            </w:r>
          </w:p>
        </w:tc>
        <w:tc>
          <w:tcPr>
            <w:tcW w:w="1009" w:type="dxa"/>
            <w:vMerge w:val="restart"/>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2024 год</w:t>
            </w:r>
          </w:p>
        </w:tc>
        <w:tc>
          <w:tcPr>
            <w:tcW w:w="1130" w:type="dxa"/>
            <w:vMerge w:val="restart"/>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2025 год</w:t>
            </w:r>
          </w:p>
        </w:tc>
        <w:tc>
          <w:tcPr>
            <w:tcW w:w="1794" w:type="dxa"/>
            <w:vMerge/>
            <w:vAlign w:val="center"/>
            <w:hideMark/>
          </w:tcPr>
          <w:p w:rsidR="00720051" w:rsidRPr="00720051" w:rsidRDefault="00720051" w:rsidP="00720051">
            <w:pPr>
              <w:rPr>
                <w:b/>
                <w:bCs/>
                <w:color w:val="000000"/>
                <w:sz w:val="22"/>
                <w:szCs w:val="22"/>
              </w:rPr>
            </w:pPr>
          </w:p>
        </w:tc>
        <w:tc>
          <w:tcPr>
            <w:tcW w:w="818" w:type="dxa"/>
            <w:vMerge/>
            <w:vAlign w:val="center"/>
            <w:hideMark/>
          </w:tcPr>
          <w:p w:rsidR="00720051" w:rsidRPr="00720051" w:rsidRDefault="00720051" w:rsidP="00720051">
            <w:pPr>
              <w:rPr>
                <w:b/>
                <w:bCs/>
                <w:color w:val="000000"/>
                <w:sz w:val="22"/>
                <w:szCs w:val="22"/>
              </w:rPr>
            </w:pPr>
          </w:p>
        </w:tc>
        <w:tc>
          <w:tcPr>
            <w:tcW w:w="1545" w:type="dxa"/>
            <w:vMerge/>
            <w:vAlign w:val="center"/>
            <w:hideMark/>
          </w:tcPr>
          <w:p w:rsidR="00720051" w:rsidRPr="00720051" w:rsidRDefault="00720051" w:rsidP="00720051">
            <w:pPr>
              <w:rPr>
                <w:b/>
                <w:bCs/>
                <w:color w:val="000000"/>
                <w:sz w:val="22"/>
                <w:szCs w:val="22"/>
              </w:rPr>
            </w:pPr>
          </w:p>
        </w:tc>
      </w:tr>
      <w:tr w:rsidR="00720051" w:rsidRPr="00720051" w:rsidTr="00720051">
        <w:trPr>
          <w:trHeight w:val="300"/>
        </w:trPr>
        <w:tc>
          <w:tcPr>
            <w:tcW w:w="2027" w:type="dxa"/>
            <w:vMerge/>
            <w:vAlign w:val="center"/>
            <w:hideMark/>
          </w:tcPr>
          <w:p w:rsidR="00720051" w:rsidRPr="00720051" w:rsidRDefault="00720051" w:rsidP="00720051">
            <w:pPr>
              <w:rPr>
                <w:b/>
                <w:bCs/>
                <w:color w:val="000000"/>
                <w:sz w:val="22"/>
                <w:szCs w:val="22"/>
              </w:rPr>
            </w:pPr>
          </w:p>
        </w:tc>
        <w:tc>
          <w:tcPr>
            <w:tcW w:w="2476" w:type="dxa"/>
            <w:gridSpan w:val="2"/>
            <w:vMerge/>
            <w:vAlign w:val="center"/>
            <w:hideMark/>
          </w:tcPr>
          <w:p w:rsidR="00720051" w:rsidRPr="00720051" w:rsidRDefault="00720051" w:rsidP="00720051">
            <w:pPr>
              <w:rPr>
                <w:b/>
                <w:bCs/>
                <w:color w:val="000000"/>
                <w:sz w:val="22"/>
                <w:szCs w:val="22"/>
              </w:rPr>
            </w:pPr>
          </w:p>
        </w:tc>
        <w:tc>
          <w:tcPr>
            <w:tcW w:w="992" w:type="dxa"/>
            <w:vMerge/>
            <w:vAlign w:val="center"/>
            <w:hideMark/>
          </w:tcPr>
          <w:p w:rsidR="00720051" w:rsidRPr="00720051" w:rsidRDefault="00720051" w:rsidP="00720051">
            <w:pPr>
              <w:rPr>
                <w:b/>
                <w:bCs/>
                <w:color w:val="000000"/>
                <w:sz w:val="22"/>
                <w:szCs w:val="22"/>
              </w:rPr>
            </w:pPr>
          </w:p>
        </w:tc>
        <w:tc>
          <w:tcPr>
            <w:tcW w:w="915"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I</w:t>
            </w:r>
          </w:p>
        </w:tc>
        <w:tc>
          <w:tcPr>
            <w:tcW w:w="915"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II</w:t>
            </w:r>
          </w:p>
        </w:tc>
        <w:tc>
          <w:tcPr>
            <w:tcW w:w="1009"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III</w:t>
            </w:r>
          </w:p>
        </w:tc>
        <w:tc>
          <w:tcPr>
            <w:tcW w:w="915"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IV</w:t>
            </w:r>
          </w:p>
        </w:tc>
        <w:tc>
          <w:tcPr>
            <w:tcW w:w="1009" w:type="dxa"/>
            <w:vMerge/>
            <w:vAlign w:val="center"/>
            <w:hideMark/>
          </w:tcPr>
          <w:p w:rsidR="00720051" w:rsidRPr="00720051" w:rsidRDefault="00720051" w:rsidP="00720051">
            <w:pPr>
              <w:rPr>
                <w:b/>
                <w:bCs/>
                <w:color w:val="000000"/>
                <w:sz w:val="22"/>
                <w:szCs w:val="22"/>
              </w:rPr>
            </w:pPr>
          </w:p>
        </w:tc>
        <w:tc>
          <w:tcPr>
            <w:tcW w:w="1130" w:type="dxa"/>
            <w:vMerge/>
            <w:vAlign w:val="center"/>
            <w:hideMark/>
          </w:tcPr>
          <w:p w:rsidR="00720051" w:rsidRPr="00720051" w:rsidRDefault="00720051" w:rsidP="00720051">
            <w:pPr>
              <w:rPr>
                <w:b/>
                <w:bCs/>
                <w:color w:val="000000"/>
                <w:sz w:val="22"/>
                <w:szCs w:val="22"/>
              </w:rPr>
            </w:pPr>
          </w:p>
        </w:tc>
        <w:tc>
          <w:tcPr>
            <w:tcW w:w="1794" w:type="dxa"/>
            <w:vMerge/>
            <w:vAlign w:val="center"/>
            <w:hideMark/>
          </w:tcPr>
          <w:p w:rsidR="00720051" w:rsidRPr="00720051" w:rsidRDefault="00720051" w:rsidP="00720051">
            <w:pPr>
              <w:rPr>
                <w:b/>
                <w:bCs/>
                <w:color w:val="000000"/>
                <w:sz w:val="22"/>
                <w:szCs w:val="22"/>
              </w:rPr>
            </w:pPr>
          </w:p>
        </w:tc>
        <w:tc>
          <w:tcPr>
            <w:tcW w:w="818" w:type="dxa"/>
            <w:vMerge/>
            <w:vAlign w:val="center"/>
            <w:hideMark/>
          </w:tcPr>
          <w:p w:rsidR="00720051" w:rsidRPr="00720051" w:rsidRDefault="00720051" w:rsidP="00720051">
            <w:pPr>
              <w:rPr>
                <w:b/>
                <w:bCs/>
                <w:color w:val="000000"/>
                <w:sz w:val="22"/>
                <w:szCs w:val="22"/>
              </w:rPr>
            </w:pPr>
          </w:p>
        </w:tc>
        <w:tc>
          <w:tcPr>
            <w:tcW w:w="1545" w:type="dxa"/>
            <w:vMerge/>
            <w:vAlign w:val="center"/>
            <w:hideMark/>
          </w:tcPr>
          <w:p w:rsidR="00720051" w:rsidRPr="00720051" w:rsidRDefault="00720051" w:rsidP="00720051">
            <w:pPr>
              <w:rPr>
                <w:b/>
                <w:bCs/>
                <w:color w:val="000000"/>
                <w:sz w:val="22"/>
                <w:szCs w:val="22"/>
              </w:rPr>
            </w:pPr>
          </w:p>
        </w:tc>
      </w:tr>
      <w:tr w:rsidR="00720051" w:rsidRPr="00720051" w:rsidTr="00720051">
        <w:trPr>
          <w:trHeight w:val="852"/>
        </w:trPr>
        <w:tc>
          <w:tcPr>
            <w:tcW w:w="2027" w:type="dxa"/>
            <w:vMerge w:val="restart"/>
            <w:shd w:val="clear" w:color="auto" w:fill="auto"/>
            <w:vAlign w:val="center"/>
            <w:hideMark/>
          </w:tcPr>
          <w:p w:rsidR="00720051" w:rsidRPr="00720051" w:rsidRDefault="00720051" w:rsidP="00720051">
            <w:pPr>
              <w:rPr>
                <w:color w:val="000000"/>
                <w:sz w:val="22"/>
                <w:szCs w:val="22"/>
              </w:rPr>
            </w:pPr>
            <w:r w:rsidRPr="00720051">
              <w:rPr>
                <w:color w:val="000000"/>
                <w:sz w:val="22"/>
                <w:szCs w:val="22"/>
              </w:rPr>
              <w:t xml:space="preserve">Ремонт улично-дорожной сети </w:t>
            </w:r>
            <w:r w:rsidR="00797DE2" w:rsidRPr="00797DE2">
              <w:rPr>
                <w:color w:val="000000"/>
                <w:sz w:val="22"/>
                <w:szCs w:val="22"/>
              </w:rPr>
              <w:t xml:space="preserve">муниципального образования </w:t>
            </w:r>
            <w:r w:rsidRPr="00720051">
              <w:rPr>
                <w:color w:val="000000"/>
                <w:sz w:val="22"/>
                <w:szCs w:val="22"/>
              </w:rPr>
              <w:t>"Актюбинский сельсовет"</w:t>
            </w:r>
          </w:p>
        </w:tc>
        <w:tc>
          <w:tcPr>
            <w:tcW w:w="134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Бюджет Астраханской области</w:t>
            </w:r>
          </w:p>
        </w:tc>
        <w:tc>
          <w:tcPr>
            <w:tcW w:w="113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2 130,40</w:t>
            </w:r>
          </w:p>
        </w:tc>
        <w:tc>
          <w:tcPr>
            <w:tcW w:w="99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2 130,40</w:t>
            </w:r>
          </w:p>
        </w:tc>
        <w:tc>
          <w:tcPr>
            <w:tcW w:w="1130"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794"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МКУ "Управление ЖКХ"</w:t>
            </w:r>
          </w:p>
        </w:tc>
        <w:tc>
          <w:tcPr>
            <w:tcW w:w="818"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545"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r>
      <w:tr w:rsidR="00720051" w:rsidRPr="00720051" w:rsidTr="00720051">
        <w:trPr>
          <w:trHeight w:val="589"/>
        </w:trPr>
        <w:tc>
          <w:tcPr>
            <w:tcW w:w="2027" w:type="dxa"/>
            <w:vMerge/>
            <w:vAlign w:val="center"/>
            <w:hideMark/>
          </w:tcPr>
          <w:p w:rsidR="00720051" w:rsidRPr="00720051" w:rsidRDefault="00720051" w:rsidP="00720051">
            <w:pPr>
              <w:rPr>
                <w:color w:val="000000"/>
                <w:sz w:val="22"/>
                <w:szCs w:val="22"/>
              </w:rPr>
            </w:pPr>
          </w:p>
        </w:tc>
        <w:tc>
          <w:tcPr>
            <w:tcW w:w="134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Бюджет района</w:t>
            </w:r>
          </w:p>
        </w:tc>
        <w:tc>
          <w:tcPr>
            <w:tcW w:w="113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200,00</w:t>
            </w:r>
          </w:p>
        </w:tc>
        <w:tc>
          <w:tcPr>
            <w:tcW w:w="99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200,00</w:t>
            </w:r>
          </w:p>
        </w:tc>
        <w:tc>
          <w:tcPr>
            <w:tcW w:w="1130"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794" w:type="dxa"/>
            <w:vMerge/>
            <w:vAlign w:val="center"/>
            <w:hideMark/>
          </w:tcPr>
          <w:p w:rsidR="00720051" w:rsidRPr="00720051" w:rsidRDefault="00720051" w:rsidP="00720051">
            <w:pPr>
              <w:rPr>
                <w:color w:val="000000"/>
                <w:sz w:val="22"/>
                <w:szCs w:val="22"/>
              </w:rPr>
            </w:pPr>
          </w:p>
        </w:tc>
        <w:tc>
          <w:tcPr>
            <w:tcW w:w="818" w:type="dxa"/>
            <w:vMerge/>
            <w:vAlign w:val="center"/>
            <w:hideMark/>
          </w:tcPr>
          <w:p w:rsidR="00720051" w:rsidRPr="00720051" w:rsidRDefault="00720051" w:rsidP="00720051">
            <w:pPr>
              <w:rPr>
                <w:color w:val="000000"/>
                <w:sz w:val="22"/>
                <w:szCs w:val="22"/>
              </w:rPr>
            </w:pPr>
          </w:p>
        </w:tc>
        <w:tc>
          <w:tcPr>
            <w:tcW w:w="1545" w:type="dxa"/>
            <w:vMerge/>
            <w:vAlign w:val="center"/>
            <w:hideMark/>
          </w:tcPr>
          <w:p w:rsidR="00720051" w:rsidRPr="00720051" w:rsidRDefault="00720051" w:rsidP="00720051">
            <w:pPr>
              <w:rPr>
                <w:color w:val="000000"/>
                <w:sz w:val="22"/>
                <w:szCs w:val="22"/>
              </w:rPr>
            </w:pPr>
          </w:p>
        </w:tc>
      </w:tr>
      <w:tr w:rsidR="00720051" w:rsidRPr="00720051" w:rsidTr="00720051">
        <w:trPr>
          <w:trHeight w:val="900"/>
        </w:trPr>
        <w:tc>
          <w:tcPr>
            <w:tcW w:w="2027" w:type="dxa"/>
            <w:vMerge w:val="restart"/>
            <w:shd w:val="clear" w:color="auto" w:fill="auto"/>
            <w:vAlign w:val="center"/>
            <w:hideMark/>
          </w:tcPr>
          <w:p w:rsidR="00720051" w:rsidRPr="00720051" w:rsidRDefault="00720051" w:rsidP="00720051">
            <w:pPr>
              <w:rPr>
                <w:color w:val="000000"/>
                <w:sz w:val="22"/>
                <w:szCs w:val="22"/>
              </w:rPr>
            </w:pPr>
            <w:r w:rsidRPr="00720051">
              <w:rPr>
                <w:color w:val="000000"/>
                <w:sz w:val="22"/>
                <w:szCs w:val="22"/>
              </w:rPr>
              <w:t xml:space="preserve">Ремонт улично-дорожной сети </w:t>
            </w:r>
            <w:r w:rsidR="00797DE2" w:rsidRPr="00797DE2">
              <w:rPr>
                <w:color w:val="000000"/>
                <w:sz w:val="22"/>
                <w:szCs w:val="22"/>
              </w:rPr>
              <w:t xml:space="preserve">муниципального образования </w:t>
            </w:r>
            <w:r w:rsidRPr="00720051">
              <w:rPr>
                <w:color w:val="000000"/>
                <w:sz w:val="22"/>
                <w:szCs w:val="22"/>
              </w:rPr>
              <w:t>"Алтынжарский сельсовет"</w:t>
            </w:r>
          </w:p>
        </w:tc>
        <w:tc>
          <w:tcPr>
            <w:tcW w:w="134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Бюджет Астраханской области</w:t>
            </w:r>
          </w:p>
        </w:tc>
        <w:tc>
          <w:tcPr>
            <w:tcW w:w="113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5 500,00</w:t>
            </w:r>
          </w:p>
        </w:tc>
        <w:tc>
          <w:tcPr>
            <w:tcW w:w="99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5 500,00</w:t>
            </w:r>
          </w:p>
        </w:tc>
        <w:tc>
          <w:tcPr>
            <w:tcW w:w="1130"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794"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МКУ "Управление ЖКХ"</w:t>
            </w:r>
          </w:p>
        </w:tc>
        <w:tc>
          <w:tcPr>
            <w:tcW w:w="818"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545"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r>
      <w:tr w:rsidR="00720051" w:rsidRPr="00720051" w:rsidTr="00720051">
        <w:trPr>
          <w:trHeight w:val="578"/>
        </w:trPr>
        <w:tc>
          <w:tcPr>
            <w:tcW w:w="2027" w:type="dxa"/>
            <w:vMerge/>
            <w:vAlign w:val="center"/>
            <w:hideMark/>
          </w:tcPr>
          <w:p w:rsidR="00720051" w:rsidRPr="00720051" w:rsidRDefault="00720051" w:rsidP="00720051">
            <w:pPr>
              <w:rPr>
                <w:color w:val="000000"/>
                <w:sz w:val="22"/>
                <w:szCs w:val="22"/>
              </w:rPr>
            </w:pPr>
          </w:p>
        </w:tc>
        <w:tc>
          <w:tcPr>
            <w:tcW w:w="134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Бюджет района</w:t>
            </w:r>
          </w:p>
        </w:tc>
        <w:tc>
          <w:tcPr>
            <w:tcW w:w="113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55,00</w:t>
            </w:r>
          </w:p>
        </w:tc>
        <w:tc>
          <w:tcPr>
            <w:tcW w:w="99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55,00</w:t>
            </w:r>
          </w:p>
        </w:tc>
        <w:tc>
          <w:tcPr>
            <w:tcW w:w="1130"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794" w:type="dxa"/>
            <w:vMerge/>
            <w:vAlign w:val="center"/>
            <w:hideMark/>
          </w:tcPr>
          <w:p w:rsidR="00720051" w:rsidRPr="00720051" w:rsidRDefault="00720051" w:rsidP="00720051">
            <w:pPr>
              <w:rPr>
                <w:color w:val="000000"/>
                <w:sz w:val="22"/>
                <w:szCs w:val="22"/>
              </w:rPr>
            </w:pPr>
          </w:p>
        </w:tc>
        <w:tc>
          <w:tcPr>
            <w:tcW w:w="818" w:type="dxa"/>
            <w:vMerge/>
            <w:vAlign w:val="center"/>
            <w:hideMark/>
          </w:tcPr>
          <w:p w:rsidR="00720051" w:rsidRPr="00720051" w:rsidRDefault="00720051" w:rsidP="00720051">
            <w:pPr>
              <w:rPr>
                <w:color w:val="000000"/>
                <w:sz w:val="22"/>
                <w:szCs w:val="22"/>
              </w:rPr>
            </w:pPr>
          </w:p>
        </w:tc>
        <w:tc>
          <w:tcPr>
            <w:tcW w:w="1545" w:type="dxa"/>
            <w:vMerge/>
            <w:vAlign w:val="center"/>
            <w:hideMark/>
          </w:tcPr>
          <w:p w:rsidR="00720051" w:rsidRPr="00720051" w:rsidRDefault="00720051" w:rsidP="00720051">
            <w:pPr>
              <w:rPr>
                <w:color w:val="000000"/>
                <w:sz w:val="22"/>
                <w:szCs w:val="22"/>
              </w:rPr>
            </w:pPr>
          </w:p>
        </w:tc>
      </w:tr>
      <w:tr w:rsidR="00720051" w:rsidRPr="00720051" w:rsidTr="00720051">
        <w:trPr>
          <w:trHeight w:val="900"/>
        </w:trPr>
        <w:tc>
          <w:tcPr>
            <w:tcW w:w="2027" w:type="dxa"/>
            <w:vMerge w:val="restart"/>
            <w:shd w:val="clear" w:color="auto" w:fill="auto"/>
            <w:vAlign w:val="center"/>
            <w:hideMark/>
          </w:tcPr>
          <w:p w:rsidR="00720051" w:rsidRPr="00720051" w:rsidRDefault="00720051" w:rsidP="00720051">
            <w:pPr>
              <w:rPr>
                <w:color w:val="000000"/>
                <w:sz w:val="22"/>
                <w:szCs w:val="22"/>
              </w:rPr>
            </w:pPr>
            <w:r w:rsidRPr="00720051">
              <w:rPr>
                <w:color w:val="000000"/>
                <w:sz w:val="22"/>
                <w:szCs w:val="22"/>
              </w:rPr>
              <w:t xml:space="preserve">Ремонт улично-дорожной сети </w:t>
            </w:r>
            <w:r w:rsidR="00797DE2" w:rsidRPr="00797DE2">
              <w:rPr>
                <w:color w:val="000000"/>
                <w:sz w:val="22"/>
                <w:szCs w:val="22"/>
              </w:rPr>
              <w:t xml:space="preserve">муниципального образования </w:t>
            </w:r>
            <w:r w:rsidRPr="00720051">
              <w:rPr>
                <w:color w:val="000000"/>
                <w:sz w:val="22"/>
                <w:szCs w:val="22"/>
              </w:rPr>
              <w:t>"Большемогойский сельсовет"</w:t>
            </w:r>
          </w:p>
        </w:tc>
        <w:tc>
          <w:tcPr>
            <w:tcW w:w="134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Бюджет Астраханской области</w:t>
            </w:r>
          </w:p>
        </w:tc>
        <w:tc>
          <w:tcPr>
            <w:tcW w:w="113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2 245,90</w:t>
            </w:r>
          </w:p>
        </w:tc>
        <w:tc>
          <w:tcPr>
            <w:tcW w:w="99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130"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2 245,90</w:t>
            </w:r>
          </w:p>
        </w:tc>
        <w:tc>
          <w:tcPr>
            <w:tcW w:w="1794"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МКУ "Управление ЖКХ"</w:t>
            </w:r>
          </w:p>
        </w:tc>
        <w:tc>
          <w:tcPr>
            <w:tcW w:w="818"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545"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r>
      <w:tr w:rsidR="00720051" w:rsidRPr="00720051" w:rsidTr="00720051">
        <w:trPr>
          <w:trHeight w:val="480"/>
        </w:trPr>
        <w:tc>
          <w:tcPr>
            <w:tcW w:w="2027" w:type="dxa"/>
            <w:vMerge/>
            <w:vAlign w:val="center"/>
            <w:hideMark/>
          </w:tcPr>
          <w:p w:rsidR="00720051" w:rsidRPr="00720051" w:rsidRDefault="00720051" w:rsidP="00720051">
            <w:pPr>
              <w:rPr>
                <w:color w:val="000000"/>
                <w:sz w:val="22"/>
                <w:szCs w:val="22"/>
              </w:rPr>
            </w:pPr>
          </w:p>
        </w:tc>
        <w:tc>
          <w:tcPr>
            <w:tcW w:w="134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Бюджет района</w:t>
            </w:r>
          </w:p>
        </w:tc>
        <w:tc>
          <w:tcPr>
            <w:tcW w:w="113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200,00</w:t>
            </w:r>
          </w:p>
        </w:tc>
        <w:tc>
          <w:tcPr>
            <w:tcW w:w="99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130"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200,00</w:t>
            </w:r>
          </w:p>
        </w:tc>
        <w:tc>
          <w:tcPr>
            <w:tcW w:w="1794" w:type="dxa"/>
            <w:vMerge/>
            <w:vAlign w:val="center"/>
            <w:hideMark/>
          </w:tcPr>
          <w:p w:rsidR="00720051" w:rsidRPr="00720051" w:rsidRDefault="00720051" w:rsidP="00720051">
            <w:pPr>
              <w:rPr>
                <w:color w:val="000000"/>
                <w:sz w:val="22"/>
                <w:szCs w:val="22"/>
              </w:rPr>
            </w:pPr>
          </w:p>
        </w:tc>
        <w:tc>
          <w:tcPr>
            <w:tcW w:w="818" w:type="dxa"/>
            <w:vMerge/>
            <w:vAlign w:val="center"/>
            <w:hideMark/>
          </w:tcPr>
          <w:p w:rsidR="00720051" w:rsidRPr="00720051" w:rsidRDefault="00720051" w:rsidP="00720051">
            <w:pPr>
              <w:rPr>
                <w:color w:val="000000"/>
                <w:sz w:val="22"/>
                <w:szCs w:val="22"/>
              </w:rPr>
            </w:pPr>
          </w:p>
        </w:tc>
        <w:tc>
          <w:tcPr>
            <w:tcW w:w="1545" w:type="dxa"/>
            <w:vMerge/>
            <w:vAlign w:val="center"/>
            <w:hideMark/>
          </w:tcPr>
          <w:p w:rsidR="00720051" w:rsidRPr="00720051" w:rsidRDefault="00720051" w:rsidP="00720051">
            <w:pPr>
              <w:rPr>
                <w:color w:val="000000"/>
                <w:sz w:val="22"/>
                <w:szCs w:val="22"/>
              </w:rPr>
            </w:pPr>
          </w:p>
        </w:tc>
      </w:tr>
      <w:tr w:rsidR="00720051" w:rsidRPr="00720051" w:rsidTr="00720051">
        <w:trPr>
          <w:trHeight w:val="900"/>
        </w:trPr>
        <w:tc>
          <w:tcPr>
            <w:tcW w:w="2027" w:type="dxa"/>
            <w:vMerge w:val="restart"/>
            <w:shd w:val="clear" w:color="auto" w:fill="auto"/>
            <w:vAlign w:val="center"/>
            <w:hideMark/>
          </w:tcPr>
          <w:p w:rsidR="00720051" w:rsidRPr="00720051" w:rsidRDefault="00720051" w:rsidP="00720051">
            <w:pPr>
              <w:rPr>
                <w:color w:val="000000"/>
                <w:sz w:val="22"/>
                <w:szCs w:val="22"/>
              </w:rPr>
            </w:pPr>
            <w:r w:rsidRPr="00720051">
              <w:rPr>
                <w:color w:val="000000"/>
                <w:sz w:val="22"/>
                <w:szCs w:val="22"/>
              </w:rPr>
              <w:t xml:space="preserve">Ремонт улично-дорожной сети </w:t>
            </w:r>
            <w:r w:rsidR="00797DE2" w:rsidRPr="00797DE2">
              <w:rPr>
                <w:color w:val="000000"/>
                <w:sz w:val="22"/>
                <w:szCs w:val="22"/>
              </w:rPr>
              <w:t xml:space="preserve">муниципального образования </w:t>
            </w:r>
            <w:r w:rsidRPr="00720051">
              <w:rPr>
                <w:color w:val="000000"/>
                <w:sz w:val="22"/>
                <w:szCs w:val="22"/>
              </w:rPr>
              <w:t>"Поселок Винный"</w:t>
            </w:r>
          </w:p>
        </w:tc>
        <w:tc>
          <w:tcPr>
            <w:tcW w:w="134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Бюджет Астраханской области</w:t>
            </w:r>
          </w:p>
        </w:tc>
        <w:tc>
          <w:tcPr>
            <w:tcW w:w="113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9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130"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794"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МКУ "Управление ЖКХ"</w:t>
            </w:r>
          </w:p>
        </w:tc>
        <w:tc>
          <w:tcPr>
            <w:tcW w:w="818"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545"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r>
      <w:tr w:rsidR="00720051" w:rsidRPr="00720051" w:rsidTr="00720051">
        <w:trPr>
          <w:trHeight w:val="458"/>
        </w:trPr>
        <w:tc>
          <w:tcPr>
            <w:tcW w:w="2027" w:type="dxa"/>
            <w:vMerge/>
            <w:vAlign w:val="center"/>
            <w:hideMark/>
          </w:tcPr>
          <w:p w:rsidR="00720051" w:rsidRPr="00720051" w:rsidRDefault="00720051" w:rsidP="00720051">
            <w:pPr>
              <w:rPr>
                <w:color w:val="000000"/>
                <w:sz w:val="22"/>
                <w:szCs w:val="22"/>
              </w:rPr>
            </w:pPr>
          </w:p>
        </w:tc>
        <w:tc>
          <w:tcPr>
            <w:tcW w:w="134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Бюджет района</w:t>
            </w:r>
          </w:p>
        </w:tc>
        <w:tc>
          <w:tcPr>
            <w:tcW w:w="113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9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130"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794" w:type="dxa"/>
            <w:vMerge/>
            <w:vAlign w:val="center"/>
            <w:hideMark/>
          </w:tcPr>
          <w:p w:rsidR="00720051" w:rsidRPr="00720051" w:rsidRDefault="00720051" w:rsidP="00720051">
            <w:pPr>
              <w:rPr>
                <w:color w:val="000000"/>
                <w:sz w:val="22"/>
                <w:szCs w:val="22"/>
              </w:rPr>
            </w:pPr>
          </w:p>
        </w:tc>
        <w:tc>
          <w:tcPr>
            <w:tcW w:w="818" w:type="dxa"/>
            <w:vMerge/>
            <w:vAlign w:val="center"/>
            <w:hideMark/>
          </w:tcPr>
          <w:p w:rsidR="00720051" w:rsidRPr="00720051" w:rsidRDefault="00720051" w:rsidP="00720051">
            <w:pPr>
              <w:rPr>
                <w:color w:val="000000"/>
                <w:sz w:val="22"/>
                <w:szCs w:val="22"/>
              </w:rPr>
            </w:pPr>
          </w:p>
        </w:tc>
        <w:tc>
          <w:tcPr>
            <w:tcW w:w="1545" w:type="dxa"/>
            <w:vMerge/>
            <w:vAlign w:val="center"/>
            <w:hideMark/>
          </w:tcPr>
          <w:p w:rsidR="00720051" w:rsidRPr="00720051" w:rsidRDefault="00720051" w:rsidP="00720051">
            <w:pPr>
              <w:rPr>
                <w:color w:val="000000"/>
                <w:sz w:val="22"/>
                <w:szCs w:val="22"/>
              </w:rPr>
            </w:pPr>
          </w:p>
        </w:tc>
      </w:tr>
      <w:tr w:rsidR="00720051" w:rsidRPr="00720051" w:rsidTr="00720051">
        <w:trPr>
          <w:trHeight w:val="900"/>
        </w:trPr>
        <w:tc>
          <w:tcPr>
            <w:tcW w:w="2027" w:type="dxa"/>
            <w:vMerge w:val="restart"/>
            <w:shd w:val="clear" w:color="auto" w:fill="auto"/>
            <w:vAlign w:val="center"/>
            <w:hideMark/>
          </w:tcPr>
          <w:p w:rsidR="00720051" w:rsidRPr="00720051" w:rsidRDefault="00720051" w:rsidP="00720051">
            <w:pPr>
              <w:rPr>
                <w:color w:val="000000"/>
                <w:sz w:val="22"/>
                <w:szCs w:val="22"/>
              </w:rPr>
            </w:pPr>
            <w:r w:rsidRPr="00720051">
              <w:rPr>
                <w:color w:val="000000"/>
                <w:sz w:val="22"/>
                <w:szCs w:val="22"/>
              </w:rPr>
              <w:t xml:space="preserve">Ремонт улично-дорожной сети </w:t>
            </w:r>
            <w:r w:rsidR="00797DE2" w:rsidRPr="00797DE2">
              <w:rPr>
                <w:color w:val="000000"/>
                <w:sz w:val="22"/>
                <w:szCs w:val="22"/>
              </w:rPr>
              <w:t xml:space="preserve">муниципального образования </w:t>
            </w:r>
            <w:r w:rsidRPr="00720051">
              <w:rPr>
                <w:color w:val="000000"/>
                <w:sz w:val="22"/>
                <w:szCs w:val="22"/>
              </w:rPr>
              <w:t>"Поселок Володарский"</w:t>
            </w:r>
          </w:p>
        </w:tc>
        <w:tc>
          <w:tcPr>
            <w:tcW w:w="134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Бюджет Астраханской области</w:t>
            </w:r>
          </w:p>
        </w:tc>
        <w:tc>
          <w:tcPr>
            <w:tcW w:w="113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15 842,51</w:t>
            </w:r>
          </w:p>
        </w:tc>
        <w:tc>
          <w:tcPr>
            <w:tcW w:w="99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9 142,51</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9 142,51</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130"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6 700,00</w:t>
            </w:r>
          </w:p>
        </w:tc>
        <w:tc>
          <w:tcPr>
            <w:tcW w:w="1794"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МКУ "Управление ЖКХ"</w:t>
            </w:r>
          </w:p>
        </w:tc>
        <w:tc>
          <w:tcPr>
            <w:tcW w:w="818"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545"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r>
      <w:tr w:rsidR="00720051" w:rsidRPr="00720051" w:rsidTr="00720051">
        <w:trPr>
          <w:trHeight w:val="529"/>
        </w:trPr>
        <w:tc>
          <w:tcPr>
            <w:tcW w:w="2027" w:type="dxa"/>
            <w:vMerge/>
            <w:vAlign w:val="center"/>
            <w:hideMark/>
          </w:tcPr>
          <w:p w:rsidR="00720051" w:rsidRPr="00720051" w:rsidRDefault="00720051" w:rsidP="00720051">
            <w:pPr>
              <w:rPr>
                <w:color w:val="000000"/>
                <w:sz w:val="22"/>
                <w:szCs w:val="22"/>
              </w:rPr>
            </w:pPr>
          </w:p>
        </w:tc>
        <w:tc>
          <w:tcPr>
            <w:tcW w:w="134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Бюджет района</w:t>
            </w:r>
          </w:p>
        </w:tc>
        <w:tc>
          <w:tcPr>
            <w:tcW w:w="113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567,00</w:t>
            </w:r>
          </w:p>
        </w:tc>
        <w:tc>
          <w:tcPr>
            <w:tcW w:w="99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500,00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500,00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130"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67,00</w:t>
            </w:r>
          </w:p>
        </w:tc>
        <w:tc>
          <w:tcPr>
            <w:tcW w:w="1794" w:type="dxa"/>
            <w:vMerge/>
            <w:vAlign w:val="center"/>
            <w:hideMark/>
          </w:tcPr>
          <w:p w:rsidR="00720051" w:rsidRPr="00720051" w:rsidRDefault="00720051" w:rsidP="00720051">
            <w:pPr>
              <w:rPr>
                <w:color w:val="000000"/>
                <w:sz w:val="22"/>
                <w:szCs w:val="22"/>
              </w:rPr>
            </w:pPr>
          </w:p>
        </w:tc>
        <w:tc>
          <w:tcPr>
            <w:tcW w:w="818" w:type="dxa"/>
            <w:vMerge/>
            <w:vAlign w:val="center"/>
            <w:hideMark/>
          </w:tcPr>
          <w:p w:rsidR="00720051" w:rsidRPr="00720051" w:rsidRDefault="00720051" w:rsidP="00720051">
            <w:pPr>
              <w:rPr>
                <w:color w:val="000000"/>
                <w:sz w:val="22"/>
                <w:szCs w:val="22"/>
              </w:rPr>
            </w:pPr>
          </w:p>
        </w:tc>
        <w:tc>
          <w:tcPr>
            <w:tcW w:w="1545" w:type="dxa"/>
            <w:vMerge/>
            <w:vAlign w:val="center"/>
            <w:hideMark/>
          </w:tcPr>
          <w:p w:rsidR="00720051" w:rsidRPr="00720051" w:rsidRDefault="00720051" w:rsidP="00720051">
            <w:pPr>
              <w:rPr>
                <w:color w:val="000000"/>
                <w:sz w:val="22"/>
                <w:szCs w:val="22"/>
              </w:rPr>
            </w:pPr>
          </w:p>
        </w:tc>
      </w:tr>
      <w:tr w:rsidR="00720051" w:rsidRPr="00720051" w:rsidTr="00720051">
        <w:trPr>
          <w:trHeight w:val="852"/>
        </w:trPr>
        <w:tc>
          <w:tcPr>
            <w:tcW w:w="2027" w:type="dxa"/>
            <w:vMerge w:val="restart"/>
            <w:shd w:val="clear" w:color="auto" w:fill="auto"/>
            <w:vAlign w:val="center"/>
            <w:hideMark/>
          </w:tcPr>
          <w:p w:rsidR="00720051" w:rsidRPr="00720051" w:rsidRDefault="00720051" w:rsidP="00720051">
            <w:pPr>
              <w:rPr>
                <w:color w:val="000000"/>
                <w:sz w:val="22"/>
                <w:szCs w:val="22"/>
              </w:rPr>
            </w:pPr>
            <w:r w:rsidRPr="00720051">
              <w:rPr>
                <w:color w:val="000000"/>
                <w:sz w:val="22"/>
                <w:szCs w:val="22"/>
              </w:rPr>
              <w:t xml:space="preserve">Ремонт улично-дорожной сети </w:t>
            </w:r>
            <w:r w:rsidR="00797DE2" w:rsidRPr="00797DE2">
              <w:rPr>
                <w:color w:val="000000"/>
                <w:sz w:val="22"/>
                <w:szCs w:val="22"/>
              </w:rPr>
              <w:t xml:space="preserve">муниципального образования </w:t>
            </w:r>
            <w:r w:rsidRPr="00720051">
              <w:rPr>
                <w:color w:val="000000"/>
                <w:sz w:val="22"/>
                <w:szCs w:val="22"/>
              </w:rPr>
              <w:t>"Село Зеленга"</w:t>
            </w:r>
          </w:p>
        </w:tc>
        <w:tc>
          <w:tcPr>
            <w:tcW w:w="134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Бюджет Астраханской области</w:t>
            </w:r>
          </w:p>
        </w:tc>
        <w:tc>
          <w:tcPr>
            <w:tcW w:w="113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9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130"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794"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МКУ "Управление ЖКХ"</w:t>
            </w:r>
          </w:p>
        </w:tc>
        <w:tc>
          <w:tcPr>
            <w:tcW w:w="818"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545"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r>
      <w:tr w:rsidR="00720051" w:rsidRPr="00720051" w:rsidTr="00720051">
        <w:trPr>
          <w:trHeight w:val="529"/>
        </w:trPr>
        <w:tc>
          <w:tcPr>
            <w:tcW w:w="2027" w:type="dxa"/>
            <w:vMerge/>
            <w:vAlign w:val="center"/>
            <w:hideMark/>
          </w:tcPr>
          <w:p w:rsidR="00720051" w:rsidRPr="00720051" w:rsidRDefault="00720051" w:rsidP="00720051">
            <w:pPr>
              <w:rPr>
                <w:color w:val="000000"/>
                <w:sz w:val="22"/>
                <w:szCs w:val="22"/>
              </w:rPr>
            </w:pPr>
          </w:p>
        </w:tc>
        <w:tc>
          <w:tcPr>
            <w:tcW w:w="134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Бюджет района</w:t>
            </w:r>
          </w:p>
        </w:tc>
        <w:tc>
          <w:tcPr>
            <w:tcW w:w="113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9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130"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794" w:type="dxa"/>
            <w:vMerge/>
            <w:vAlign w:val="center"/>
            <w:hideMark/>
          </w:tcPr>
          <w:p w:rsidR="00720051" w:rsidRPr="00720051" w:rsidRDefault="00720051" w:rsidP="00720051">
            <w:pPr>
              <w:rPr>
                <w:color w:val="000000"/>
                <w:sz w:val="22"/>
                <w:szCs w:val="22"/>
              </w:rPr>
            </w:pPr>
          </w:p>
        </w:tc>
        <w:tc>
          <w:tcPr>
            <w:tcW w:w="818" w:type="dxa"/>
            <w:vMerge/>
            <w:vAlign w:val="center"/>
            <w:hideMark/>
          </w:tcPr>
          <w:p w:rsidR="00720051" w:rsidRPr="00720051" w:rsidRDefault="00720051" w:rsidP="00720051">
            <w:pPr>
              <w:rPr>
                <w:color w:val="000000"/>
                <w:sz w:val="22"/>
                <w:szCs w:val="22"/>
              </w:rPr>
            </w:pPr>
          </w:p>
        </w:tc>
        <w:tc>
          <w:tcPr>
            <w:tcW w:w="1545" w:type="dxa"/>
            <w:vMerge/>
            <w:vAlign w:val="center"/>
            <w:hideMark/>
          </w:tcPr>
          <w:p w:rsidR="00720051" w:rsidRPr="00720051" w:rsidRDefault="00720051" w:rsidP="00720051">
            <w:pPr>
              <w:rPr>
                <w:color w:val="000000"/>
                <w:sz w:val="22"/>
                <w:szCs w:val="22"/>
              </w:rPr>
            </w:pPr>
          </w:p>
        </w:tc>
      </w:tr>
      <w:tr w:rsidR="00720051" w:rsidRPr="00720051" w:rsidTr="00720051">
        <w:trPr>
          <w:trHeight w:val="900"/>
        </w:trPr>
        <w:tc>
          <w:tcPr>
            <w:tcW w:w="2027" w:type="dxa"/>
            <w:vMerge w:val="restart"/>
            <w:shd w:val="clear" w:color="auto" w:fill="auto"/>
            <w:vAlign w:val="center"/>
            <w:hideMark/>
          </w:tcPr>
          <w:p w:rsidR="00720051" w:rsidRPr="00720051" w:rsidRDefault="00720051" w:rsidP="00720051">
            <w:pPr>
              <w:rPr>
                <w:color w:val="000000"/>
                <w:sz w:val="22"/>
                <w:szCs w:val="22"/>
              </w:rPr>
            </w:pPr>
            <w:r w:rsidRPr="00720051">
              <w:rPr>
                <w:color w:val="000000"/>
                <w:sz w:val="22"/>
                <w:szCs w:val="22"/>
              </w:rPr>
              <w:t xml:space="preserve">Ремонт улично-дорожной сети </w:t>
            </w:r>
            <w:r w:rsidR="00797DE2" w:rsidRPr="00797DE2">
              <w:rPr>
                <w:color w:val="000000"/>
                <w:sz w:val="22"/>
                <w:szCs w:val="22"/>
              </w:rPr>
              <w:t xml:space="preserve">муниципального образования </w:t>
            </w:r>
            <w:r w:rsidRPr="00720051">
              <w:rPr>
                <w:color w:val="000000"/>
                <w:sz w:val="22"/>
                <w:szCs w:val="22"/>
              </w:rPr>
              <w:t>"Калининский сельсовет"</w:t>
            </w:r>
          </w:p>
        </w:tc>
        <w:tc>
          <w:tcPr>
            <w:tcW w:w="134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Бюджет Астраханской области</w:t>
            </w:r>
          </w:p>
        </w:tc>
        <w:tc>
          <w:tcPr>
            <w:tcW w:w="113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9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130"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794"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МКУ "Управление ЖКХ"</w:t>
            </w:r>
          </w:p>
        </w:tc>
        <w:tc>
          <w:tcPr>
            <w:tcW w:w="818"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545"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r>
      <w:tr w:rsidR="00720051" w:rsidRPr="00720051" w:rsidTr="00720051">
        <w:trPr>
          <w:trHeight w:val="503"/>
        </w:trPr>
        <w:tc>
          <w:tcPr>
            <w:tcW w:w="2027" w:type="dxa"/>
            <w:vMerge/>
            <w:vAlign w:val="center"/>
            <w:hideMark/>
          </w:tcPr>
          <w:p w:rsidR="00720051" w:rsidRPr="00720051" w:rsidRDefault="00720051" w:rsidP="00720051">
            <w:pPr>
              <w:rPr>
                <w:color w:val="000000"/>
                <w:sz w:val="22"/>
                <w:szCs w:val="22"/>
              </w:rPr>
            </w:pPr>
          </w:p>
        </w:tc>
        <w:tc>
          <w:tcPr>
            <w:tcW w:w="134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Бюджет района</w:t>
            </w:r>
          </w:p>
        </w:tc>
        <w:tc>
          <w:tcPr>
            <w:tcW w:w="113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9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130"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794" w:type="dxa"/>
            <w:vMerge/>
            <w:vAlign w:val="center"/>
            <w:hideMark/>
          </w:tcPr>
          <w:p w:rsidR="00720051" w:rsidRPr="00720051" w:rsidRDefault="00720051" w:rsidP="00720051">
            <w:pPr>
              <w:rPr>
                <w:color w:val="000000"/>
                <w:sz w:val="22"/>
                <w:szCs w:val="22"/>
              </w:rPr>
            </w:pPr>
          </w:p>
        </w:tc>
        <w:tc>
          <w:tcPr>
            <w:tcW w:w="818" w:type="dxa"/>
            <w:vMerge/>
            <w:vAlign w:val="center"/>
            <w:hideMark/>
          </w:tcPr>
          <w:p w:rsidR="00720051" w:rsidRPr="00720051" w:rsidRDefault="00720051" w:rsidP="00720051">
            <w:pPr>
              <w:rPr>
                <w:color w:val="000000"/>
                <w:sz w:val="22"/>
                <w:szCs w:val="22"/>
              </w:rPr>
            </w:pPr>
          </w:p>
        </w:tc>
        <w:tc>
          <w:tcPr>
            <w:tcW w:w="1545" w:type="dxa"/>
            <w:vMerge/>
            <w:vAlign w:val="center"/>
            <w:hideMark/>
          </w:tcPr>
          <w:p w:rsidR="00720051" w:rsidRPr="00720051" w:rsidRDefault="00720051" w:rsidP="00720051">
            <w:pPr>
              <w:rPr>
                <w:color w:val="000000"/>
                <w:sz w:val="22"/>
                <w:szCs w:val="22"/>
              </w:rPr>
            </w:pPr>
          </w:p>
        </w:tc>
      </w:tr>
      <w:tr w:rsidR="00720051" w:rsidRPr="00720051" w:rsidTr="00720051">
        <w:trPr>
          <w:trHeight w:val="900"/>
        </w:trPr>
        <w:tc>
          <w:tcPr>
            <w:tcW w:w="2027" w:type="dxa"/>
            <w:vMerge w:val="restart"/>
            <w:shd w:val="clear" w:color="auto" w:fill="auto"/>
            <w:vAlign w:val="center"/>
            <w:hideMark/>
          </w:tcPr>
          <w:p w:rsidR="00720051" w:rsidRPr="00720051" w:rsidRDefault="00720051" w:rsidP="00720051">
            <w:pPr>
              <w:rPr>
                <w:color w:val="000000"/>
                <w:sz w:val="22"/>
                <w:szCs w:val="22"/>
              </w:rPr>
            </w:pPr>
            <w:r w:rsidRPr="00720051">
              <w:rPr>
                <w:color w:val="000000"/>
                <w:sz w:val="22"/>
                <w:szCs w:val="22"/>
              </w:rPr>
              <w:t xml:space="preserve">Ремонт улично-дорожной сети </w:t>
            </w:r>
            <w:r w:rsidR="00797DE2" w:rsidRPr="00797DE2">
              <w:rPr>
                <w:color w:val="000000"/>
                <w:sz w:val="22"/>
                <w:szCs w:val="22"/>
              </w:rPr>
              <w:t xml:space="preserve">муниципального образования </w:t>
            </w:r>
            <w:r w:rsidRPr="00720051">
              <w:rPr>
                <w:color w:val="000000"/>
                <w:sz w:val="22"/>
                <w:szCs w:val="22"/>
              </w:rPr>
              <w:t>"Козловский сельсовет"</w:t>
            </w:r>
          </w:p>
        </w:tc>
        <w:tc>
          <w:tcPr>
            <w:tcW w:w="134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Бюджет Астраханской области</w:t>
            </w:r>
          </w:p>
        </w:tc>
        <w:tc>
          <w:tcPr>
            <w:tcW w:w="113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9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130"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794"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МКУ "Управление ЖКХ"</w:t>
            </w:r>
          </w:p>
        </w:tc>
        <w:tc>
          <w:tcPr>
            <w:tcW w:w="818"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545"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r>
      <w:tr w:rsidR="00720051" w:rsidRPr="00720051" w:rsidTr="00720051">
        <w:trPr>
          <w:trHeight w:val="503"/>
        </w:trPr>
        <w:tc>
          <w:tcPr>
            <w:tcW w:w="2027" w:type="dxa"/>
            <w:vMerge/>
            <w:vAlign w:val="center"/>
            <w:hideMark/>
          </w:tcPr>
          <w:p w:rsidR="00720051" w:rsidRPr="00720051" w:rsidRDefault="00720051" w:rsidP="00720051">
            <w:pPr>
              <w:rPr>
                <w:color w:val="000000"/>
                <w:sz w:val="22"/>
                <w:szCs w:val="22"/>
              </w:rPr>
            </w:pPr>
          </w:p>
        </w:tc>
        <w:tc>
          <w:tcPr>
            <w:tcW w:w="134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Бюджет района</w:t>
            </w:r>
          </w:p>
        </w:tc>
        <w:tc>
          <w:tcPr>
            <w:tcW w:w="113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9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130"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794" w:type="dxa"/>
            <w:vMerge/>
            <w:vAlign w:val="center"/>
            <w:hideMark/>
          </w:tcPr>
          <w:p w:rsidR="00720051" w:rsidRPr="00720051" w:rsidRDefault="00720051" w:rsidP="00720051">
            <w:pPr>
              <w:rPr>
                <w:color w:val="000000"/>
                <w:sz w:val="22"/>
                <w:szCs w:val="22"/>
              </w:rPr>
            </w:pPr>
          </w:p>
        </w:tc>
        <w:tc>
          <w:tcPr>
            <w:tcW w:w="818" w:type="dxa"/>
            <w:vMerge/>
            <w:vAlign w:val="center"/>
            <w:hideMark/>
          </w:tcPr>
          <w:p w:rsidR="00720051" w:rsidRPr="00720051" w:rsidRDefault="00720051" w:rsidP="00720051">
            <w:pPr>
              <w:rPr>
                <w:color w:val="000000"/>
                <w:sz w:val="22"/>
                <w:szCs w:val="22"/>
              </w:rPr>
            </w:pPr>
          </w:p>
        </w:tc>
        <w:tc>
          <w:tcPr>
            <w:tcW w:w="1545" w:type="dxa"/>
            <w:vMerge/>
            <w:vAlign w:val="center"/>
            <w:hideMark/>
          </w:tcPr>
          <w:p w:rsidR="00720051" w:rsidRPr="00720051" w:rsidRDefault="00720051" w:rsidP="00720051">
            <w:pPr>
              <w:rPr>
                <w:color w:val="000000"/>
                <w:sz w:val="22"/>
                <w:szCs w:val="22"/>
              </w:rPr>
            </w:pPr>
          </w:p>
        </w:tc>
      </w:tr>
      <w:tr w:rsidR="00720051" w:rsidRPr="00720051" w:rsidTr="00720051">
        <w:trPr>
          <w:trHeight w:val="900"/>
        </w:trPr>
        <w:tc>
          <w:tcPr>
            <w:tcW w:w="2027" w:type="dxa"/>
            <w:vMerge w:val="restart"/>
            <w:shd w:val="clear" w:color="auto" w:fill="auto"/>
            <w:vAlign w:val="center"/>
            <w:hideMark/>
          </w:tcPr>
          <w:p w:rsidR="00720051" w:rsidRPr="00720051" w:rsidRDefault="00720051" w:rsidP="00720051">
            <w:pPr>
              <w:rPr>
                <w:color w:val="000000"/>
                <w:sz w:val="22"/>
                <w:szCs w:val="22"/>
              </w:rPr>
            </w:pPr>
            <w:r w:rsidRPr="00720051">
              <w:rPr>
                <w:color w:val="000000"/>
                <w:sz w:val="22"/>
                <w:szCs w:val="22"/>
              </w:rPr>
              <w:t xml:space="preserve">Ремонт улично-дорожной сети </w:t>
            </w:r>
            <w:r w:rsidR="00797DE2" w:rsidRPr="00797DE2">
              <w:rPr>
                <w:color w:val="000000"/>
                <w:sz w:val="22"/>
                <w:szCs w:val="22"/>
              </w:rPr>
              <w:t xml:space="preserve">муниципального образования </w:t>
            </w:r>
            <w:r w:rsidRPr="00720051">
              <w:rPr>
                <w:color w:val="000000"/>
                <w:sz w:val="22"/>
                <w:szCs w:val="22"/>
              </w:rPr>
              <w:t>"Крутовский сельсовет"</w:t>
            </w:r>
          </w:p>
        </w:tc>
        <w:tc>
          <w:tcPr>
            <w:tcW w:w="134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Бюджет Астраханской области</w:t>
            </w:r>
          </w:p>
        </w:tc>
        <w:tc>
          <w:tcPr>
            <w:tcW w:w="113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9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130"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794"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МКУ "Управление ЖКХ"</w:t>
            </w:r>
          </w:p>
        </w:tc>
        <w:tc>
          <w:tcPr>
            <w:tcW w:w="818"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545"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r>
      <w:tr w:rsidR="00720051" w:rsidRPr="00720051" w:rsidTr="00720051">
        <w:trPr>
          <w:trHeight w:val="458"/>
        </w:trPr>
        <w:tc>
          <w:tcPr>
            <w:tcW w:w="2027" w:type="dxa"/>
            <w:vMerge/>
            <w:vAlign w:val="center"/>
            <w:hideMark/>
          </w:tcPr>
          <w:p w:rsidR="00720051" w:rsidRPr="00720051" w:rsidRDefault="00720051" w:rsidP="00720051">
            <w:pPr>
              <w:rPr>
                <w:color w:val="000000"/>
                <w:sz w:val="22"/>
                <w:szCs w:val="22"/>
              </w:rPr>
            </w:pPr>
          </w:p>
        </w:tc>
        <w:tc>
          <w:tcPr>
            <w:tcW w:w="134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Бюджет района</w:t>
            </w:r>
          </w:p>
        </w:tc>
        <w:tc>
          <w:tcPr>
            <w:tcW w:w="113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9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130"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794" w:type="dxa"/>
            <w:vMerge/>
            <w:vAlign w:val="center"/>
            <w:hideMark/>
          </w:tcPr>
          <w:p w:rsidR="00720051" w:rsidRPr="00720051" w:rsidRDefault="00720051" w:rsidP="00720051">
            <w:pPr>
              <w:rPr>
                <w:color w:val="000000"/>
                <w:sz w:val="22"/>
                <w:szCs w:val="22"/>
              </w:rPr>
            </w:pPr>
          </w:p>
        </w:tc>
        <w:tc>
          <w:tcPr>
            <w:tcW w:w="818" w:type="dxa"/>
            <w:vMerge/>
            <w:vAlign w:val="center"/>
            <w:hideMark/>
          </w:tcPr>
          <w:p w:rsidR="00720051" w:rsidRPr="00720051" w:rsidRDefault="00720051" w:rsidP="00720051">
            <w:pPr>
              <w:rPr>
                <w:color w:val="000000"/>
                <w:sz w:val="22"/>
                <w:szCs w:val="22"/>
              </w:rPr>
            </w:pPr>
          </w:p>
        </w:tc>
        <w:tc>
          <w:tcPr>
            <w:tcW w:w="1545" w:type="dxa"/>
            <w:vMerge/>
            <w:vAlign w:val="center"/>
            <w:hideMark/>
          </w:tcPr>
          <w:p w:rsidR="00720051" w:rsidRPr="00720051" w:rsidRDefault="00720051" w:rsidP="00720051">
            <w:pPr>
              <w:rPr>
                <w:color w:val="000000"/>
                <w:sz w:val="22"/>
                <w:szCs w:val="22"/>
              </w:rPr>
            </w:pPr>
          </w:p>
        </w:tc>
      </w:tr>
      <w:tr w:rsidR="00720051" w:rsidRPr="00720051" w:rsidTr="00720051">
        <w:trPr>
          <w:trHeight w:val="900"/>
        </w:trPr>
        <w:tc>
          <w:tcPr>
            <w:tcW w:w="2027" w:type="dxa"/>
            <w:vMerge w:val="restart"/>
            <w:shd w:val="clear" w:color="auto" w:fill="auto"/>
            <w:vAlign w:val="center"/>
            <w:hideMark/>
          </w:tcPr>
          <w:p w:rsidR="00720051" w:rsidRPr="00720051" w:rsidRDefault="00720051" w:rsidP="00720051">
            <w:pPr>
              <w:rPr>
                <w:color w:val="000000"/>
                <w:sz w:val="22"/>
                <w:szCs w:val="22"/>
              </w:rPr>
            </w:pPr>
            <w:r w:rsidRPr="00720051">
              <w:rPr>
                <w:color w:val="000000"/>
                <w:sz w:val="22"/>
                <w:szCs w:val="22"/>
              </w:rPr>
              <w:t xml:space="preserve">Ремонт улично-дорожной сети </w:t>
            </w:r>
            <w:r w:rsidR="00797DE2" w:rsidRPr="00797DE2">
              <w:rPr>
                <w:color w:val="000000"/>
                <w:sz w:val="22"/>
                <w:szCs w:val="22"/>
              </w:rPr>
              <w:t xml:space="preserve">муниципального образования </w:t>
            </w:r>
            <w:r w:rsidRPr="00720051">
              <w:rPr>
                <w:color w:val="000000"/>
                <w:sz w:val="22"/>
                <w:szCs w:val="22"/>
              </w:rPr>
              <w:t>"Маковский сельсовет"</w:t>
            </w:r>
          </w:p>
        </w:tc>
        <w:tc>
          <w:tcPr>
            <w:tcW w:w="134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Бюджет Астраханской области</w:t>
            </w:r>
          </w:p>
        </w:tc>
        <w:tc>
          <w:tcPr>
            <w:tcW w:w="113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9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130"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794"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МКУ "Управление ЖКХ"</w:t>
            </w:r>
          </w:p>
        </w:tc>
        <w:tc>
          <w:tcPr>
            <w:tcW w:w="818"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545"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r>
      <w:tr w:rsidR="00720051" w:rsidRPr="00720051" w:rsidTr="00720051">
        <w:trPr>
          <w:trHeight w:val="492"/>
        </w:trPr>
        <w:tc>
          <w:tcPr>
            <w:tcW w:w="2027" w:type="dxa"/>
            <w:vMerge/>
            <w:vAlign w:val="center"/>
            <w:hideMark/>
          </w:tcPr>
          <w:p w:rsidR="00720051" w:rsidRPr="00720051" w:rsidRDefault="00720051" w:rsidP="00720051">
            <w:pPr>
              <w:rPr>
                <w:color w:val="000000"/>
                <w:sz w:val="22"/>
                <w:szCs w:val="22"/>
              </w:rPr>
            </w:pPr>
          </w:p>
        </w:tc>
        <w:tc>
          <w:tcPr>
            <w:tcW w:w="134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Бюджет района</w:t>
            </w:r>
          </w:p>
        </w:tc>
        <w:tc>
          <w:tcPr>
            <w:tcW w:w="113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9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130"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794" w:type="dxa"/>
            <w:vMerge/>
            <w:vAlign w:val="center"/>
            <w:hideMark/>
          </w:tcPr>
          <w:p w:rsidR="00720051" w:rsidRPr="00720051" w:rsidRDefault="00720051" w:rsidP="00720051">
            <w:pPr>
              <w:rPr>
                <w:color w:val="000000"/>
                <w:sz w:val="22"/>
                <w:szCs w:val="22"/>
              </w:rPr>
            </w:pPr>
          </w:p>
        </w:tc>
        <w:tc>
          <w:tcPr>
            <w:tcW w:w="818" w:type="dxa"/>
            <w:vMerge/>
            <w:vAlign w:val="center"/>
            <w:hideMark/>
          </w:tcPr>
          <w:p w:rsidR="00720051" w:rsidRPr="00720051" w:rsidRDefault="00720051" w:rsidP="00720051">
            <w:pPr>
              <w:rPr>
                <w:color w:val="000000"/>
                <w:sz w:val="22"/>
                <w:szCs w:val="22"/>
              </w:rPr>
            </w:pPr>
          </w:p>
        </w:tc>
        <w:tc>
          <w:tcPr>
            <w:tcW w:w="1545" w:type="dxa"/>
            <w:vMerge/>
            <w:vAlign w:val="center"/>
            <w:hideMark/>
          </w:tcPr>
          <w:p w:rsidR="00720051" w:rsidRPr="00720051" w:rsidRDefault="00720051" w:rsidP="00720051">
            <w:pPr>
              <w:rPr>
                <w:color w:val="000000"/>
                <w:sz w:val="22"/>
                <w:szCs w:val="22"/>
              </w:rPr>
            </w:pPr>
          </w:p>
        </w:tc>
      </w:tr>
      <w:tr w:rsidR="00720051" w:rsidRPr="00720051" w:rsidTr="00720051">
        <w:trPr>
          <w:trHeight w:val="900"/>
        </w:trPr>
        <w:tc>
          <w:tcPr>
            <w:tcW w:w="2027" w:type="dxa"/>
            <w:vMerge w:val="restart"/>
            <w:shd w:val="clear" w:color="auto" w:fill="auto"/>
            <w:vAlign w:val="center"/>
            <w:hideMark/>
          </w:tcPr>
          <w:p w:rsidR="00720051" w:rsidRPr="00720051" w:rsidRDefault="00720051" w:rsidP="00720051">
            <w:pPr>
              <w:rPr>
                <w:color w:val="000000"/>
                <w:sz w:val="22"/>
                <w:szCs w:val="22"/>
              </w:rPr>
            </w:pPr>
            <w:r w:rsidRPr="00720051">
              <w:rPr>
                <w:color w:val="000000"/>
                <w:sz w:val="22"/>
                <w:szCs w:val="22"/>
              </w:rPr>
              <w:t xml:space="preserve">Ремонт улично-дорожной сети </w:t>
            </w:r>
            <w:r w:rsidR="00797DE2" w:rsidRPr="00797DE2">
              <w:rPr>
                <w:color w:val="000000"/>
                <w:sz w:val="22"/>
                <w:szCs w:val="22"/>
              </w:rPr>
              <w:t xml:space="preserve">муниципального образования </w:t>
            </w:r>
            <w:r w:rsidRPr="00720051">
              <w:rPr>
                <w:color w:val="000000"/>
                <w:sz w:val="22"/>
                <w:szCs w:val="22"/>
              </w:rPr>
              <w:t>"Марфинский сельсовет"</w:t>
            </w:r>
          </w:p>
        </w:tc>
        <w:tc>
          <w:tcPr>
            <w:tcW w:w="134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Бюджет Астраханской области</w:t>
            </w:r>
          </w:p>
        </w:tc>
        <w:tc>
          <w:tcPr>
            <w:tcW w:w="113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9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130"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794"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МКУ "Управление ЖКХ"</w:t>
            </w:r>
          </w:p>
        </w:tc>
        <w:tc>
          <w:tcPr>
            <w:tcW w:w="818"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545"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r>
      <w:tr w:rsidR="00720051" w:rsidRPr="00720051" w:rsidTr="00720051">
        <w:trPr>
          <w:trHeight w:val="458"/>
        </w:trPr>
        <w:tc>
          <w:tcPr>
            <w:tcW w:w="2027" w:type="dxa"/>
            <w:vMerge/>
            <w:vAlign w:val="center"/>
            <w:hideMark/>
          </w:tcPr>
          <w:p w:rsidR="00720051" w:rsidRPr="00720051" w:rsidRDefault="00720051" w:rsidP="00720051">
            <w:pPr>
              <w:rPr>
                <w:color w:val="000000"/>
                <w:sz w:val="22"/>
                <w:szCs w:val="22"/>
              </w:rPr>
            </w:pPr>
          </w:p>
        </w:tc>
        <w:tc>
          <w:tcPr>
            <w:tcW w:w="134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Бюджет района</w:t>
            </w:r>
          </w:p>
        </w:tc>
        <w:tc>
          <w:tcPr>
            <w:tcW w:w="113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9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130"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794" w:type="dxa"/>
            <w:vMerge/>
            <w:vAlign w:val="center"/>
            <w:hideMark/>
          </w:tcPr>
          <w:p w:rsidR="00720051" w:rsidRPr="00720051" w:rsidRDefault="00720051" w:rsidP="00720051">
            <w:pPr>
              <w:rPr>
                <w:color w:val="000000"/>
                <w:sz w:val="22"/>
                <w:szCs w:val="22"/>
              </w:rPr>
            </w:pPr>
          </w:p>
        </w:tc>
        <w:tc>
          <w:tcPr>
            <w:tcW w:w="818" w:type="dxa"/>
            <w:vMerge/>
            <w:vAlign w:val="center"/>
            <w:hideMark/>
          </w:tcPr>
          <w:p w:rsidR="00720051" w:rsidRPr="00720051" w:rsidRDefault="00720051" w:rsidP="00720051">
            <w:pPr>
              <w:rPr>
                <w:color w:val="000000"/>
                <w:sz w:val="22"/>
                <w:szCs w:val="22"/>
              </w:rPr>
            </w:pPr>
          </w:p>
        </w:tc>
        <w:tc>
          <w:tcPr>
            <w:tcW w:w="1545" w:type="dxa"/>
            <w:vMerge/>
            <w:vAlign w:val="center"/>
            <w:hideMark/>
          </w:tcPr>
          <w:p w:rsidR="00720051" w:rsidRPr="00720051" w:rsidRDefault="00720051" w:rsidP="00720051">
            <w:pPr>
              <w:rPr>
                <w:color w:val="000000"/>
                <w:sz w:val="22"/>
                <w:szCs w:val="22"/>
              </w:rPr>
            </w:pPr>
          </w:p>
        </w:tc>
      </w:tr>
      <w:tr w:rsidR="00720051" w:rsidRPr="00720051" w:rsidTr="00720051">
        <w:trPr>
          <w:trHeight w:val="900"/>
        </w:trPr>
        <w:tc>
          <w:tcPr>
            <w:tcW w:w="2027" w:type="dxa"/>
            <w:vMerge w:val="restart"/>
            <w:shd w:val="clear" w:color="auto" w:fill="auto"/>
            <w:vAlign w:val="center"/>
            <w:hideMark/>
          </w:tcPr>
          <w:p w:rsidR="00720051" w:rsidRPr="00720051" w:rsidRDefault="00720051" w:rsidP="00720051">
            <w:pPr>
              <w:rPr>
                <w:color w:val="000000"/>
                <w:sz w:val="22"/>
                <w:szCs w:val="22"/>
              </w:rPr>
            </w:pPr>
            <w:r w:rsidRPr="00720051">
              <w:rPr>
                <w:color w:val="000000"/>
                <w:sz w:val="22"/>
                <w:szCs w:val="22"/>
              </w:rPr>
              <w:t xml:space="preserve">Ремонт улично-дорожной сети </w:t>
            </w:r>
            <w:r w:rsidR="00797DE2" w:rsidRPr="00797DE2">
              <w:rPr>
                <w:color w:val="000000"/>
                <w:sz w:val="22"/>
                <w:szCs w:val="22"/>
              </w:rPr>
              <w:t xml:space="preserve">муниципального образования </w:t>
            </w:r>
            <w:r w:rsidRPr="00720051">
              <w:rPr>
                <w:color w:val="000000"/>
                <w:sz w:val="22"/>
                <w:szCs w:val="22"/>
              </w:rPr>
              <w:t>"Мултановский сельсовет"</w:t>
            </w:r>
          </w:p>
        </w:tc>
        <w:tc>
          <w:tcPr>
            <w:tcW w:w="134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Бюджет Астраханской области</w:t>
            </w:r>
          </w:p>
        </w:tc>
        <w:tc>
          <w:tcPr>
            <w:tcW w:w="113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3 722,55</w:t>
            </w:r>
          </w:p>
        </w:tc>
        <w:tc>
          <w:tcPr>
            <w:tcW w:w="99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130"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3 722,55</w:t>
            </w:r>
          </w:p>
        </w:tc>
        <w:tc>
          <w:tcPr>
            <w:tcW w:w="1794"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МКУ "Управление ЖКХ"</w:t>
            </w:r>
          </w:p>
        </w:tc>
        <w:tc>
          <w:tcPr>
            <w:tcW w:w="818"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545"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r>
      <w:tr w:rsidR="00720051" w:rsidRPr="00720051" w:rsidTr="00720051">
        <w:trPr>
          <w:trHeight w:val="578"/>
        </w:trPr>
        <w:tc>
          <w:tcPr>
            <w:tcW w:w="2027" w:type="dxa"/>
            <w:vMerge/>
            <w:vAlign w:val="center"/>
            <w:hideMark/>
          </w:tcPr>
          <w:p w:rsidR="00720051" w:rsidRPr="00720051" w:rsidRDefault="00720051" w:rsidP="00720051">
            <w:pPr>
              <w:rPr>
                <w:color w:val="000000"/>
                <w:sz w:val="22"/>
                <w:szCs w:val="22"/>
              </w:rPr>
            </w:pPr>
          </w:p>
        </w:tc>
        <w:tc>
          <w:tcPr>
            <w:tcW w:w="134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Бюджет района</w:t>
            </w:r>
          </w:p>
        </w:tc>
        <w:tc>
          <w:tcPr>
            <w:tcW w:w="113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37,23</w:t>
            </w:r>
          </w:p>
        </w:tc>
        <w:tc>
          <w:tcPr>
            <w:tcW w:w="99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130"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37,23</w:t>
            </w:r>
          </w:p>
        </w:tc>
        <w:tc>
          <w:tcPr>
            <w:tcW w:w="1794" w:type="dxa"/>
            <w:vMerge/>
            <w:vAlign w:val="center"/>
            <w:hideMark/>
          </w:tcPr>
          <w:p w:rsidR="00720051" w:rsidRPr="00720051" w:rsidRDefault="00720051" w:rsidP="00720051">
            <w:pPr>
              <w:rPr>
                <w:color w:val="000000"/>
                <w:sz w:val="22"/>
                <w:szCs w:val="22"/>
              </w:rPr>
            </w:pPr>
          </w:p>
        </w:tc>
        <w:tc>
          <w:tcPr>
            <w:tcW w:w="818" w:type="dxa"/>
            <w:vMerge/>
            <w:vAlign w:val="center"/>
            <w:hideMark/>
          </w:tcPr>
          <w:p w:rsidR="00720051" w:rsidRPr="00720051" w:rsidRDefault="00720051" w:rsidP="00720051">
            <w:pPr>
              <w:rPr>
                <w:color w:val="000000"/>
                <w:sz w:val="22"/>
                <w:szCs w:val="22"/>
              </w:rPr>
            </w:pPr>
          </w:p>
        </w:tc>
        <w:tc>
          <w:tcPr>
            <w:tcW w:w="1545" w:type="dxa"/>
            <w:vMerge/>
            <w:vAlign w:val="center"/>
            <w:hideMark/>
          </w:tcPr>
          <w:p w:rsidR="00720051" w:rsidRPr="00720051" w:rsidRDefault="00720051" w:rsidP="00720051">
            <w:pPr>
              <w:rPr>
                <w:color w:val="000000"/>
                <w:sz w:val="22"/>
                <w:szCs w:val="22"/>
              </w:rPr>
            </w:pPr>
          </w:p>
        </w:tc>
      </w:tr>
      <w:tr w:rsidR="00720051" w:rsidRPr="00720051" w:rsidTr="00720051">
        <w:trPr>
          <w:trHeight w:val="900"/>
        </w:trPr>
        <w:tc>
          <w:tcPr>
            <w:tcW w:w="2027" w:type="dxa"/>
            <w:vMerge w:val="restart"/>
            <w:shd w:val="clear" w:color="auto" w:fill="auto"/>
            <w:vAlign w:val="center"/>
            <w:hideMark/>
          </w:tcPr>
          <w:p w:rsidR="00720051" w:rsidRPr="00720051" w:rsidRDefault="00720051" w:rsidP="00720051">
            <w:pPr>
              <w:rPr>
                <w:color w:val="000000"/>
                <w:sz w:val="22"/>
                <w:szCs w:val="22"/>
              </w:rPr>
            </w:pPr>
            <w:r w:rsidRPr="00720051">
              <w:rPr>
                <w:color w:val="000000"/>
                <w:sz w:val="22"/>
                <w:szCs w:val="22"/>
              </w:rPr>
              <w:t xml:space="preserve">Ремонт улично-дорожной сети </w:t>
            </w:r>
            <w:r w:rsidR="00797DE2" w:rsidRPr="00797DE2">
              <w:rPr>
                <w:color w:val="000000"/>
                <w:sz w:val="22"/>
                <w:szCs w:val="22"/>
              </w:rPr>
              <w:t xml:space="preserve">муниципального образования </w:t>
            </w:r>
            <w:r w:rsidRPr="00720051">
              <w:rPr>
                <w:color w:val="000000"/>
                <w:sz w:val="22"/>
                <w:szCs w:val="22"/>
              </w:rPr>
              <w:t>"Новинский сельсовет"</w:t>
            </w:r>
          </w:p>
        </w:tc>
        <w:tc>
          <w:tcPr>
            <w:tcW w:w="134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Бюджет Астраханской области</w:t>
            </w:r>
          </w:p>
        </w:tc>
        <w:tc>
          <w:tcPr>
            <w:tcW w:w="113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9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130"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794"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МКУ "Управление ЖКХ"</w:t>
            </w:r>
          </w:p>
        </w:tc>
        <w:tc>
          <w:tcPr>
            <w:tcW w:w="818"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545"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r>
      <w:tr w:rsidR="00720051" w:rsidRPr="00720051" w:rsidTr="00720051">
        <w:trPr>
          <w:trHeight w:val="480"/>
        </w:trPr>
        <w:tc>
          <w:tcPr>
            <w:tcW w:w="2027" w:type="dxa"/>
            <w:vMerge/>
            <w:vAlign w:val="center"/>
            <w:hideMark/>
          </w:tcPr>
          <w:p w:rsidR="00720051" w:rsidRPr="00720051" w:rsidRDefault="00720051" w:rsidP="00720051">
            <w:pPr>
              <w:rPr>
                <w:color w:val="000000"/>
                <w:sz w:val="22"/>
                <w:szCs w:val="22"/>
              </w:rPr>
            </w:pPr>
          </w:p>
        </w:tc>
        <w:tc>
          <w:tcPr>
            <w:tcW w:w="134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Бюджет района</w:t>
            </w:r>
          </w:p>
        </w:tc>
        <w:tc>
          <w:tcPr>
            <w:tcW w:w="113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9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130"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794" w:type="dxa"/>
            <w:vMerge/>
            <w:vAlign w:val="center"/>
            <w:hideMark/>
          </w:tcPr>
          <w:p w:rsidR="00720051" w:rsidRPr="00720051" w:rsidRDefault="00720051" w:rsidP="00720051">
            <w:pPr>
              <w:rPr>
                <w:color w:val="000000"/>
                <w:sz w:val="22"/>
                <w:szCs w:val="22"/>
              </w:rPr>
            </w:pPr>
          </w:p>
        </w:tc>
        <w:tc>
          <w:tcPr>
            <w:tcW w:w="818" w:type="dxa"/>
            <w:vMerge/>
            <w:vAlign w:val="center"/>
            <w:hideMark/>
          </w:tcPr>
          <w:p w:rsidR="00720051" w:rsidRPr="00720051" w:rsidRDefault="00720051" w:rsidP="00720051">
            <w:pPr>
              <w:rPr>
                <w:color w:val="000000"/>
                <w:sz w:val="22"/>
                <w:szCs w:val="22"/>
              </w:rPr>
            </w:pPr>
          </w:p>
        </w:tc>
        <w:tc>
          <w:tcPr>
            <w:tcW w:w="1545" w:type="dxa"/>
            <w:vMerge/>
            <w:vAlign w:val="center"/>
            <w:hideMark/>
          </w:tcPr>
          <w:p w:rsidR="00720051" w:rsidRPr="00720051" w:rsidRDefault="00720051" w:rsidP="00720051">
            <w:pPr>
              <w:rPr>
                <w:color w:val="000000"/>
                <w:sz w:val="22"/>
                <w:szCs w:val="22"/>
              </w:rPr>
            </w:pPr>
          </w:p>
        </w:tc>
      </w:tr>
      <w:tr w:rsidR="00720051" w:rsidRPr="00720051" w:rsidTr="00720051">
        <w:trPr>
          <w:trHeight w:val="900"/>
        </w:trPr>
        <w:tc>
          <w:tcPr>
            <w:tcW w:w="2027" w:type="dxa"/>
            <w:vMerge w:val="restart"/>
            <w:shd w:val="clear" w:color="auto" w:fill="auto"/>
            <w:vAlign w:val="center"/>
            <w:hideMark/>
          </w:tcPr>
          <w:p w:rsidR="00720051" w:rsidRPr="00720051" w:rsidRDefault="00720051" w:rsidP="00720051">
            <w:pPr>
              <w:rPr>
                <w:color w:val="000000"/>
                <w:sz w:val="22"/>
                <w:szCs w:val="22"/>
              </w:rPr>
            </w:pPr>
            <w:r w:rsidRPr="00720051">
              <w:rPr>
                <w:color w:val="000000"/>
                <w:sz w:val="22"/>
                <w:szCs w:val="22"/>
              </w:rPr>
              <w:t xml:space="preserve">Ремонт улично-дорожной сети </w:t>
            </w:r>
            <w:r w:rsidR="00797DE2" w:rsidRPr="00797DE2">
              <w:rPr>
                <w:color w:val="000000"/>
                <w:sz w:val="22"/>
                <w:szCs w:val="22"/>
              </w:rPr>
              <w:t xml:space="preserve">муниципального образования </w:t>
            </w:r>
            <w:r w:rsidRPr="00720051">
              <w:rPr>
                <w:color w:val="000000"/>
                <w:sz w:val="22"/>
                <w:szCs w:val="22"/>
              </w:rPr>
              <w:t>"Новокрасинский сельсовет"</w:t>
            </w:r>
          </w:p>
        </w:tc>
        <w:tc>
          <w:tcPr>
            <w:tcW w:w="134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Бюджет Астраханской области</w:t>
            </w:r>
          </w:p>
        </w:tc>
        <w:tc>
          <w:tcPr>
            <w:tcW w:w="113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9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130"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794"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МКУ "Управление ЖКХ"</w:t>
            </w:r>
          </w:p>
        </w:tc>
        <w:tc>
          <w:tcPr>
            <w:tcW w:w="818"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545"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r>
      <w:tr w:rsidR="00720051" w:rsidRPr="00720051" w:rsidTr="00720051">
        <w:trPr>
          <w:trHeight w:val="409"/>
        </w:trPr>
        <w:tc>
          <w:tcPr>
            <w:tcW w:w="2027" w:type="dxa"/>
            <w:vMerge/>
            <w:vAlign w:val="center"/>
            <w:hideMark/>
          </w:tcPr>
          <w:p w:rsidR="00720051" w:rsidRPr="00720051" w:rsidRDefault="00720051" w:rsidP="00720051">
            <w:pPr>
              <w:rPr>
                <w:color w:val="000000"/>
                <w:sz w:val="22"/>
                <w:szCs w:val="22"/>
              </w:rPr>
            </w:pPr>
          </w:p>
        </w:tc>
        <w:tc>
          <w:tcPr>
            <w:tcW w:w="134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Бюджет района</w:t>
            </w:r>
          </w:p>
        </w:tc>
        <w:tc>
          <w:tcPr>
            <w:tcW w:w="113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9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130"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794" w:type="dxa"/>
            <w:vMerge/>
            <w:vAlign w:val="center"/>
            <w:hideMark/>
          </w:tcPr>
          <w:p w:rsidR="00720051" w:rsidRPr="00720051" w:rsidRDefault="00720051" w:rsidP="00720051">
            <w:pPr>
              <w:rPr>
                <w:color w:val="000000"/>
                <w:sz w:val="22"/>
                <w:szCs w:val="22"/>
              </w:rPr>
            </w:pPr>
          </w:p>
        </w:tc>
        <w:tc>
          <w:tcPr>
            <w:tcW w:w="818" w:type="dxa"/>
            <w:vMerge/>
            <w:vAlign w:val="center"/>
            <w:hideMark/>
          </w:tcPr>
          <w:p w:rsidR="00720051" w:rsidRPr="00720051" w:rsidRDefault="00720051" w:rsidP="00720051">
            <w:pPr>
              <w:rPr>
                <w:color w:val="000000"/>
                <w:sz w:val="22"/>
                <w:szCs w:val="22"/>
              </w:rPr>
            </w:pPr>
          </w:p>
        </w:tc>
        <w:tc>
          <w:tcPr>
            <w:tcW w:w="1545" w:type="dxa"/>
            <w:vMerge/>
            <w:vAlign w:val="center"/>
            <w:hideMark/>
          </w:tcPr>
          <w:p w:rsidR="00720051" w:rsidRPr="00720051" w:rsidRDefault="00720051" w:rsidP="00720051">
            <w:pPr>
              <w:rPr>
                <w:color w:val="000000"/>
                <w:sz w:val="22"/>
                <w:szCs w:val="22"/>
              </w:rPr>
            </w:pPr>
          </w:p>
        </w:tc>
      </w:tr>
      <w:tr w:rsidR="00720051" w:rsidRPr="00720051" w:rsidTr="00720051">
        <w:trPr>
          <w:trHeight w:val="900"/>
        </w:trPr>
        <w:tc>
          <w:tcPr>
            <w:tcW w:w="2027" w:type="dxa"/>
            <w:vMerge w:val="restart"/>
            <w:shd w:val="clear" w:color="auto" w:fill="auto"/>
            <w:vAlign w:val="center"/>
            <w:hideMark/>
          </w:tcPr>
          <w:p w:rsidR="00720051" w:rsidRPr="00720051" w:rsidRDefault="00720051" w:rsidP="00720051">
            <w:pPr>
              <w:rPr>
                <w:color w:val="000000"/>
                <w:sz w:val="22"/>
                <w:szCs w:val="22"/>
              </w:rPr>
            </w:pPr>
            <w:r w:rsidRPr="00720051">
              <w:rPr>
                <w:color w:val="000000"/>
                <w:sz w:val="22"/>
                <w:szCs w:val="22"/>
              </w:rPr>
              <w:t xml:space="preserve">Ремонт улично-дорожной сети </w:t>
            </w:r>
            <w:r w:rsidR="00797DE2" w:rsidRPr="00797DE2">
              <w:rPr>
                <w:color w:val="000000"/>
                <w:sz w:val="22"/>
                <w:szCs w:val="22"/>
              </w:rPr>
              <w:t xml:space="preserve">муниципального образования </w:t>
            </w:r>
            <w:r w:rsidRPr="00720051">
              <w:rPr>
                <w:color w:val="000000"/>
                <w:sz w:val="22"/>
                <w:szCs w:val="22"/>
              </w:rPr>
              <w:t>"Сизобугорский сельсовет"</w:t>
            </w:r>
          </w:p>
        </w:tc>
        <w:tc>
          <w:tcPr>
            <w:tcW w:w="134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Бюджет Астраханской области</w:t>
            </w:r>
          </w:p>
        </w:tc>
        <w:tc>
          <w:tcPr>
            <w:tcW w:w="113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3 739,65</w:t>
            </w:r>
          </w:p>
        </w:tc>
        <w:tc>
          <w:tcPr>
            <w:tcW w:w="99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130"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3 739,65</w:t>
            </w:r>
          </w:p>
        </w:tc>
        <w:tc>
          <w:tcPr>
            <w:tcW w:w="1794"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МКУ "Управление ЖКХ"</w:t>
            </w:r>
          </w:p>
        </w:tc>
        <w:tc>
          <w:tcPr>
            <w:tcW w:w="818"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545"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r>
      <w:tr w:rsidR="00720051" w:rsidRPr="00720051" w:rsidTr="00720051">
        <w:trPr>
          <w:trHeight w:val="469"/>
        </w:trPr>
        <w:tc>
          <w:tcPr>
            <w:tcW w:w="2027" w:type="dxa"/>
            <w:vMerge/>
            <w:vAlign w:val="center"/>
            <w:hideMark/>
          </w:tcPr>
          <w:p w:rsidR="00720051" w:rsidRPr="00720051" w:rsidRDefault="00720051" w:rsidP="00720051">
            <w:pPr>
              <w:rPr>
                <w:color w:val="000000"/>
                <w:sz w:val="22"/>
                <w:szCs w:val="22"/>
              </w:rPr>
            </w:pPr>
          </w:p>
        </w:tc>
        <w:tc>
          <w:tcPr>
            <w:tcW w:w="134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Бюджет района</w:t>
            </w:r>
          </w:p>
        </w:tc>
        <w:tc>
          <w:tcPr>
            <w:tcW w:w="113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37,40</w:t>
            </w:r>
          </w:p>
        </w:tc>
        <w:tc>
          <w:tcPr>
            <w:tcW w:w="99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130"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37,40</w:t>
            </w:r>
          </w:p>
        </w:tc>
        <w:tc>
          <w:tcPr>
            <w:tcW w:w="1794" w:type="dxa"/>
            <w:vMerge/>
            <w:vAlign w:val="center"/>
            <w:hideMark/>
          </w:tcPr>
          <w:p w:rsidR="00720051" w:rsidRPr="00720051" w:rsidRDefault="00720051" w:rsidP="00720051">
            <w:pPr>
              <w:rPr>
                <w:color w:val="000000"/>
                <w:sz w:val="22"/>
                <w:szCs w:val="22"/>
              </w:rPr>
            </w:pPr>
          </w:p>
        </w:tc>
        <w:tc>
          <w:tcPr>
            <w:tcW w:w="818" w:type="dxa"/>
            <w:vMerge/>
            <w:vAlign w:val="center"/>
            <w:hideMark/>
          </w:tcPr>
          <w:p w:rsidR="00720051" w:rsidRPr="00720051" w:rsidRDefault="00720051" w:rsidP="00720051">
            <w:pPr>
              <w:rPr>
                <w:color w:val="000000"/>
                <w:sz w:val="22"/>
                <w:szCs w:val="22"/>
              </w:rPr>
            </w:pPr>
          </w:p>
        </w:tc>
        <w:tc>
          <w:tcPr>
            <w:tcW w:w="1545" w:type="dxa"/>
            <w:vMerge/>
            <w:vAlign w:val="center"/>
            <w:hideMark/>
          </w:tcPr>
          <w:p w:rsidR="00720051" w:rsidRPr="00720051" w:rsidRDefault="00720051" w:rsidP="00720051">
            <w:pPr>
              <w:rPr>
                <w:color w:val="000000"/>
                <w:sz w:val="22"/>
                <w:szCs w:val="22"/>
              </w:rPr>
            </w:pPr>
          </w:p>
        </w:tc>
      </w:tr>
      <w:tr w:rsidR="00720051" w:rsidRPr="00720051" w:rsidTr="00720051">
        <w:trPr>
          <w:trHeight w:val="900"/>
        </w:trPr>
        <w:tc>
          <w:tcPr>
            <w:tcW w:w="2027" w:type="dxa"/>
            <w:vMerge w:val="restart"/>
            <w:shd w:val="clear" w:color="auto" w:fill="auto"/>
            <w:vAlign w:val="center"/>
            <w:hideMark/>
          </w:tcPr>
          <w:p w:rsidR="00720051" w:rsidRPr="00720051" w:rsidRDefault="00720051" w:rsidP="00720051">
            <w:pPr>
              <w:rPr>
                <w:color w:val="000000"/>
                <w:sz w:val="22"/>
                <w:szCs w:val="22"/>
              </w:rPr>
            </w:pPr>
            <w:r w:rsidRPr="00720051">
              <w:rPr>
                <w:color w:val="000000"/>
                <w:sz w:val="22"/>
                <w:szCs w:val="22"/>
              </w:rPr>
              <w:t xml:space="preserve">Ремонт улично-дорожной сети </w:t>
            </w:r>
            <w:r w:rsidR="00797DE2" w:rsidRPr="00797DE2">
              <w:rPr>
                <w:color w:val="000000"/>
                <w:sz w:val="22"/>
                <w:szCs w:val="22"/>
              </w:rPr>
              <w:t xml:space="preserve">муниципального образования </w:t>
            </w:r>
            <w:r w:rsidRPr="00720051">
              <w:rPr>
                <w:color w:val="000000"/>
                <w:sz w:val="22"/>
                <w:szCs w:val="22"/>
              </w:rPr>
              <w:t>"Султановский сельсовет"</w:t>
            </w:r>
          </w:p>
        </w:tc>
        <w:tc>
          <w:tcPr>
            <w:tcW w:w="134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Бюджет Астраханской области</w:t>
            </w:r>
          </w:p>
        </w:tc>
        <w:tc>
          <w:tcPr>
            <w:tcW w:w="113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5 050,15</w:t>
            </w:r>
          </w:p>
        </w:tc>
        <w:tc>
          <w:tcPr>
            <w:tcW w:w="99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5 050,15</w:t>
            </w:r>
          </w:p>
        </w:tc>
        <w:tc>
          <w:tcPr>
            <w:tcW w:w="1130"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794"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МКУ "Управление ЖКХ"</w:t>
            </w:r>
          </w:p>
        </w:tc>
        <w:tc>
          <w:tcPr>
            <w:tcW w:w="818"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545"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r>
      <w:tr w:rsidR="00720051" w:rsidRPr="00720051" w:rsidTr="00720051">
        <w:trPr>
          <w:trHeight w:val="480"/>
        </w:trPr>
        <w:tc>
          <w:tcPr>
            <w:tcW w:w="2027" w:type="dxa"/>
            <w:vMerge/>
            <w:vAlign w:val="center"/>
            <w:hideMark/>
          </w:tcPr>
          <w:p w:rsidR="00720051" w:rsidRPr="00720051" w:rsidRDefault="00720051" w:rsidP="00720051">
            <w:pPr>
              <w:rPr>
                <w:color w:val="000000"/>
                <w:sz w:val="22"/>
                <w:szCs w:val="22"/>
              </w:rPr>
            </w:pPr>
          </w:p>
        </w:tc>
        <w:tc>
          <w:tcPr>
            <w:tcW w:w="134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Бюджет района</w:t>
            </w:r>
          </w:p>
        </w:tc>
        <w:tc>
          <w:tcPr>
            <w:tcW w:w="113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50,50</w:t>
            </w:r>
          </w:p>
        </w:tc>
        <w:tc>
          <w:tcPr>
            <w:tcW w:w="99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50,50</w:t>
            </w:r>
          </w:p>
        </w:tc>
        <w:tc>
          <w:tcPr>
            <w:tcW w:w="1130"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794" w:type="dxa"/>
            <w:vMerge/>
            <w:vAlign w:val="center"/>
            <w:hideMark/>
          </w:tcPr>
          <w:p w:rsidR="00720051" w:rsidRPr="00720051" w:rsidRDefault="00720051" w:rsidP="00720051">
            <w:pPr>
              <w:rPr>
                <w:color w:val="000000"/>
                <w:sz w:val="22"/>
                <w:szCs w:val="22"/>
              </w:rPr>
            </w:pPr>
          </w:p>
        </w:tc>
        <w:tc>
          <w:tcPr>
            <w:tcW w:w="818" w:type="dxa"/>
            <w:vMerge/>
            <w:vAlign w:val="center"/>
            <w:hideMark/>
          </w:tcPr>
          <w:p w:rsidR="00720051" w:rsidRPr="00720051" w:rsidRDefault="00720051" w:rsidP="00720051">
            <w:pPr>
              <w:rPr>
                <w:color w:val="000000"/>
                <w:sz w:val="22"/>
                <w:szCs w:val="22"/>
              </w:rPr>
            </w:pPr>
          </w:p>
        </w:tc>
        <w:tc>
          <w:tcPr>
            <w:tcW w:w="1545" w:type="dxa"/>
            <w:vMerge/>
            <w:vAlign w:val="center"/>
            <w:hideMark/>
          </w:tcPr>
          <w:p w:rsidR="00720051" w:rsidRPr="00720051" w:rsidRDefault="00720051" w:rsidP="00720051">
            <w:pPr>
              <w:rPr>
                <w:color w:val="000000"/>
                <w:sz w:val="22"/>
                <w:szCs w:val="22"/>
              </w:rPr>
            </w:pPr>
          </w:p>
        </w:tc>
      </w:tr>
      <w:tr w:rsidR="00720051" w:rsidRPr="00720051" w:rsidTr="00720051">
        <w:trPr>
          <w:trHeight w:val="900"/>
        </w:trPr>
        <w:tc>
          <w:tcPr>
            <w:tcW w:w="2027" w:type="dxa"/>
            <w:vMerge w:val="restart"/>
            <w:shd w:val="clear" w:color="auto" w:fill="auto"/>
            <w:vAlign w:val="center"/>
            <w:hideMark/>
          </w:tcPr>
          <w:p w:rsidR="00720051" w:rsidRPr="00720051" w:rsidRDefault="00720051" w:rsidP="00720051">
            <w:pPr>
              <w:rPr>
                <w:color w:val="000000"/>
                <w:sz w:val="22"/>
                <w:szCs w:val="22"/>
              </w:rPr>
            </w:pPr>
            <w:r w:rsidRPr="00720051">
              <w:rPr>
                <w:color w:val="000000"/>
                <w:sz w:val="22"/>
                <w:szCs w:val="22"/>
              </w:rPr>
              <w:t xml:space="preserve">Ремонт улично-дорожной сети </w:t>
            </w:r>
            <w:r w:rsidR="00797DE2" w:rsidRPr="00797DE2">
              <w:rPr>
                <w:color w:val="000000"/>
                <w:sz w:val="22"/>
                <w:szCs w:val="22"/>
              </w:rPr>
              <w:t xml:space="preserve">муниципального образования </w:t>
            </w:r>
            <w:r w:rsidRPr="00720051">
              <w:rPr>
                <w:color w:val="000000"/>
                <w:sz w:val="22"/>
                <w:szCs w:val="22"/>
              </w:rPr>
              <w:t>"Тишковский сельсовет"</w:t>
            </w:r>
          </w:p>
        </w:tc>
        <w:tc>
          <w:tcPr>
            <w:tcW w:w="134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Бюджет Астраханской области</w:t>
            </w:r>
          </w:p>
        </w:tc>
        <w:tc>
          <w:tcPr>
            <w:tcW w:w="113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9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130"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794"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МКУ "Управление ЖКХ"</w:t>
            </w:r>
          </w:p>
        </w:tc>
        <w:tc>
          <w:tcPr>
            <w:tcW w:w="818"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545"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r>
      <w:tr w:rsidR="00720051" w:rsidRPr="00720051" w:rsidTr="00720051">
        <w:trPr>
          <w:trHeight w:val="612"/>
        </w:trPr>
        <w:tc>
          <w:tcPr>
            <w:tcW w:w="2027" w:type="dxa"/>
            <w:vMerge/>
            <w:vAlign w:val="center"/>
            <w:hideMark/>
          </w:tcPr>
          <w:p w:rsidR="00720051" w:rsidRPr="00720051" w:rsidRDefault="00720051" w:rsidP="00720051">
            <w:pPr>
              <w:rPr>
                <w:color w:val="000000"/>
                <w:sz w:val="22"/>
                <w:szCs w:val="22"/>
              </w:rPr>
            </w:pPr>
          </w:p>
        </w:tc>
        <w:tc>
          <w:tcPr>
            <w:tcW w:w="134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Бюджет района</w:t>
            </w:r>
          </w:p>
        </w:tc>
        <w:tc>
          <w:tcPr>
            <w:tcW w:w="113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9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130"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794" w:type="dxa"/>
            <w:vMerge/>
            <w:vAlign w:val="center"/>
            <w:hideMark/>
          </w:tcPr>
          <w:p w:rsidR="00720051" w:rsidRPr="00720051" w:rsidRDefault="00720051" w:rsidP="00720051">
            <w:pPr>
              <w:rPr>
                <w:color w:val="000000"/>
                <w:sz w:val="22"/>
                <w:szCs w:val="22"/>
              </w:rPr>
            </w:pPr>
          </w:p>
        </w:tc>
        <w:tc>
          <w:tcPr>
            <w:tcW w:w="818" w:type="dxa"/>
            <w:vMerge/>
            <w:vAlign w:val="center"/>
            <w:hideMark/>
          </w:tcPr>
          <w:p w:rsidR="00720051" w:rsidRPr="00720051" w:rsidRDefault="00720051" w:rsidP="00720051">
            <w:pPr>
              <w:rPr>
                <w:color w:val="000000"/>
                <w:sz w:val="22"/>
                <w:szCs w:val="22"/>
              </w:rPr>
            </w:pPr>
          </w:p>
        </w:tc>
        <w:tc>
          <w:tcPr>
            <w:tcW w:w="1545" w:type="dxa"/>
            <w:vMerge/>
            <w:vAlign w:val="center"/>
            <w:hideMark/>
          </w:tcPr>
          <w:p w:rsidR="00720051" w:rsidRPr="00720051" w:rsidRDefault="00720051" w:rsidP="00720051">
            <w:pPr>
              <w:rPr>
                <w:color w:val="000000"/>
                <w:sz w:val="22"/>
                <w:szCs w:val="22"/>
              </w:rPr>
            </w:pPr>
          </w:p>
        </w:tc>
      </w:tr>
      <w:tr w:rsidR="00720051" w:rsidRPr="00720051" w:rsidTr="00720051">
        <w:trPr>
          <w:trHeight w:val="900"/>
        </w:trPr>
        <w:tc>
          <w:tcPr>
            <w:tcW w:w="2027" w:type="dxa"/>
            <w:vMerge w:val="restart"/>
            <w:shd w:val="clear" w:color="auto" w:fill="auto"/>
            <w:vAlign w:val="center"/>
            <w:hideMark/>
          </w:tcPr>
          <w:p w:rsidR="00720051" w:rsidRPr="00720051" w:rsidRDefault="00720051" w:rsidP="00720051">
            <w:pPr>
              <w:rPr>
                <w:color w:val="000000"/>
                <w:sz w:val="22"/>
                <w:szCs w:val="22"/>
              </w:rPr>
            </w:pPr>
            <w:r w:rsidRPr="00720051">
              <w:rPr>
                <w:color w:val="000000"/>
                <w:sz w:val="22"/>
                <w:szCs w:val="22"/>
              </w:rPr>
              <w:t xml:space="preserve">Ремонт улично-дорожной сети </w:t>
            </w:r>
            <w:r w:rsidR="00797DE2" w:rsidRPr="00797DE2">
              <w:rPr>
                <w:color w:val="000000"/>
                <w:sz w:val="22"/>
                <w:szCs w:val="22"/>
              </w:rPr>
              <w:t xml:space="preserve">муниципального образования </w:t>
            </w:r>
            <w:r w:rsidRPr="00720051">
              <w:rPr>
                <w:color w:val="000000"/>
                <w:sz w:val="22"/>
                <w:szCs w:val="22"/>
              </w:rPr>
              <w:t>"Тулугановский сельсовет"</w:t>
            </w:r>
          </w:p>
        </w:tc>
        <w:tc>
          <w:tcPr>
            <w:tcW w:w="134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Бюджет Астраханской области</w:t>
            </w:r>
          </w:p>
        </w:tc>
        <w:tc>
          <w:tcPr>
            <w:tcW w:w="113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9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130"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794"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МКУ "Управление ЖКХ"</w:t>
            </w:r>
          </w:p>
        </w:tc>
        <w:tc>
          <w:tcPr>
            <w:tcW w:w="818"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545"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r>
      <w:tr w:rsidR="00720051" w:rsidRPr="00720051" w:rsidTr="00720051">
        <w:trPr>
          <w:trHeight w:val="612"/>
        </w:trPr>
        <w:tc>
          <w:tcPr>
            <w:tcW w:w="2027" w:type="dxa"/>
            <w:vMerge/>
            <w:vAlign w:val="center"/>
            <w:hideMark/>
          </w:tcPr>
          <w:p w:rsidR="00720051" w:rsidRPr="00720051" w:rsidRDefault="00720051" w:rsidP="00720051">
            <w:pPr>
              <w:rPr>
                <w:color w:val="000000"/>
                <w:sz w:val="22"/>
                <w:szCs w:val="22"/>
              </w:rPr>
            </w:pPr>
          </w:p>
        </w:tc>
        <w:tc>
          <w:tcPr>
            <w:tcW w:w="134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Бюджет района</w:t>
            </w:r>
          </w:p>
        </w:tc>
        <w:tc>
          <w:tcPr>
            <w:tcW w:w="113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9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130"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794" w:type="dxa"/>
            <w:vMerge/>
            <w:vAlign w:val="center"/>
            <w:hideMark/>
          </w:tcPr>
          <w:p w:rsidR="00720051" w:rsidRPr="00720051" w:rsidRDefault="00720051" w:rsidP="00720051">
            <w:pPr>
              <w:rPr>
                <w:color w:val="000000"/>
                <w:sz w:val="22"/>
                <w:szCs w:val="22"/>
              </w:rPr>
            </w:pPr>
          </w:p>
        </w:tc>
        <w:tc>
          <w:tcPr>
            <w:tcW w:w="818" w:type="dxa"/>
            <w:vMerge/>
            <w:vAlign w:val="center"/>
            <w:hideMark/>
          </w:tcPr>
          <w:p w:rsidR="00720051" w:rsidRPr="00720051" w:rsidRDefault="00720051" w:rsidP="00720051">
            <w:pPr>
              <w:rPr>
                <w:color w:val="000000"/>
                <w:sz w:val="22"/>
                <w:szCs w:val="22"/>
              </w:rPr>
            </w:pPr>
          </w:p>
        </w:tc>
        <w:tc>
          <w:tcPr>
            <w:tcW w:w="1545" w:type="dxa"/>
            <w:vMerge/>
            <w:vAlign w:val="center"/>
            <w:hideMark/>
          </w:tcPr>
          <w:p w:rsidR="00720051" w:rsidRPr="00720051" w:rsidRDefault="00720051" w:rsidP="00720051">
            <w:pPr>
              <w:rPr>
                <w:color w:val="000000"/>
                <w:sz w:val="22"/>
                <w:szCs w:val="22"/>
              </w:rPr>
            </w:pPr>
          </w:p>
        </w:tc>
      </w:tr>
      <w:tr w:rsidR="00720051" w:rsidRPr="00720051" w:rsidTr="00720051">
        <w:trPr>
          <w:trHeight w:val="900"/>
        </w:trPr>
        <w:tc>
          <w:tcPr>
            <w:tcW w:w="2027" w:type="dxa"/>
            <w:vMerge w:val="restart"/>
            <w:shd w:val="clear" w:color="auto" w:fill="auto"/>
            <w:vAlign w:val="center"/>
            <w:hideMark/>
          </w:tcPr>
          <w:p w:rsidR="00720051" w:rsidRPr="00720051" w:rsidRDefault="00720051" w:rsidP="00720051">
            <w:pPr>
              <w:rPr>
                <w:color w:val="000000"/>
                <w:sz w:val="22"/>
                <w:szCs w:val="22"/>
              </w:rPr>
            </w:pPr>
            <w:r w:rsidRPr="00720051">
              <w:rPr>
                <w:color w:val="000000"/>
                <w:sz w:val="22"/>
                <w:szCs w:val="22"/>
              </w:rPr>
              <w:t xml:space="preserve">Ремонт улично-дорожной сети </w:t>
            </w:r>
            <w:r w:rsidR="00797DE2" w:rsidRPr="00797DE2">
              <w:rPr>
                <w:color w:val="000000"/>
                <w:sz w:val="22"/>
                <w:szCs w:val="22"/>
              </w:rPr>
              <w:t xml:space="preserve">муниципального образования </w:t>
            </w:r>
            <w:r w:rsidRPr="00720051">
              <w:rPr>
                <w:color w:val="000000"/>
                <w:sz w:val="22"/>
                <w:szCs w:val="22"/>
              </w:rPr>
              <w:t>"Тумакский сельсовет"</w:t>
            </w:r>
          </w:p>
        </w:tc>
        <w:tc>
          <w:tcPr>
            <w:tcW w:w="134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Бюджет Астраханской области</w:t>
            </w:r>
          </w:p>
        </w:tc>
        <w:tc>
          <w:tcPr>
            <w:tcW w:w="113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7 400,00</w:t>
            </w:r>
          </w:p>
        </w:tc>
        <w:tc>
          <w:tcPr>
            <w:tcW w:w="99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7 400,00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7 400,00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130"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794"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МКУ "Управление ЖКХ"</w:t>
            </w:r>
          </w:p>
        </w:tc>
        <w:tc>
          <w:tcPr>
            <w:tcW w:w="818"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545"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r>
      <w:tr w:rsidR="00720051" w:rsidRPr="00720051" w:rsidTr="00720051">
        <w:trPr>
          <w:trHeight w:val="443"/>
        </w:trPr>
        <w:tc>
          <w:tcPr>
            <w:tcW w:w="2027" w:type="dxa"/>
            <w:vMerge/>
            <w:vAlign w:val="center"/>
            <w:hideMark/>
          </w:tcPr>
          <w:p w:rsidR="00720051" w:rsidRPr="00720051" w:rsidRDefault="00720051" w:rsidP="00720051">
            <w:pPr>
              <w:rPr>
                <w:color w:val="000000"/>
                <w:sz w:val="22"/>
                <w:szCs w:val="22"/>
              </w:rPr>
            </w:pPr>
          </w:p>
        </w:tc>
        <w:tc>
          <w:tcPr>
            <w:tcW w:w="134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Бюджет района</w:t>
            </w:r>
          </w:p>
        </w:tc>
        <w:tc>
          <w:tcPr>
            <w:tcW w:w="113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200,00</w:t>
            </w:r>
          </w:p>
        </w:tc>
        <w:tc>
          <w:tcPr>
            <w:tcW w:w="99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200,00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200,00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130"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794" w:type="dxa"/>
            <w:vMerge/>
            <w:vAlign w:val="center"/>
            <w:hideMark/>
          </w:tcPr>
          <w:p w:rsidR="00720051" w:rsidRPr="00720051" w:rsidRDefault="00720051" w:rsidP="00720051">
            <w:pPr>
              <w:rPr>
                <w:color w:val="000000"/>
                <w:sz w:val="22"/>
                <w:szCs w:val="22"/>
              </w:rPr>
            </w:pPr>
          </w:p>
        </w:tc>
        <w:tc>
          <w:tcPr>
            <w:tcW w:w="818" w:type="dxa"/>
            <w:vMerge/>
            <w:vAlign w:val="center"/>
            <w:hideMark/>
          </w:tcPr>
          <w:p w:rsidR="00720051" w:rsidRPr="00720051" w:rsidRDefault="00720051" w:rsidP="00720051">
            <w:pPr>
              <w:rPr>
                <w:color w:val="000000"/>
                <w:sz w:val="22"/>
                <w:szCs w:val="22"/>
              </w:rPr>
            </w:pPr>
          </w:p>
        </w:tc>
        <w:tc>
          <w:tcPr>
            <w:tcW w:w="1545" w:type="dxa"/>
            <w:vMerge/>
            <w:vAlign w:val="center"/>
            <w:hideMark/>
          </w:tcPr>
          <w:p w:rsidR="00720051" w:rsidRPr="00720051" w:rsidRDefault="00720051" w:rsidP="00720051">
            <w:pPr>
              <w:rPr>
                <w:color w:val="000000"/>
                <w:sz w:val="22"/>
                <w:szCs w:val="22"/>
              </w:rPr>
            </w:pPr>
          </w:p>
        </w:tc>
      </w:tr>
      <w:tr w:rsidR="00720051" w:rsidRPr="00720051" w:rsidTr="00720051">
        <w:trPr>
          <w:trHeight w:val="900"/>
        </w:trPr>
        <w:tc>
          <w:tcPr>
            <w:tcW w:w="2027" w:type="dxa"/>
            <w:vMerge w:val="restart"/>
            <w:shd w:val="clear" w:color="auto" w:fill="auto"/>
            <w:vAlign w:val="center"/>
            <w:hideMark/>
          </w:tcPr>
          <w:p w:rsidR="00720051" w:rsidRPr="00720051" w:rsidRDefault="00720051" w:rsidP="00720051">
            <w:pPr>
              <w:rPr>
                <w:color w:val="000000"/>
                <w:sz w:val="22"/>
                <w:szCs w:val="22"/>
              </w:rPr>
            </w:pPr>
            <w:r w:rsidRPr="00720051">
              <w:rPr>
                <w:color w:val="000000"/>
                <w:sz w:val="22"/>
                <w:szCs w:val="22"/>
              </w:rPr>
              <w:t xml:space="preserve">Ремонт улично-дорожной сети </w:t>
            </w:r>
            <w:r w:rsidR="00797DE2" w:rsidRPr="00797DE2">
              <w:rPr>
                <w:color w:val="000000"/>
                <w:sz w:val="22"/>
                <w:szCs w:val="22"/>
              </w:rPr>
              <w:t xml:space="preserve">муниципального образования </w:t>
            </w:r>
            <w:r w:rsidRPr="00720051">
              <w:rPr>
                <w:color w:val="000000"/>
                <w:sz w:val="22"/>
                <w:szCs w:val="22"/>
              </w:rPr>
              <w:t>"Хуторской сельсовет"</w:t>
            </w:r>
          </w:p>
        </w:tc>
        <w:tc>
          <w:tcPr>
            <w:tcW w:w="134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Бюджет Астраханской области</w:t>
            </w:r>
          </w:p>
        </w:tc>
        <w:tc>
          <w:tcPr>
            <w:tcW w:w="113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9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130"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794"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МКУ "Управление ЖКХ"</w:t>
            </w:r>
          </w:p>
        </w:tc>
        <w:tc>
          <w:tcPr>
            <w:tcW w:w="818"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545"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r>
      <w:tr w:rsidR="00720051" w:rsidRPr="00720051" w:rsidTr="00720051">
        <w:trPr>
          <w:trHeight w:val="469"/>
        </w:trPr>
        <w:tc>
          <w:tcPr>
            <w:tcW w:w="2027" w:type="dxa"/>
            <w:vMerge/>
            <w:vAlign w:val="center"/>
            <w:hideMark/>
          </w:tcPr>
          <w:p w:rsidR="00720051" w:rsidRPr="00720051" w:rsidRDefault="00720051" w:rsidP="00720051">
            <w:pPr>
              <w:rPr>
                <w:color w:val="000000"/>
                <w:sz w:val="22"/>
                <w:szCs w:val="22"/>
              </w:rPr>
            </w:pPr>
          </w:p>
        </w:tc>
        <w:tc>
          <w:tcPr>
            <w:tcW w:w="134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Бюджет района</w:t>
            </w:r>
          </w:p>
        </w:tc>
        <w:tc>
          <w:tcPr>
            <w:tcW w:w="113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9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130"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794" w:type="dxa"/>
            <w:vMerge/>
            <w:vAlign w:val="center"/>
            <w:hideMark/>
          </w:tcPr>
          <w:p w:rsidR="00720051" w:rsidRPr="00720051" w:rsidRDefault="00720051" w:rsidP="00720051">
            <w:pPr>
              <w:rPr>
                <w:color w:val="000000"/>
                <w:sz w:val="22"/>
                <w:szCs w:val="22"/>
              </w:rPr>
            </w:pPr>
          </w:p>
        </w:tc>
        <w:tc>
          <w:tcPr>
            <w:tcW w:w="818" w:type="dxa"/>
            <w:vMerge/>
            <w:vAlign w:val="center"/>
            <w:hideMark/>
          </w:tcPr>
          <w:p w:rsidR="00720051" w:rsidRPr="00720051" w:rsidRDefault="00720051" w:rsidP="00720051">
            <w:pPr>
              <w:rPr>
                <w:color w:val="000000"/>
                <w:sz w:val="22"/>
                <w:szCs w:val="22"/>
              </w:rPr>
            </w:pPr>
          </w:p>
        </w:tc>
        <w:tc>
          <w:tcPr>
            <w:tcW w:w="1545" w:type="dxa"/>
            <w:vMerge/>
            <w:vAlign w:val="center"/>
            <w:hideMark/>
          </w:tcPr>
          <w:p w:rsidR="00720051" w:rsidRPr="00720051" w:rsidRDefault="00720051" w:rsidP="00720051">
            <w:pPr>
              <w:rPr>
                <w:color w:val="000000"/>
                <w:sz w:val="22"/>
                <w:szCs w:val="22"/>
              </w:rPr>
            </w:pPr>
          </w:p>
        </w:tc>
      </w:tr>
      <w:tr w:rsidR="00720051" w:rsidRPr="00720051" w:rsidTr="00720051">
        <w:trPr>
          <w:trHeight w:val="900"/>
        </w:trPr>
        <w:tc>
          <w:tcPr>
            <w:tcW w:w="2027" w:type="dxa"/>
            <w:vMerge w:val="restart"/>
            <w:shd w:val="clear" w:color="auto" w:fill="auto"/>
            <w:vAlign w:val="center"/>
            <w:hideMark/>
          </w:tcPr>
          <w:p w:rsidR="00720051" w:rsidRPr="00720051" w:rsidRDefault="00720051" w:rsidP="00720051">
            <w:pPr>
              <w:rPr>
                <w:color w:val="000000"/>
                <w:sz w:val="22"/>
                <w:szCs w:val="22"/>
              </w:rPr>
            </w:pPr>
            <w:r w:rsidRPr="00720051">
              <w:rPr>
                <w:color w:val="000000"/>
                <w:sz w:val="22"/>
                <w:szCs w:val="22"/>
              </w:rPr>
              <w:t xml:space="preserve">Ремонт улично-дорожной сети </w:t>
            </w:r>
            <w:r w:rsidR="00797DE2" w:rsidRPr="00797DE2">
              <w:rPr>
                <w:color w:val="000000"/>
                <w:sz w:val="22"/>
                <w:szCs w:val="22"/>
              </w:rPr>
              <w:t xml:space="preserve">муниципального образования </w:t>
            </w:r>
            <w:r w:rsidRPr="00720051">
              <w:rPr>
                <w:color w:val="000000"/>
                <w:sz w:val="22"/>
                <w:szCs w:val="22"/>
              </w:rPr>
              <w:t>"Цветновский сельсовет"</w:t>
            </w:r>
          </w:p>
        </w:tc>
        <w:tc>
          <w:tcPr>
            <w:tcW w:w="134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Бюджет Астраханской области</w:t>
            </w:r>
          </w:p>
        </w:tc>
        <w:tc>
          <w:tcPr>
            <w:tcW w:w="113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3 722,55</w:t>
            </w:r>
          </w:p>
        </w:tc>
        <w:tc>
          <w:tcPr>
            <w:tcW w:w="99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3 722,55</w:t>
            </w:r>
          </w:p>
        </w:tc>
        <w:tc>
          <w:tcPr>
            <w:tcW w:w="1130"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794"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МКУ "Управление ЖКХ"</w:t>
            </w:r>
          </w:p>
        </w:tc>
        <w:tc>
          <w:tcPr>
            <w:tcW w:w="818"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545" w:type="dxa"/>
            <w:vMerge w:val="restart"/>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r>
      <w:tr w:rsidR="00720051" w:rsidRPr="00720051" w:rsidTr="00720051">
        <w:trPr>
          <w:trHeight w:val="540"/>
        </w:trPr>
        <w:tc>
          <w:tcPr>
            <w:tcW w:w="2027" w:type="dxa"/>
            <w:vMerge/>
            <w:vAlign w:val="center"/>
            <w:hideMark/>
          </w:tcPr>
          <w:p w:rsidR="00720051" w:rsidRPr="00720051" w:rsidRDefault="00720051" w:rsidP="00720051">
            <w:pPr>
              <w:rPr>
                <w:color w:val="000000"/>
                <w:sz w:val="22"/>
                <w:szCs w:val="22"/>
              </w:rPr>
            </w:pPr>
          </w:p>
        </w:tc>
        <w:tc>
          <w:tcPr>
            <w:tcW w:w="134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Бюджет района</w:t>
            </w:r>
          </w:p>
        </w:tc>
        <w:tc>
          <w:tcPr>
            <w:tcW w:w="113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37,23</w:t>
            </w:r>
          </w:p>
        </w:tc>
        <w:tc>
          <w:tcPr>
            <w:tcW w:w="99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37,23</w:t>
            </w:r>
          </w:p>
        </w:tc>
        <w:tc>
          <w:tcPr>
            <w:tcW w:w="1130"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794" w:type="dxa"/>
            <w:vMerge/>
            <w:vAlign w:val="center"/>
            <w:hideMark/>
          </w:tcPr>
          <w:p w:rsidR="00720051" w:rsidRPr="00720051" w:rsidRDefault="00720051" w:rsidP="00720051">
            <w:pPr>
              <w:rPr>
                <w:color w:val="000000"/>
                <w:sz w:val="22"/>
                <w:szCs w:val="22"/>
              </w:rPr>
            </w:pPr>
          </w:p>
        </w:tc>
        <w:tc>
          <w:tcPr>
            <w:tcW w:w="818" w:type="dxa"/>
            <w:vMerge/>
            <w:vAlign w:val="center"/>
            <w:hideMark/>
          </w:tcPr>
          <w:p w:rsidR="00720051" w:rsidRPr="00720051" w:rsidRDefault="00720051" w:rsidP="00720051">
            <w:pPr>
              <w:rPr>
                <w:color w:val="000000"/>
                <w:sz w:val="22"/>
                <w:szCs w:val="22"/>
              </w:rPr>
            </w:pPr>
          </w:p>
        </w:tc>
        <w:tc>
          <w:tcPr>
            <w:tcW w:w="1545" w:type="dxa"/>
            <w:vMerge/>
            <w:vAlign w:val="center"/>
            <w:hideMark/>
          </w:tcPr>
          <w:p w:rsidR="00720051" w:rsidRPr="00720051" w:rsidRDefault="00720051" w:rsidP="00720051">
            <w:pPr>
              <w:rPr>
                <w:color w:val="000000"/>
                <w:sz w:val="22"/>
                <w:szCs w:val="22"/>
              </w:rPr>
            </w:pPr>
          </w:p>
        </w:tc>
      </w:tr>
      <w:tr w:rsidR="00720051" w:rsidRPr="00720051" w:rsidTr="00720051">
        <w:trPr>
          <w:trHeight w:val="2700"/>
        </w:trPr>
        <w:tc>
          <w:tcPr>
            <w:tcW w:w="2027" w:type="dxa"/>
            <w:shd w:val="clear" w:color="auto" w:fill="auto"/>
            <w:vAlign w:val="center"/>
            <w:hideMark/>
          </w:tcPr>
          <w:p w:rsidR="00720051" w:rsidRPr="00720051" w:rsidRDefault="00720051" w:rsidP="00720051">
            <w:pPr>
              <w:rPr>
                <w:color w:val="000000"/>
                <w:sz w:val="22"/>
                <w:szCs w:val="22"/>
              </w:rPr>
            </w:pPr>
            <w:r w:rsidRPr="00720051">
              <w:rPr>
                <w:color w:val="000000"/>
                <w:sz w:val="22"/>
                <w:szCs w:val="22"/>
              </w:rPr>
              <w:t xml:space="preserve">Технический, строительный и авторский надзор за выполнением работ по ремонту автомобильных дорог общего пользования местного значения </w:t>
            </w:r>
            <w:r w:rsidR="00797DE2" w:rsidRPr="00797DE2">
              <w:rPr>
                <w:color w:val="000000"/>
                <w:sz w:val="22"/>
                <w:szCs w:val="22"/>
              </w:rPr>
              <w:t xml:space="preserve">муниципального образования </w:t>
            </w:r>
            <w:r w:rsidRPr="00720051">
              <w:rPr>
                <w:color w:val="000000"/>
                <w:sz w:val="22"/>
                <w:szCs w:val="22"/>
              </w:rPr>
              <w:t>"Володарский район"</w:t>
            </w:r>
          </w:p>
        </w:tc>
        <w:tc>
          <w:tcPr>
            <w:tcW w:w="134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Бюджет района</w:t>
            </w:r>
          </w:p>
        </w:tc>
        <w:tc>
          <w:tcPr>
            <w:tcW w:w="113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2 100,00</w:t>
            </w:r>
          </w:p>
        </w:tc>
        <w:tc>
          <w:tcPr>
            <w:tcW w:w="99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400,00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400,00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500,00</w:t>
            </w:r>
          </w:p>
        </w:tc>
        <w:tc>
          <w:tcPr>
            <w:tcW w:w="1130"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1 200,00</w:t>
            </w:r>
          </w:p>
        </w:tc>
        <w:tc>
          <w:tcPr>
            <w:tcW w:w="179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МКУ "Управление ЖКХ"</w:t>
            </w:r>
          </w:p>
        </w:tc>
        <w:tc>
          <w:tcPr>
            <w:tcW w:w="818"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54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r>
      <w:tr w:rsidR="00720051" w:rsidRPr="00720051" w:rsidTr="00720051">
        <w:trPr>
          <w:trHeight w:val="900"/>
        </w:trPr>
        <w:tc>
          <w:tcPr>
            <w:tcW w:w="2027" w:type="dxa"/>
            <w:shd w:val="clear" w:color="auto" w:fill="auto"/>
            <w:vAlign w:val="center"/>
            <w:hideMark/>
          </w:tcPr>
          <w:p w:rsidR="00720051" w:rsidRPr="00720051" w:rsidRDefault="00720051" w:rsidP="00720051">
            <w:pPr>
              <w:rPr>
                <w:color w:val="000000"/>
                <w:sz w:val="22"/>
                <w:szCs w:val="22"/>
              </w:rPr>
            </w:pPr>
            <w:r w:rsidRPr="00720051">
              <w:rPr>
                <w:color w:val="000000"/>
                <w:sz w:val="22"/>
                <w:szCs w:val="22"/>
              </w:rPr>
              <w:t>Оформление автомобильных дорог</w:t>
            </w:r>
          </w:p>
        </w:tc>
        <w:tc>
          <w:tcPr>
            <w:tcW w:w="134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Бюджет района</w:t>
            </w:r>
          </w:p>
        </w:tc>
        <w:tc>
          <w:tcPr>
            <w:tcW w:w="113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1 546,84</w:t>
            </w:r>
          </w:p>
        </w:tc>
        <w:tc>
          <w:tcPr>
            <w:tcW w:w="99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546,84</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100,00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146,84</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200,00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100,00</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500,00</w:t>
            </w:r>
          </w:p>
        </w:tc>
        <w:tc>
          <w:tcPr>
            <w:tcW w:w="1130"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500,00</w:t>
            </w:r>
          </w:p>
        </w:tc>
        <w:tc>
          <w:tcPr>
            <w:tcW w:w="179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МКУ "Управление ЖКХ"</w:t>
            </w:r>
          </w:p>
        </w:tc>
        <w:tc>
          <w:tcPr>
            <w:tcW w:w="818"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54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r>
      <w:tr w:rsidR="00720051" w:rsidRPr="00720051" w:rsidTr="00720051">
        <w:trPr>
          <w:trHeight w:val="3600"/>
        </w:trPr>
        <w:tc>
          <w:tcPr>
            <w:tcW w:w="2027" w:type="dxa"/>
            <w:shd w:val="clear" w:color="auto" w:fill="auto"/>
            <w:vAlign w:val="center"/>
            <w:hideMark/>
          </w:tcPr>
          <w:p w:rsidR="00720051" w:rsidRPr="00720051" w:rsidRDefault="00720051" w:rsidP="00720051">
            <w:pPr>
              <w:rPr>
                <w:color w:val="000000"/>
                <w:sz w:val="22"/>
                <w:szCs w:val="22"/>
              </w:rPr>
            </w:pPr>
            <w:r w:rsidRPr="00720051">
              <w:rPr>
                <w:color w:val="000000"/>
                <w:sz w:val="22"/>
                <w:szCs w:val="22"/>
              </w:rPr>
              <w:t>Приобретение строительных материалов для устройства тротуаров, пешеходных переходов на территории Володарского района, механизированных инструментов, инструментов для дорожных рабочих, запчастей</w:t>
            </w:r>
          </w:p>
        </w:tc>
        <w:tc>
          <w:tcPr>
            <w:tcW w:w="134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Бюджет района</w:t>
            </w:r>
          </w:p>
        </w:tc>
        <w:tc>
          <w:tcPr>
            <w:tcW w:w="113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3 700,00</w:t>
            </w:r>
          </w:p>
        </w:tc>
        <w:tc>
          <w:tcPr>
            <w:tcW w:w="99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1 200,00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100,00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600,00</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400,00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100,00</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1 250,00</w:t>
            </w:r>
          </w:p>
        </w:tc>
        <w:tc>
          <w:tcPr>
            <w:tcW w:w="1130"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1 250,00</w:t>
            </w:r>
          </w:p>
        </w:tc>
        <w:tc>
          <w:tcPr>
            <w:tcW w:w="179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МКУ "Управление ЖКХ"</w:t>
            </w:r>
          </w:p>
        </w:tc>
        <w:tc>
          <w:tcPr>
            <w:tcW w:w="818"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54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r>
      <w:tr w:rsidR="00720051" w:rsidRPr="00720051" w:rsidTr="00720051">
        <w:trPr>
          <w:trHeight w:val="1500"/>
        </w:trPr>
        <w:tc>
          <w:tcPr>
            <w:tcW w:w="2027" w:type="dxa"/>
            <w:shd w:val="clear" w:color="auto" w:fill="auto"/>
            <w:vAlign w:val="center"/>
            <w:hideMark/>
          </w:tcPr>
          <w:p w:rsidR="00720051" w:rsidRPr="00720051" w:rsidRDefault="00720051" w:rsidP="00720051">
            <w:pPr>
              <w:rPr>
                <w:color w:val="000000"/>
                <w:sz w:val="22"/>
                <w:szCs w:val="22"/>
              </w:rPr>
            </w:pPr>
            <w:r w:rsidRPr="00720051">
              <w:rPr>
                <w:color w:val="000000"/>
                <w:sz w:val="22"/>
                <w:szCs w:val="22"/>
              </w:rPr>
              <w:t xml:space="preserve">Содержание автомобильных дорог общего пользования местного значения </w:t>
            </w:r>
            <w:r w:rsidR="00797DE2" w:rsidRPr="00797DE2">
              <w:rPr>
                <w:color w:val="000000"/>
                <w:sz w:val="22"/>
                <w:szCs w:val="22"/>
              </w:rPr>
              <w:t xml:space="preserve">муниципального образования </w:t>
            </w:r>
            <w:r w:rsidRPr="00720051">
              <w:rPr>
                <w:color w:val="000000"/>
                <w:sz w:val="22"/>
                <w:szCs w:val="22"/>
              </w:rPr>
              <w:t>"Володарский район"</w:t>
            </w:r>
          </w:p>
        </w:tc>
        <w:tc>
          <w:tcPr>
            <w:tcW w:w="134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Бюджет района</w:t>
            </w:r>
          </w:p>
        </w:tc>
        <w:tc>
          <w:tcPr>
            <w:tcW w:w="113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10 604,88</w:t>
            </w:r>
          </w:p>
        </w:tc>
        <w:tc>
          <w:tcPr>
            <w:tcW w:w="99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3 150,00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600,00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700,00</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1 050,00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800,00</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3 737,43</w:t>
            </w:r>
          </w:p>
        </w:tc>
        <w:tc>
          <w:tcPr>
            <w:tcW w:w="1130"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3 717,45</w:t>
            </w:r>
          </w:p>
        </w:tc>
        <w:tc>
          <w:tcPr>
            <w:tcW w:w="179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МКУ "Управление ЖКХ"</w:t>
            </w:r>
          </w:p>
        </w:tc>
        <w:tc>
          <w:tcPr>
            <w:tcW w:w="818"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54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r>
      <w:tr w:rsidR="00720051" w:rsidRPr="00720051" w:rsidTr="00720051">
        <w:trPr>
          <w:trHeight w:val="900"/>
        </w:trPr>
        <w:tc>
          <w:tcPr>
            <w:tcW w:w="2027" w:type="dxa"/>
            <w:shd w:val="clear" w:color="auto" w:fill="auto"/>
            <w:vAlign w:val="center"/>
            <w:hideMark/>
          </w:tcPr>
          <w:p w:rsidR="00720051" w:rsidRPr="00720051" w:rsidRDefault="00720051" w:rsidP="00720051">
            <w:pPr>
              <w:rPr>
                <w:color w:val="000000"/>
                <w:sz w:val="22"/>
                <w:szCs w:val="22"/>
              </w:rPr>
            </w:pPr>
            <w:r w:rsidRPr="00720051">
              <w:rPr>
                <w:color w:val="000000"/>
                <w:sz w:val="22"/>
                <w:szCs w:val="22"/>
              </w:rPr>
              <w:t xml:space="preserve">Содержание паромных переправ </w:t>
            </w:r>
            <w:r w:rsidR="00797DE2" w:rsidRPr="00797DE2">
              <w:rPr>
                <w:color w:val="000000"/>
                <w:sz w:val="22"/>
                <w:szCs w:val="22"/>
              </w:rPr>
              <w:t xml:space="preserve">муниципального образования </w:t>
            </w:r>
            <w:r w:rsidRPr="00720051">
              <w:rPr>
                <w:color w:val="000000"/>
                <w:sz w:val="22"/>
                <w:szCs w:val="22"/>
              </w:rPr>
              <w:t>"Володарский район"</w:t>
            </w:r>
          </w:p>
        </w:tc>
        <w:tc>
          <w:tcPr>
            <w:tcW w:w="134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Бюджет района</w:t>
            </w:r>
          </w:p>
        </w:tc>
        <w:tc>
          <w:tcPr>
            <w:tcW w:w="113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40 200,00</w:t>
            </w:r>
          </w:p>
        </w:tc>
        <w:tc>
          <w:tcPr>
            <w:tcW w:w="99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13 700,00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2 900,00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3 600,00</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3 700,00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3 500,00</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13 500,00</w:t>
            </w:r>
          </w:p>
        </w:tc>
        <w:tc>
          <w:tcPr>
            <w:tcW w:w="1130"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13 000,00</w:t>
            </w:r>
          </w:p>
        </w:tc>
        <w:tc>
          <w:tcPr>
            <w:tcW w:w="179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МКУ "Управление ЖКХ"</w:t>
            </w:r>
          </w:p>
        </w:tc>
        <w:tc>
          <w:tcPr>
            <w:tcW w:w="818"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54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r>
      <w:tr w:rsidR="00720051" w:rsidRPr="00720051" w:rsidTr="00720051">
        <w:trPr>
          <w:trHeight w:val="1058"/>
        </w:trPr>
        <w:tc>
          <w:tcPr>
            <w:tcW w:w="2027" w:type="dxa"/>
            <w:shd w:val="clear" w:color="auto" w:fill="auto"/>
            <w:vAlign w:val="center"/>
            <w:hideMark/>
          </w:tcPr>
          <w:p w:rsidR="00720051" w:rsidRPr="00720051" w:rsidRDefault="00720051" w:rsidP="00720051">
            <w:pPr>
              <w:rPr>
                <w:color w:val="000000"/>
                <w:sz w:val="22"/>
                <w:szCs w:val="22"/>
              </w:rPr>
            </w:pPr>
            <w:r w:rsidRPr="00720051">
              <w:rPr>
                <w:color w:val="000000"/>
                <w:sz w:val="22"/>
                <w:szCs w:val="22"/>
              </w:rPr>
              <w:t>Расходы на зарплату дорожных  и паромных рабочих</w:t>
            </w:r>
          </w:p>
        </w:tc>
        <w:tc>
          <w:tcPr>
            <w:tcW w:w="134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Бюджет района</w:t>
            </w:r>
          </w:p>
        </w:tc>
        <w:tc>
          <w:tcPr>
            <w:tcW w:w="113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9 686,07</w:t>
            </w:r>
          </w:p>
        </w:tc>
        <w:tc>
          <w:tcPr>
            <w:tcW w:w="99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3 228,69</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807,17</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807,17</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807,17</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807,17</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3 228,69</w:t>
            </w:r>
          </w:p>
        </w:tc>
        <w:tc>
          <w:tcPr>
            <w:tcW w:w="1130"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3 228,69</w:t>
            </w:r>
          </w:p>
        </w:tc>
        <w:tc>
          <w:tcPr>
            <w:tcW w:w="179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МКУ "Управление ЖКХ"</w:t>
            </w:r>
          </w:p>
        </w:tc>
        <w:tc>
          <w:tcPr>
            <w:tcW w:w="818"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54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r>
      <w:tr w:rsidR="00720051" w:rsidRPr="00720051" w:rsidTr="00720051">
        <w:trPr>
          <w:trHeight w:val="2663"/>
        </w:trPr>
        <w:tc>
          <w:tcPr>
            <w:tcW w:w="2027" w:type="dxa"/>
            <w:shd w:val="clear" w:color="auto" w:fill="auto"/>
            <w:vAlign w:val="center"/>
            <w:hideMark/>
          </w:tcPr>
          <w:p w:rsidR="00720051" w:rsidRPr="00720051" w:rsidRDefault="00720051" w:rsidP="00720051">
            <w:pPr>
              <w:rPr>
                <w:color w:val="000000"/>
                <w:sz w:val="22"/>
                <w:szCs w:val="22"/>
              </w:rPr>
            </w:pPr>
            <w:r w:rsidRPr="00720051">
              <w:rPr>
                <w:color w:val="000000"/>
                <w:sz w:val="22"/>
                <w:szCs w:val="22"/>
              </w:rPr>
              <w:t xml:space="preserve">Авторский надзор за выполнением работ по строительству, реконструкции, капитальному ремонту автомобильных дорог общего пользования местного значения </w:t>
            </w:r>
            <w:r w:rsidR="00797DE2" w:rsidRPr="00797DE2">
              <w:rPr>
                <w:color w:val="000000"/>
                <w:sz w:val="22"/>
                <w:szCs w:val="22"/>
              </w:rPr>
              <w:t xml:space="preserve">муниципального образования </w:t>
            </w:r>
            <w:r w:rsidRPr="00720051">
              <w:rPr>
                <w:color w:val="000000"/>
                <w:sz w:val="22"/>
                <w:szCs w:val="22"/>
              </w:rPr>
              <w:t>"Володарский район"</w:t>
            </w:r>
          </w:p>
        </w:tc>
        <w:tc>
          <w:tcPr>
            <w:tcW w:w="134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Бюджет района</w:t>
            </w:r>
          </w:p>
        </w:tc>
        <w:tc>
          <w:tcPr>
            <w:tcW w:w="113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700,00</w:t>
            </w:r>
          </w:p>
        </w:tc>
        <w:tc>
          <w:tcPr>
            <w:tcW w:w="99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200,00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200,00</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300,00</w:t>
            </w:r>
          </w:p>
        </w:tc>
        <w:tc>
          <w:tcPr>
            <w:tcW w:w="1130"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200,00</w:t>
            </w:r>
          </w:p>
        </w:tc>
        <w:tc>
          <w:tcPr>
            <w:tcW w:w="179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МКУ "Управление ЖКХ"</w:t>
            </w:r>
          </w:p>
        </w:tc>
        <w:tc>
          <w:tcPr>
            <w:tcW w:w="818"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54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r>
      <w:tr w:rsidR="00720051" w:rsidRPr="00720051" w:rsidTr="00720051">
        <w:trPr>
          <w:trHeight w:val="1992"/>
        </w:trPr>
        <w:tc>
          <w:tcPr>
            <w:tcW w:w="2027" w:type="dxa"/>
            <w:shd w:val="clear" w:color="auto" w:fill="auto"/>
            <w:vAlign w:val="center"/>
            <w:hideMark/>
          </w:tcPr>
          <w:p w:rsidR="00720051" w:rsidRPr="00720051" w:rsidRDefault="00720051" w:rsidP="00720051">
            <w:pPr>
              <w:rPr>
                <w:color w:val="000000"/>
                <w:sz w:val="22"/>
                <w:szCs w:val="22"/>
              </w:rPr>
            </w:pPr>
            <w:r w:rsidRPr="00720051">
              <w:rPr>
                <w:color w:val="000000"/>
                <w:sz w:val="22"/>
                <w:szCs w:val="22"/>
              </w:rPr>
              <w:t>Компенсация за осуществление регулярных перевозок по регулируемым тарифам на муниципальных маршрутах Володарского района</w:t>
            </w:r>
          </w:p>
        </w:tc>
        <w:tc>
          <w:tcPr>
            <w:tcW w:w="134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Бюджет района</w:t>
            </w:r>
          </w:p>
        </w:tc>
        <w:tc>
          <w:tcPr>
            <w:tcW w:w="113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0,30</w:t>
            </w:r>
          </w:p>
        </w:tc>
        <w:tc>
          <w:tcPr>
            <w:tcW w:w="992"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0,10</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91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0,10</w:t>
            </w:r>
          </w:p>
        </w:tc>
        <w:tc>
          <w:tcPr>
            <w:tcW w:w="1009"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0,10</w:t>
            </w:r>
          </w:p>
        </w:tc>
        <w:tc>
          <w:tcPr>
            <w:tcW w:w="1130"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0,10</w:t>
            </w:r>
          </w:p>
        </w:tc>
        <w:tc>
          <w:tcPr>
            <w:tcW w:w="1794"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МКУ "Управление ЖКХ"</w:t>
            </w:r>
          </w:p>
        </w:tc>
        <w:tc>
          <w:tcPr>
            <w:tcW w:w="818"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c>
          <w:tcPr>
            <w:tcW w:w="1545" w:type="dxa"/>
            <w:shd w:val="clear" w:color="auto" w:fill="auto"/>
            <w:vAlign w:val="center"/>
            <w:hideMark/>
          </w:tcPr>
          <w:p w:rsidR="00720051" w:rsidRPr="00720051" w:rsidRDefault="00720051" w:rsidP="00720051">
            <w:pPr>
              <w:jc w:val="center"/>
              <w:rPr>
                <w:color w:val="000000"/>
                <w:sz w:val="22"/>
                <w:szCs w:val="22"/>
              </w:rPr>
            </w:pPr>
            <w:r w:rsidRPr="00720051">
              <w:rPr>
                <w:color w:val="000000"/>
                <w:sz w:val="22"/>
                <w:szCs w:val="22"/>
              </w:rPr>
              <w:t> </w:t>
            </w:r>
          </w:p>
        </w:tc>
      </w:tr>
      <w:tr w:rsidR="00720051" w:rsidRPr="00720051" w:rsidTr="00720051">
        <w:trPr>
          <w:trHeight w:val="300"/>
        </w:trPr>
        <w:tc>
          <w:tcPr>
            <w:tcW w:w="2027"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ИТОГО:</w:t>
            </w:r>
          </w:p>
        </w:tc>
        <w:tc>
          <w:tcPr>
            <w:tcW w:w="1342"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 </w:t>
            </w:r>
          </w:p>
        </w:tc>
        <w:tc>
          <w:tcPr>
            <w:tcW w:w="1134"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119 276,16</w:t>
            </w:r>
          </w:p>
        </w:tc>
        <w:tc>
          <w:tcPr>
            <w:tcW w:w="992"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39 668,14</w:t>
            </w:r>
          </w:p>
        </w:tc>
        <w:tc>
          <w:tcPr>
            <w:tcW w:w="915"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4 507,17</w:t>
            </w:r>
          </w:p>
        </w:tc>
        <w:tc>
          <w:tcPr>
            <w:tcW w:w="915"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5 854,01</w:t>
            </w:r>
          </w:p>
        </w:tc>
        <w:tc>
          <w:tcPr>
            <w:tcW w:w="1009"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23 799,68</w:t>
            </w:r>
          </w:p>
        </w:tc>
        <w:tc>
          <w:tcPr>
            <w:tcW w:w="915"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5 507,27</w:t>
            </w:r>
          </w:p>
        </w:tc>
        <w:tc>
          <w:tcPr>
            <w:tcW w:w="1009"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39 762,05</w:t>
            </w:r>
          </w:p>
        </w:tc>
        <w:tc>
          <w:tcPr>
            <w:tcW w:w="1130"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39 845,97</w:t>
            </w:r>
          </w:p>
        </w:tc>
        <w:tc>
          <w:tcPr>
            <w:tcW w:w="1794"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 </w:t>
            </w:r>
          </w:p>
        </w:tc>
        <w:tc>
          <w:tcPr>
            <w:tcW w:w="818"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 </w:t>
            </w:r>
          </w:p>
        </w:tc>
        <w:tc>
          <w:tcPr>
            <w:tcW w:w="1545"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 </w:t>
            </w:r>
          </w:p>
        </w:tc>
      </w:tr>
      <w:tr w:rsidR="00720051" w:rsidRPr="00720051" w:rsidTr="00720051">
        <w:trPr>
          <w:trHeight w:val="300"/>
        </w:trPr>
        <w:tc>
          <w:tcPr>
            <w:tcW w:w="2027"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в том числе:</w:t>
            </w:r>
          </w:p>
        </w:tc>
        <w:tc>
          <w:tcPr>
            <w:tcW w:w="1342"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 </w:t>
            </w:r>
          </w:p>
        </w:tc>
        <w:tc>
          <w:tcPr>
            <w:tcW w:w="1134"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 </w:t>
            </w:r>
          </w:p>
        </w:tc>
        <w:tc>
          <w:tcPr>
            <w:tcW w:w="992"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 </w:t>
            </w:r>
          </w:p>
        </w:tc>
        <w:tc>
          <w:tcPr>
            <w:tcW w:w="915"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 </w:t>
            </w:r>
          </w:p>
        </w:tc>
        <w:tc>
          <w:tcPr>
            <w:tcW w:w="915"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 </w:t>
            </w:r>
          </w:p>
        </w:tc>
        <w:tc>
          <w:tcPr>
            <w:tcW w:w="1009"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 </w:t>
            </w:r>
          </w:p>
        </w:tc>
        <w:tc>
          <w:tcPr>
            <w:tcW w:w="915"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 </w:t>
            </w:r>
          </w:p>
        </w:tc>
        <w:tc>
          <w:tcPr>
            <w:tcW w:w="1009"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 </w:t>
            </w:r>
          </w:p>
        </w:tc>
        <w:tc>
          <w:tcPr>
            <w:tcW w:w="1130"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 </w:t>
            </w:r>
          </w:p>
        </w:tc>
        <w:tc>
          <w:tcPr>
            <w:tcW w:w="1794"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 </w:t>
            </w:r>
          </w:p>
        </w:tc>
        <w:tc>
          <w:tcPr>
            <w:tcW w:w="818"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 </w:t>
            </w:r>
          </w:p>
        </w:tc>
        <w:tc>
          <w:tcPr>
            <w:tcW w:w="1545"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 </w:t>
            </w:r>
          </w:p>
        </w:tc>
      </w:tr>
      <w:tr w:rsidR="00720051" w:rsidRPr="00720051" w:rsidTr="00720051">
        <w:trPr>
          <w:trHeight w:val="570"/>
        </w:trPr>
        <w:tc>
          <w:tcPr>
            <w:tcW w:w="2027"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 </w:t>
            </w:r>
          </w:p>
        </w:tc>
        <w:tc>
          <w:tcPr>
            <w:tcW w:w="1342"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Федеральный бюджет</w:t>
            </w:r>
          </w:p>
        </w:tc>
        <w:tc>
          <w:tcPr>
            <w:tcW w:w="1134"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 </w:t>
            </w:r>
          </w:p>
        </w:tc>
        <w:tc>
          <w:tcPr>
            <w:tcW w:w="992"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 </w:t>
            </w:r>
          </w:p>
        </w:tc>
        <w:tc>
          <w:tcPr>
            <w:tcW w:w="915"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 </w:t>
            </w:r>
          </w:p>
        </w:tc>
        <w:tc>
          <w:tcPr>
            <w:tcW w:w="915"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 </w:t>
            </w:r>
          </w:p>
        </w:tc>
        <w:tc>
          <w:tcPr>
            <w:tcW w:w="1009"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 </w:t>
            </w:r>
          </w:p>
        </w:tc>
        <w:tc>
          <w:tcPr>
            <w:tcW w:w="915"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 </w:t>
            </w:r>
          </w:p>
        </w:tc>
        <w:tc>
          <w:tcPr>
            <w:tcW w:w="1009"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 </w:t>
            </w:r>
          </w:p>
        </w:tc>
        <w:tc>
          <w:tcPr>
            <w:tcW w:w="1130"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 </w:t>
            </w:r>
          </w:p>
        </w:tc>
        <w:tc>
          <w:tcPr>
            <w:tcW w:w="1794"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 </w:t>
            </w:r>
          </w:p>
        </w:tc>
        <w:tc>
          <w:tcPr>
            <w:tcW w:w="818"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 </w:t>
            </w:r>
          </w:p>
        </w:tc>
        <w:tc>
          <w:tcPr>
            <w:tcW w:w="1545"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 </w:t>
            </w:r>
          </w:p>
        </w:tc>
      </w:tr>
      <w:tr w:rsidR="00720051" w:rsidRPr="00720051" w:rsidTr="00720051">
        <w:trPr>
          <w:trHeight w:val="855"/>
        </w:trPr>
        <w:tc>
          <w:tcPr>
            <w:tcW w:w="2027"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 </w:t>
            </w:r>
          </w:p>
        </w:tc>
        <w:tc>
          <w:tcPr>
            <w:tcW w:w="1342"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Бюджет Астраханской области</w:t>
            </w:r>
          </w:p>
        </w:tc>
        <w:tc>
          <w:tcPr>
            <w:tcW w:w="1134"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49 353,71</w:t>
            </w:r>
          </w:p>
        </w:tc>
        <w:tc>
          <w:tcPr>
            <w:tcW w:w="992"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16 542,51</w:t>
            </w:r>
          </w:p>
        </w:tc>
        <w:tc>
          <w:tcPr>
            <w:tcW w:w="915"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0,00</w:t>
            </w:r>
          </w:p>
        </w:tc>
        <w:tc>
          <w:tcPr>
            <w:tcW w:w="915"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0,00</w:t>
            </w:r>
          </w:p>
        </w:tc>
        <w:tc>
          <w:tcPr>
            <w:tcW w:w="1009"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16 542,51</w:t>
            </w:r>
          </w:p>
        </w:tc>
        <w:tc>
          <w:tcPr>
            <w:tcW w:w="915"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0,00</w:t>
            </w:r>
          </w:p>
        </w:tc>
        <w:tc>
          <w:tcPr>
            <w:tcW w:w="1009"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16 403,10</w:t>
            </w:r>
          </w:p>
        </w:tc>
        <w:tc>
          <w:tcPr>
            <w:tcW w:w="1130"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16 408,10</w:t>
            </w:r>
          </w:p>
        </w:tc>
        <w:tc>
          <w:tcPr>
            <w:tcW w:w="1794"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 </w:t>
            </w:r>
          </w:p>
        </w:tc>
        <w:tc>
          <w:tcPr>
            <w:tcW w:w="818"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 </w:t>
            </w:r>
          </w:p>
        </w:tc>
        <w:tc>
          <w:tcPr>
            <w:tcW w:w="1545"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 </w:t>
            </w:r>
          </w:p>
        </w:tc>
      </w:tr>
      <w:tr w:rsidR="00720051" w:rsidRPr="00720051" w:rsidTr="00720051">
        <w:trPr>
          <w:trHeight w:val="570"/>
        </w:trPr>
        <w:tc>
          <w:tcPr>
            <w:tcW w:w="2027"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 </w:t>
            </w:r>
          </w:p>
        </w:tc>
        <w:tc>
          <w:tcPr>
            <w:tcW w:w="1342"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Бюджет района</w:t>
            </w:r>
          </w:p>
        </w:tc>
        <w:tc>
          <w:tcPr>
            <w:tcW w:w="1134"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69 922,45</w:t>
            </w:r>
          </w:p>
        </w:tc>
        <w:tc>
          <w:tcPr>
            <w:tcW w:w="992"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23 125,63</w:t>
            </w:r>
          </w:p>
        </w:tc>
        <w:tc>
          <w:tcPr>
            <w:tcW w:w="915"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4 507,17</w:t>
            </w:r>
          </w:p>
        </w:tc>
        <w:tc>
          <w:tcPr>
            <w:tcW w:w="915"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5 854,01</w:t>
            </w:r>
          </w:p>
        </w:tc>
        <w:tc>
          <w:tcPr>
            <w:tcW w:w="1009"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7 257,17</w:t>
            </w:r>
          </w:p>
        </w:tc>
        <w:tc>
          <w:tcPr>
            <w:tcW w:w="915"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5 507,27</w:t>
            </w:r>
          </w:p>
        </w:tc>
        <w:tc>
          <w:tcPr>
            <w:tcW w:w="1009"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23 358,95</w:t>
            </w:r>
          </w:p>
        </w:tc>
        <w:tc>
          <w:tcPr>
            <w:tcW w:w="1130"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23 437,87</w:t>
            </w:r>
          </w:p>
        </w:tc>
        <w:tc>
          <w:tcPr>
            <w:tcW w:w="1794"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 </w:t>
            </w:r>
          </w:p>
        </w:tc>
        <w:tc>
          <w:tcPr>
            <w:tcW w:w="818"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 </w:t>
            </w:r>
          </w:p>
        </w:tc>
        <w:tc>
          <w:tcPr>
            <w:tcW w:w="1545" w:type="dxa"/>
            <w:shd w:val="clear" w:color="auto" w:fill="auto"/>
            <w:vAlign w:val="center"/>
            <w:hideMark/>
          </w:tcPr>
          <w:p w:rsidR="00720051" w:rsidRPr="00720051" w:rsidRDefault="00720051" w:rsidP="00720051">
            <w:pPr>
              <w:jc w:val="center"/>
              <w:rPr>
                <w:b/>
                <w:bCs/>
                <w:color w:val="000000"/>
                <w:sz w:val="22"/>
                <w:szCs w:val="22"/>
              </w:rPr>
            </w:pPr>
            <w:r w:rsidRPr="00720051">
              <w:rPr>
                <w:b/>
                <w:bCs/>
                <w:color w:val="000000"/>
                <w:sz w:val="22"/>
                <w:szCs w:val="22"/>
              </w:rPr>
              <w:t> </w:t>
            </w:r>
          </w:p>
        </w:tc>
      </w:tr>
    </w:tbl>
    <w:p w:rsidR="00720051" w:rsidRDefault="00720051" w:rsidP="00720051">
      <w:pPr>
        <w:jc w:val="center"/>
        <w:rPr>
          <w:sz w:val="26"/>
          <w:szCs w:val="26"/>
        </w:rPr>
      </w:pPr>
    </w:p>
    <w:p w:rsidR="00720051" w:rsidRDefault="00720051" w:rsidP="00720051">
      <w:pPr>
        <w:rPr>
          <w:sz w:val="26"/>
          <w:szCs w:val="26"/>
        </w:rPr>
      </w:pPr>
    </w:p>
    <w:p w:rsidR="00BF46F2" w:rsidRPr="00720051" w:rsidRDefault="00720051" w:rsidP="00720051">
      <w:pPr>
        <w:tabs>
          <w:tab w:val="left" w:pos="851"/>
        </w:tabs>
        <w:rPr>
          <w:sz w:val="26"/>
          <w:szCs w:val="26"/>
        </w:rPr>
      </w:pPr>
      <w:r>
        <w:rPr>
          <w:sz w:val="26"/>
          <w:szCs w:val="26"/>
        </w:rPr>
        <w:tab/>
        <w:t>Верно:</w:t>
      </w:r>
    </w:p>
    <w:sectPr w:rsidR="00BF46F2" w:rsidRPr="00720051" w:rsidSect="00720051">
      <w:pgSz w:w="16838" w:h="11906" w:orient="landscape"/>
      <w:pgMar w:top="1276" w:right="993" w:bottom="794" w:left="851" w:header="720" w:footer="37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47A" w:rsidRDefault="00C4347A" w:rsidP="000E7C77">
      <w:r>
        <w:separator/>
      </w:r>
    </w:p>
  </w:endnote>
  <w:endnote w:type="continuationSeparator" w:id="0">
    <w:p w:rsidR="00C4347A" w:rsidRDefault="00C4347A" w:rsidP="000E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47A" w:rsidRDefault="00C4347A" w:rsidP="000E7C77">
      <w:r>
        <w:separator/>
      </w:r>
    </w:p>
  </w:footnote>
  <w:footnote w:type="continuationSeparator" w:id="0">
    <w:p w:rsidR="00C4347A" w:rsidRDefault="00C4347A" w:rsidP="000E7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39C3"/>
    <w:multiLevelType w:val="hybridMultilevel"/>
    <w:tmpl w:val="F09AE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5E7F0F"/>
    <w:multiLevelType w:val="hybridMultilevel"/>
    <w:tmpl w:val="51AEEE5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3BDF2864"/>
    <w:multiLevelType w:val="hybridMultilevel"/>
    <w:tmpl w:val="6874BDF0"/>
    <w:lvl w:ilvl="0" w:tplc="2C10CD56">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568B47E">
      <w:start w:val="1"/>
      <w:numFmt w:val="lowerLetter"/>
      <w:lvlText w:val="%2"/>
      <w:lvlJc w:val="left"/>
      <w:pPr>
        <w:ind w:left="2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B744452">
      <w:start w:val="1"/>
      <w:numFmt w:val="lowerRoman"/>
      <w:lvlText w:val="%3"/>
      <w:lvlJc w:val="left"/>
      <w:pPr>
        <w:ind w:left="3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AA6D898">
      <w:start w:val="1"/>
      <w:numFmt w:val="decimal"/>
      <w:lvlText w:val="%4"/>
      <w:lvlJc w:val="left"/>
      <w:pPr>
        <w:ind w:left="4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54047C0">
      <w:start w:val="1"/>
      <w:numFmt w:val="lowerLetter"/>
      <w:lvlText w:val="%5"/>
      <w:lvlJc w:val="left"/>
      <w:pPr>
        <w:ind w:left="4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A0C90DC">
      <w:start w:val="1"/>
      <w:numFmt w:val="lowerRoman"/>
      <w:lvlText w:val="%6"/>
      <w:lvlJc w:val="left"/>
      <w:pPr>
        <w:ind w:left="5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BB6EF76">
      <w:start w:val="1"/>
      <w:numFmt w:val="decimal"/>
      <w:lvlText w:val="%7"/>
      <w:lvlJc w:val="left"/>
      <w:pPr>
        <w:ind w:left="6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27E6DEA">
      <w:start w:val="1"/>
      <w:numFmt w:val="lowerLetter"/>
      <w:lvlText w:val="%8"/>
      <w:lvlJc w:val="left"/>
      <w:pPr>
        <w:ind w:left="7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390A1F4">
      <w:start w:val="1"/>
      <w:numFmt w:val="lowerRoman"/>
      <w:lvlText w:val="%9"/>
      <w:lvlJc w:val="left"/>
      <w:pPr>
        <w:ind w:left="7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8785BEA"/>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BD60FD0"/>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E85779F"/>
    <w:multiLevelType w:val="hybridMultilevel"/>
    <w:tmpl w:val="D6F2819E"/>
    <w:lvl w:ilvl="0" w:tplc="8866444E">
      <w:start w:val="1"/>
      <w:numFmt w:val="decimal"/>
      <w:lvlText w:val="%1."/>
      <w:lvlJc w:val="left"/>
      <w:pPr>
        <w:ind w:left="2490" w:hanging="21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CB2576"/>
    <w:multiLevelType w:val="hybridMultilevel"/>
    <w:tmpl w:val="B4F46550"/>
    <w:lvl w:ilvl="0" w:tplc="2F4600F0">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69AFB5A">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B323D12">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700C4C2">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CA40434">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BD24ADC">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D227FA6">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EACD486">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120E5E2">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9526DF5"/>
    <w:multiLevelType w:val="hybridMultilevel"/>
    <w:tmpl w:val="418E64D0"/>
    <w:lvl w:ilvl="0" w:tplc="FF1A1BEE">
      <w:start w:val="1"/>
      <w:numFmt w:val="decimal"/>
      <w:lvlText w:val="%1."/>
      <w:lvlJc w:val="left"/>
      <w:pPr>
        <w:ind w:left="4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5200A18">
      <w:start w:val="1"/>
      <w:numFmt w:val="lowerLetter"/>
      <w:lvlText w:val="%2"/>
      <w:lvlJc w:val="left"/>
      <w:pPr>
        <w:ind w:left="4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8341E02">
      <w:start w:val="1"/>
      <w:numFmt w:val="lowerRoman"/>
      <w:lvlText w:val="%3"/>
      <w:lvlJc w:val="left"/>
      <w:pPr>
        <w:ind w:left="4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3A62E18">
      <w:start w:val="1"/>
      <w:numFmt w:val="decimal"/>
      <w:lvlText w:val="%4"/>
      <w:lvlJc w:val="left"/>
      <w:pPr>
        <w:ind w:left="5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E90711E">
      <w:start w:val="1"/>
      <w:numFmt w:val="lowerLetter"/>
      <w:lvlText w:val="%5"/>
      <w:lvlJc w:val="left"/>
      <w:pPr>
        <w:ind w:left="64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534AE16">
      <w:start w:val="1"/>
      <w:numFmt w:val="lowerRoman"/>
      <w:lvlText w:val="%6"/>
      <w:lvlJc w:val="left"/>
      <w:pPr>
        <w:ind w:left="71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7440EFE">
      <w:start w:val="1"/>
      <w:numFmt w:val="decimal"/>
      <w:lvlText w:val="%7"/>
      <w:lvlJc w:val="left"/>
      <w:pPr>
        <w:ind w:left="78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38095C2">
      <w:start w:val="1"/>
      <w:numFmt w:val="lowerLetter"/>
      <w:lvlText w:val="%8"/>
      <w:lvlJc w:val="left"/>
      <w:pPr>
        <w:ind w:left="85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ED8893E">
      <w:start w:val="1"/>
      <w:numFmt w:val="lowerRoman"/>
      <w:lvlText w:val="%9"/>
      <w:lvlJc w:val="left"/>
      <w:pPr>
        <w:ind w:left="92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7"/>
  </w:num>
  <w:num w:numId="3">
    <w:abstractNumId w:val="2"/>
  </w:num>
  <w:num w:numId="4">
    <w:abstractNumId w:val="4"/>
  </w:num>
  <w:num w:numId="5">
    <w:abstractNumId w:val="5"/>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86635"/>
    <w:rsid w:val="00016A7D"/>
    <w:rsid w:val="000200E6"/>
    <w:rsid w:val="0002419B"/>
    <w:rsid w:val="0003011F"/>
    <w:rsid w:val="0005118A"/>
    <w:rsid w:val="00070DA6"/>
    <w:rsid w:val="00095DEC"/>
    <w:rsid w:val="000A09D1"/>
    <w:rsid w:val="000A4808"/>
    <w:rsid w:val="000A7875"/>
    <w:rsid w:val="000B574A"/>
    <w:rsid w:val="000D0339"/>
    <w:rsid w:val="000E7C77"/>
    <w:rsid w:val="000F4080"/>
    <w:rsid w:val="000F68FE"/>
    <w:rsid w:val="00121E74"/>
    <w:rsid w:val="00126CD4"/>
    <w:rsid w:val="00140EC0"/>
    <w:rsid w:val="00141807"/>
    <w:rsid w:val="00150281"/>
    <w:rsid w:val="00165CF1"/>
    <w:rsid w:val="001707BE"/>
    <w:rsid w:val="00172105"/>
    <w:rsid w:val="00172DC5"/>
    <w:rsid w:val="00176D2C"/>
    <w:rsid w:val="00197BAE"/>
    <w:rsid w:val="001A5100"/>
    <w:rsid w:val="001B796C"/>
    <w:rsid w:val="001D0BB6"/>
    <w:rsid w:val="001E2C39"/>
    <w:rsid w:val="001F715B"/>
    <w:rsid w:val="0020743C"/>
    <w:rsid w:val="00237597"/>
    <w:rsid w:val="00274400"/>
    <w:rsid w:val="002757FE"/>
    <w:rsid w:val="00286A3C"/>
    <w:rsid w:val="00290EDC"/>
    <w:rsid w:val="00291853"/>
    <w:rsid w:val="002C4B63"/>
    <w:rsid w:val="002C795F"/>
    <w:rsid w:val="002E0B08"/>
    <w:rsid w:val="002E4B29"/>
    <w:rsid w:val="002F2308"/>
    <w:rsid w:val="002F5D9C"/>
    <w:rsid w:val="002F5DD7"/>
    <w:rsid w:val="0031562F"/>
    <w:rsid w:val="00320A13"/>
    <w:rsid w:val="003265D7"/>
    <w:rsid w:val="0032713C"/>
    <w:rsid w:val="00332B77"/>
    <w:rsid w:val="003434A5"/>
    <w:rsid w:val="00350E0E"/>
    <w:rsid w:val="003569B3"/>
    <w:rsid w:val="00360C1B"/>
    <w:rsid w:val="00371073"/>
    <w:rsid w:val="00381410"/>
    <w:rsid w:val="0038144C"/>
    <w:rsid w:val="00390352"/>
    <w:rsid w:val="003C2D40"/>
    <w:rsid w:val="003D14D5"/>
    <w:rsid w:val="003D376C"/>
    <w:rsid w:val="003D7A1C"/>
    <w:rsid w:val="004001AA"/>
    <w:rsid w:val="00406C1D"/>
    <w:rsid w:val="004112B7"/>
    <w:rsid w:val="0044377B"/>
    <w:rsid w:val="00491689"/>
    <w:rsid w:val="004A285A"/>
    <w:rsid w:val="004C3E27"/>
    <w:rsid w:val="004E1C22"/>
    <w:rsid w:val="004E559E"/>
    <w:rsid w:val="004F3F38"/>
    <w:rsid w:val="004F5618"/>
    <w:rsid w:val="00501D26"/>
    <w:rsid w:val="00503ED3"/>
    <w:rsid w:val="005060C1"/>
    <w:rsid w:val="00522728"/>
    <w:rsid w:val="00523C11"/>
    <w:rsid w:val="00532B66"/>
    <w:rsid w:val="00541BC9"/>
    <w:rsid w:val="00566C6F"/>
    <w:rsid w:val="00567C0E"/>
    <w:rsid w:val="005750A4"/>
    <w:rsid w:val="005B623E"/>
    <w:rsid w:val="005B7BB5"/>
    <w:rsid w:val="005C302B"/>
    <w:rsid w:val="005E28F0"/>
    <w:rsid w:val="00603D8B"/>
    <w:rsid w:val="00617D38"/>
    <w:rsid w:val="0062075C"/>
    <w:rsid w:val="00674C16"/>
    <w:rsid w:val="00675B9F"/>
    <w:rsid w:val="00692E8F"/>
    <w:rsid w:val="006B4C2B"/>
    <w:rsid w:val="006C37DA"/>
    <w:rsid w:val="006C61AE"/>
    <w:rsid w:val="006D2B15"/>
    <w:rsid w:val="0070413A"/>
    <w:rsid w:val="00720051"/>
    <w:rsid w:val="00746E0E"/>
    <w:rsid w:val="0076099E"/>
    <w:rsid w:val="00762E45"/>
    <w:rsid w:val="00764E33"/>
    <w:rsid w:val="00796D28"/>
    <w:rsid w:val="00797DE2"/>
    <w:rsid w:val="007D6E3A"/>
    <w:rsid w:val="007E3C4E"/>
    <w:rsid w:val="007E7829"/>
    <w:rsid w:val="007F193B"/>
    <w:rsid w:val="008053DA"/>
    <w:rsid w:val="00807580"/>
    <w:rsid w:val="00841C6B"/>
    <w:rsid w:val="00847EA6"/>
    <w:rsid w:val="00866035"/>
    <w:rsid w:val="00883286"/>
    <w:rsid w:val="008B75DD"/>
    <w:rsid w:val="008C1D7E"/>
    <w:rsid w:val="008C6ED8"/>
    <w:rsid w:val="008D1169"/>
    <w:rsid w:val="008F0103"/>
    <w:rsid w:val="0091312D"/>
    <w:rsid w:val="0094002E"/>
    <w:rsid w:val="00950446"/>
    <w:rsid w:val="009852A6"/>
    <w:rsid w:val="009B06FC"/>
    <w:rsid w:val="009C6774"/>
    <w:rsid w:val="009D2114"/>
    <w:rsid w:val="00A11D6F"/>
    <w:rsid w:val="00A2370B"/>
    <w:rsid w:val="00A45827"/>
    <w:rsid w:val="00A65074"/>
    <w:rsid w:val="00A6771C"/>
    <w:rsid w:val="00A700FC"/>
    <w:rsid w:val="00AA76B7"/>
    <w:rsid w:val="00AB0867"/>
    <w:rsid w:val="00AC2DB7"/>
    <w:rsid w:val="00AD5E28"/>
    <w:rsid w:val="00B114CE"/>
    <w:rsid w:val="00B12D8D"/>
    <w:rsid w:val="00B14993"/>
    <w:rsid w:val="00B31355"/>
    <w:rsid w:val="00B34C77"/>
    <w:rsid w:val="00B52591"/>
    <w:rsid w:val="00B64CD3"/>
    <w:rsid w:val="00B65DB6"/>
    <w:rsid w:val="00B81028"/>
    <w:rsid w:val="00B82EB4"/>
    <w:rsid w:val="00B925E3"/>
    <w:rsid w:val="00B92988"/>
    <w:rsid w:val="00BA0637"/>
    <w:rsid w:val="00BC0F48"/>
    <w:rsid w:val="00BE7E2E"/>
    <w:rsid w:val="00BF46F2"/>
    <w:rsid w:val="00C11D04"/>
    <w:rsid w:val="00C407FC"/>
    <w:rsid w:val="00C4347A"/>
    <w:rsid w:val="00C64B4E"/>
    <w:rsid w:val="00C668E5"/>
    <w:rsid w:val="00C72B62"/>
    <w:rsid w:val="00C73515"/>
    <w:rsid w:val="00C8399E"/>
    <w:rsid w:val="00CB0ADA"/>
    <w:rsid w:val="00CB66B8"/>
    <w:rsid w:val="00CD752E"/>
    <w:rsid w:val="00CF6D76"/>
    <w:rsid w:val="00D03796"/>
    <w:rsid w:val="00D11886"/>
    <w:rsid w:val="00D279E0"/>
    <w:rsid w:val="00D352A7"/>
    <w:rsid w:val="00D56A5F"/>
    <w:rsid w:val="00D667EC"/>
    <w:rsid w:val="00D81F26"/>
    <w:rsid w:val="00D86635"/>
    <w:rsid w:val="00D905DC"/>
    <w:rsid w:val="00D96DEB"/>
    <w:rsid w:val="00DA07A9"/>
    <w:rsid w:val="00DA07CF"/>
    <w:rsid w:val="00DA124B"/>
    <w:rsid w:val="00DA76A3"/>
    <w:rsid w:val="00DC61D4"/>
    <w:rsid w:val="00DF26AD"/>
    <w:rsid w:val="00E059C7"/>
    <w:rsid w:val="00E247DA"/>
    <w:rsid w:val="00E52F83"/>
    <w:rsid w:val="00E60D1B"/>
    <w:rsid w:val="00E6422C"/>
    <w:rsid w:val="00E67028"/>
    <w:rsid w:val="00E82CA5"/>
    <w:rsid w:val="00EE4AE8"/>
    <w:rsid w:val="00F07BC1"/>
    <w:rsid w:val="00F14941"/>
    <w:rsid w:val="00F3400D"/>
    <w:rsid w:val="00F62B36"/>
    <w:rsid w:val="00F84F4A"/>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paragraph" w:styleId="1">
    <w:name w:val="heading 1"/>
    <w:basedOn w:val="a"/>
    <w:next w:val="a"/>
    <w:link w:val="10"/>
    <w:uiPriority w:val="1"/>
    <w:qFormat/>
    <w:rsid w:val="00BF46F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3ED3"/>
    <w:rPr>
      <w:rFonts w:ascii="Segoe UI" w:hAnsi="Segoe UI" w:cs="Segoe UI"/>
      <w:sz w:val="18"/>
      <w:szCs w:val="18"/>
    </w:rPr>
  </w:style>
  <w:style w:type="character" w:customStyle="1" w:styleId="a5">
    <w:name w:val="Текст выноски Знак"/>
    <w:basedOn w:val="a0"/>
    <w:link w:val="a4"/>
    <w:uiPriority w:val="99"/>
    <w:semiHidden/>
    <w:rsid w:val="00503ED3"/>
    <w:rPr>
      <w:rFonts w:ascii="Segoe UI" w:hAnsi="Segoe UI" w:cs="Segoe UI"/>
      <w:sz w:val="18"/>
      <w:szCs w:val="18"/>
    </w:rPr>
  </w:style>
  <w:style w:type="character" w:customStyle="1" w:styleId="10">
    <w:name w:val="Заголовок 1 Знак"/>
    <w:basedOn w:val="a0"/>
    <w:link w:val="1"/>
    <w:uiPriority w:val="1"/>
    <w:rsid w:val="00BF46F2"/>
    <w:rPr>
      <w:rFonts w:asciiTheme="majorHAnsi" w:eastAsiaTheme="majorEastAsia" w:hAnsiTheme="majorHAnsi" w:cstheme="majorBidi"/>
      <w:color w:val="365F91" w:themeColor="accent1" w:themeShade="BF"/>
      <w:sz w:val="32"/>
      <w:szCs w:val="32"/>
    </w:rPr>
  </w:style>
  <w:style w:type="paragraph" w:customStyle="1" w:styleId="footnotedescription">
    <w:name w:val="footnote description"/>
    <w:next w:val="a"/>
    <w:link w:val="footnotedescriptionChar"/>
    <w:hidden/>
    <w:rsid w:val="00BF46F2"/>
    <w:pPr>
      <w:spacing w:line="253" w:lineRule="auto"/>
    </w:pPr>
    <w:rPr>
      <w:rFonts w:ascii="Calibri" w:eastAsia="Calibri" w:hAnsi="Calibri" w:cs="Calibri"/>
      <w:color w:val="000000"/>
      <w:szCs w:val="22"/>
    </w:rPr>
  </w:style>
  <w:style w:type="character" w:customStyle="1" w:styleId="footnotedescriptionChar">
    <w:name w:val="footnote description Char"/>
    <w:link w:val="footnotedescription"/>
    <w:rsid w:val="00BF46F2"/>
    <w:rPr>
      <w:rFonts w:ascii="Calibri" w:eastAsia="Calibri" w:hAnsi="Calibri" w:cs="Calibri"/>
      <w:color w:val="000000"/>
      <w:szCs w:val="22"/>
    </w:rPr>
  </w:style>
  <w:style w:type="character" w:customStyle="1" w:styleId="footnotemark">
    <w:name w:val="footnote mark"/>
    <w:hidden/>
    <w:rsid w:val="00BF46F2"/>
    <w:rPr>
      <w:rFonts w:ascii="Calibri" w:eastAsia="Calibri" w:hAnsi="Calibri" w:cs="Calibri"/>
      <w:color w:val="000000"/>
      <w:sz w:val="20"/>
      <w:vertAlign w:val="superscript"/>
    </w:rPr>
  </w:style>
  <w:style w:type="table" w:customStyle="1" w:styleId="TableGrid">
    <w:name w:val="TableGrid"/>
    <w:rsid w:val="00BF46F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6">
    <w:name w:val="header"/>
    <w:basedOn w:val="a"/>
    <w:link w:val="a7"/>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7">
    <w:name w:val="Верхний колонтитул Знак"/>
    <w:basedOn w:val="a0"/>
    <w:link w:val="a6"/>
    <w:uiPriority w:val="99"/>
    <w:rsid w:val="00BF46F2"/>
    <w:rPr>
      <w:rFonts w:ascii="Calibri" w:eastAsia="Calibri" w:hAnsi="Calibri" w:cs="Calibri"/>
      <w:color w:val="000000"/>
      <w:sz w:val="22"/>
      <w:szCs w:val="22"/>
    </w:rPr>
  </w:style>
  <w:style w:type="paragraph" w:styleId="a8">
    <w:name w:val="footer"/>
    <w:basedOn w:val="a"/>
    <w:link w:val="a9"/>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9">
    <w:name w:val="Нижний колонтитул Знак"/>
    <w:basedOn w:val="a0"/>
    <w:link w:val="a8"/>
    <w:uiPriority w:val="99"/>
    <w:rsid w:val="00BF46F2"/>
    <w:rPr>
      <w:rFonts w:ascii="Calibri" w:eastAsia="Calibri" w:hAnsi="Calibri" w:cs="Calibri"/>
      <w:color w:val="000000"/>
      <w:sz w:val="22"/>
      <w:szCs w:val="22"/>
    </w:rPr>
  </w:style>
  <w:style w:type="paragraph" w:styleId="aa">
    <w:name w:val="Body Text"/>
    <w:basedOn w:val="a"/>
    <w:link w:val="ab"/>
    <w:uiPriority w:val="1"/>
    <w:qFormat/>
    <w:rsid w:val="00BF46F2"/>
    <w:pPr>
      <w:widowControl w:val="0"/>
      <w:autoSpaceDE w:val="0"/>
      <w:autoSpaceDN w:val="0"/>
    </w:pPr>
    <w:rPr>
      <w:sz w:val="28"/>
      <w:szCs w:val="28"/>
      <w:lang w:eastAsia="en-US"/>
    </w:rPr>
  </w:style>
  <w:style w:type="character" w:customStyle="1" w:styleId="ab">
    <w:name w:val="Основной текст Знак"/>
    <w:basedOn w:val="a0"/>
    <w:link w:val="aa"/>
    <w:uiPriority w:val="1"/>
    <w:rsid w:val="00BF46F2"/>
    <w:rPr>
      <w:sz w:val="28"/>
      <w:szCs w:val="28"/>
      <w:lang w:eastAsia="en-US"/>
    </w:rPr>
  </w:style>
  <w:style w:type="character" w:styleId="ac">
    <w:name w:val="Hyperlink"/>
    <w:basedOn w:val="a0"/>
    <w:uiPriority w:val="99"/>
    <w:unhideWhenUsed/>
    <w:rsid w:val="00BF46F2"/>
    <w:rPr>
      <w:color w:val="0000FF" w:themeColor="hyperlink"/>
      <w:u w:val="single"/>
    </w:rPr>
  </w:style>
  <w:style w:type="paragraph" w:customStyle="1" w:styleId="ConsPlusNormal">
    <w:name w:val="ConsPlusNormal"/>
    <w:link w:val="ConsPlusNormal0"/>
    <w:rsid w:val="00BF46F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F46F2"/>
    <w:rPr>
      <w:rFonts w:ascii="Arial" w:hAnsi="Arial" w:cs="Arial"/>
    </w:rPr>
  </w:style>
  <w:style w:type="paragraph" w:styleId="ad">
    <w:name w:val="List Paragraph"/>
    <w:basedOn w:val="a"/>
    <w:uiPriority w:val="34"/>
    <w:qFormat/>
    <w:rsid w:val="00DA07CF"/>
    <w:pPr>
      <w:ind w:left="720"/>
      <w:contextualSpacing/>
    </w:pPr>
  </w:style>
  <w:style w:type="paragraph" w:styleId="ae">
    <w:name w:val="Normal (Web)"/>
    <w:basedOn w:val="a"/>
    <w:uiPriority w:val="99"/>
    <w:unhideWhenUsed/>
    <w:rsid w:val="00720051"/>
    <w:pPr>
      <w:spacing w:before="100" w:beforeAutospacing="1" w:after="100" w:afterAutospacing="1"/>
    </w:pPr>
    <w:rPr>
      <w:sz w:val="24"/>
      <w:szCs w:val="24"/>
    </w:rPr>
  </w:style>
  <w:style w:type="character" w:styleId="af">
    <w:name w:val="Strong"/>
    <w:basedOn w:val="a0"/>
    <w:uiPriority w:val="99"/>
    <w:qFormat/>
    <w:rsid w:val="00720051"/>
    <w:rPr>
      <w:b/>
      <w:bCs/>
    </w:rPr>
  </w:style>
  <w:style w:type="paragraph" w:customStyle="1" w:styleId="ConsPlusTitle">
    <w:name w:val="ConsPlusTitle"/>
    <w:uiPriority w:val="99"/>
    <w:rsid w:val="00720051"/>
    <w:pPr>
      <w:widowControl w:val="0"/>
      <w:autoSpaceDE w:val="0"/>
      <w:autoSpaceDN w:val="0"/>
      <w:adjustRightInd w:val="0"/>
    </w:pPr>
    <w:rPr>
      <w:rFonts w:ascii="Arial" w:hAnsi="Arial" w:cs="Arial"/>
      <w:b/>
      <w:bCs/>
    </w:rPr>
  </w:style>
  <w:style w:type="paragraph" w:customStyle="1" w:styleId="ConsPlusNonformat">
    <w:name w:val="ConsPlusNonformat"/>
    <w:uiPriority w:val="99"/>
    <w:rsid w:val="00720051"/>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848125">
      <w:bodyDiv w:val="1"/>
      <w:marLeft w:val="0"/>
      <w:marRight w:val="0"/>
      <w:marTop w:val="0"/>
      <w:marBottom w:val="0"/>
      <w:divBdr>
        <w:top w:val="none" w:sz="0" w:space="0" w:color="auto"/>
        <w:left w:val="none" w:sz="0" w:space="0" w:color="auto"/>
        <w:bottom w:val="none" w:sz="0" w:space="0" w:color="auto"/>
        <w:right w:val="none" w:sz="0" w:space="0" w:color="auto"/>
      </w:divBdr>
    </w:div>
    <w:div w:id="174483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6</TotalTime>
  <Pages>14</Pages>
  <Words>2914</Words>
  <Characters>16612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user</cp:lastModifiedBy>
  <cp:revision>4</cp:revision>
  <cp:lastPrinted>2023-02-02T05:13:00Z</cp:lastPrinted>
  <dcterms:created xsi:type="dcterms:W3CDTF">2023-02-01T12:27:00Z</dcterms:created>
  <dcterms:modified xsi:type="dcterms:W3CDTF">2023-02-07T07:41:00Z</dcterms:modified>
</cp:coreProperties>
</file>