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321C4B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321C4B" w:rsidTr="00B82EB4">
        <w:tc>
          <w:tcPr>
            <w:tcW w:w="4927" w:type="dxa"/>
          </w:tcPr>
          <w:p w:rsidR="0005118A" w:rsidRPr="00321C4B" w:rsidRDefault="0005118A" w:rsidP="00321C4B">
            <w:pPr>
              <w:jc w:val="center"/>
              <w:rPr>
                <w:sz w:val="32"/>
                <w:szCs w:val="32"/>
                <w:u w:val="single"/>
              </w:rPr>
            </w:pPr>
            <w:r w:rsidRPr="00321C4B">
              <w:rPr>
                <w:sz w:val="32"/>
                <w:szCs w:val="32"/>
                <w:u w:val="single"/>
              </w:rPr>
              <w:t xml:space="preserve">от </w:t>
            </w:r>
            <w:r w:rsidR="00321C4B" w:rsidRPr="00321C4B">
              <w:rPr>
                <w:sz w:val="32"/>
                <w:szCs w:val="32"/>
                <w:u w:val="single"/>
              </w:rPr>
              <w:t xml:space="preserve">30.12.2019 </w:t>
            </w:r>
            <w:r w:rsidR="00B82EB4" w:rsidRPr="00321C4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321C4B" w:rsidRDefault="0005118A" w:rsidP="00321C4B">
            <w:pPr>
              <w:jc w:val="center"/>
              <w:rPr>
                <w:sz w:val="32"/>
                <w:szCs w:val="32"/>
                <w:u w:val="single"/>
              </w:rPr>
            </w:pPr>
            <w:r w:rsidRPr="00321C4B">
              <w:rPr>
                <w:sz w:val="32"/>
                <w:szCs w:val="32"/>
                <w:u w:val="single"/>
                <w:lang w:val="en-US"/>
              </w:rPr>
              <w:t>N</w:t>
            </w:r>
            <w:r w:rsidR="00321C4B" w:rsidRPr="00321C4B">
              <w:rPr>
                <w:sz w:val="32"/>
                <w:szCs w:val="32"/>
                <w:u w:val="single"/>
              </w:rPr>
              <w:t xml:space="preserve"> 2222</w:t>
            </w:r>
          </w:p>
        </w:tc>
      </w:tr>
    </w:tbl>
    <w:p w:rsidR="00274400" w:rsidRDefault="00274400">
      <w:pPr>
        <w:jc w:val="center"/>
      </w:pP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 xml:space="preserve">Об утверждении  порядка составления, утверждения 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 xml:space="preserve">и ведения плана финансово-хозяйственной 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 xml:space="preserve">деятельности муниципального 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 xml:space="preserve">учреждения МО «Володарский район» 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 xml:space="preserve">В соответствии с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распоряжением Правительства Астраханской области от 03.08.2010 № 338-Пр «О плане мероприятий по реализации Федерального закона от 08.05.2010 № 83-ФЗ», приказом Министерства финансов Российской Федерации от 31 августа 2018 г. N 186н «О требованиях к составлению и утверждению плана финансово-хозяйственной  деятельности»,  администрация МО «Володарский район» 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</w:p>
    <w:p w:rsidR="00321C4B" w:rsidRPr="00321C4B" w:rsidRDefault="00321C4B" w:rsidP="00321C4B">
      <w:pPr>
        <w:jc w:val="both"/>
        <w:rPr>
          <w:sz w:val="28"/>
          <w:szCs w:val="28"/>
        </w:rPr>
      </w:pPr>
      <w:r w:rsidRPr="00321C4B">
        <w:rPr>
          <w:sz w:val="28"/>
          <w:szCs w:val="28"/>
        </w:rPr>
        <w:t>ПОСТАНОВЛЯЕТ: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 xml:space="preserve">1.Утвердить Порядок составления, утверждения и ведения плана финансово-хозяйственной деятельности муниципального учреждения </w:t>
      </w:r>
      <w:r>
        <w:rPr>
          <w:sz w:val="28"/>
          <w:szCs w:val="28"/>
        </w:rPr>
        <w:t xml:space="preserve">                     </w:t>
      </w:r>
      <w:r w:rsidRPr="00321C4B">
        <w:rPr>
          <w:sz w:val="28"/>
          <w:szCs w:val="28"/>
        </w:rPr>
        <w:t>МО «Володарский район»,</w:t>
      </w:r>
      <w:r>
        <w:rPr>
          <w:sz w:val="28"/>
          <w:szCs w:val="28"/>
        </w:rPr>
        <w:t xml:space="preserve"> </w:t>
      </w:r>
      <w:r w:rsidRPr="00321C4B">
        <w:rPr>
          <w:sz w:val="28"/>
          <w:szCs w:val="28"/>
        </w:rPr>
        <w:t>согласно приложению.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2.Настоящее постановление вступает в силу с 01.01.2020 г.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3.Постановление администрации МО «Володарский район» № 763 от 08.04.2011г. « О порядке составления, утверждения и ведения плана финансово-хозяйственной деятельности муниципального учреждения МО «Володарский район», считать утратившим силу с 01.01.2020г.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 xml:space="preserve">4.Контроль за исполнением настоящего постановления возложить на первого заместителя главы администрации МО «Володарский </w:t>
      </w:r>
      <w:proofErr w:type="gramStart"/>
      <w:r w:rsidRPr="00321C4B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</w:t>
      </w:r>
      <w:r w:rsidRPr="00321C4B">
        <w:rPr>
          <w:sz w:val="28"/>
          <w:szCs w:val="28"/>
        </w:rPr>
        <w:t>О.В. Бояркину.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</w:p>
    <w:p w:rsidR="00321C4B" w:rsidRDefault="00321C4B" w:rsidP="00321C4B">
      <w:pPr>
        <w:ind w:firstLine="851"/>
        <w:jc w:val="both"/>
        <w:rPr>
          <w:sz w:val="28"/>
          <w:szCs w:val="28"/>
        </w:rPr>
      </w:pP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</w:p>
    <w:p w:rsidR="00B82EB4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Глава администрации</w:t>
      </w:r>
      <w:r w:rsidRPr="00321C4B">
        <w:rPr>
          <w:sz w:val="28"/>
          <w:szCs w:val="28"/>
        </w:rPr>
        <w:tab/>
      </w:r>
      <w:r w:rsidRPr="00321C4B">
        <w:rPr>
          <w:sz w:val="28"/>
          <w:szCs w:val="28"/>
        </w:rPr>
        <w:tab/>
      </w:r>
      <w:r w:rsidRPr="00321C4B">
        <w:rPr>
          <w:sz w:val="28"/>
          <w:szCs w:val="28"/>
        </w:rPr>
        <w:tab/>
      </w:r>
      <w:r w:rsidRPr="00321C4B">
        <w:rPr>
          <w:sz w:val="28"/>
          <w:szCs w:val="28"/>
        </w:rPr>
        <w:tab/>
      </w:r>
      <w:r w:rsidRPr="00321C4B">
        <w:rPr>
          <w:sz w:val="28"/>
          <w:szCs w:val="28"/>
        </w:rPr>
        <w:tab/>
      </w:r>
      <w:r w:rsidRPr="00321C4B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321C4B">
        <w:rPr>
          <w:sz w:val="28"/>
          <w:szCs w:val="28"/>
        </w:rPr>
        <w:t>Б.Г. Миндиев</w:t>
      </w:r>
    </w:p>
    <w:p w:rsidR="00321C4B" w:rsidRDefault="00321C4B" w:rsidP="00321C4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21C4B" w:rsidRDefault="00321C4B" w:rsidP="00321C4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72BDD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321C4B" w:rsidRDefault="00321C4B" w:rsidP="00321C4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321C4B" w:rsidRDefault="00321C4B" w:rsidP="00321C4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21C4B">
        <w:rPr>
          <w:sz w:val="28"/>
          <w:szCs w:val="28"/>
          <w:u w:val="single"/>
        </w:rPr>
        <w:t>30.12.2019 г</w:t>
      </w:r>
      <w:r>
        <w:rPr>
          <w:sz w:val="28"/>
          <w:szCs w:val="28"/>
        </w:rPr>
        <w:t xml:space="preserve">. № </w:t>
      </w:r>
      <w:r w:rsidRPr="00321C4B">
        <w:rPr>
          <w:sz w:val="28"/>
          <w:szCs w:val="28"/>
          <w:u w:val="single"/>
        </w:rPr>
        <w:t>2222</w:t>
      </w:r>
    </w:p>
    <w:p w:rsidR="00321C4B" w:rsidRPr="00321C4B" w:rsidRDefault="00321C4B" w:rsidP="00321C4B">
      <w:pPr>
        <w:rPr>
          <w:sz w:val="28"/>
          <w:szCs w:val="28"/>
        </w:rPr>
      </w:pPr>
    </w:p>
    <w:p w:rsidR="00321C4B" w:rsidRPr="00321C4B" w:rsidRDefault="00321C4B" w:rsidP="00321C4B">
      <w:pPr>
        <w:rPr>
          <w:sz w:val="28"/>
          <w:szCs w:val="28"/>
        </w:rPr>
      </w:pPr>
    </w:p>
    <w:p w:rsidR="00321C4B" w:rsidRDefault="00321C4B" w:rsidP="00321C4B">
      <w:pPr>
        <w:rPr>
          <w:sz w:val="28"/>
          <w:szCs w:val="28"/>
        </w:rPr>
      </w:pPr>
    </w:p>
    <w:p w:rsidR="00321C4B" w:rsidRPr="00321C4B" w:rsidRDefault="00321C4B" w:rsidP="00321C4B">
      <w:pPr>
        <w:jc w:val="center"/>
        <w:rPr>
          <w:sz w:val="28"/>
          <w:szCs w:val="28"/>
        </w:rPr>
      </w:pPr>
      <w:r w:rsidRPr="00321C4B">
        <w:rPr>
          <w:sz w:val="28"/>
          <w:szCs w:val="28"/>
        </w:rPr>
        <w:t xml:space="preserve">Порядок составления и утверждения плана </w:t>
      </w:r>
    </w:p>
    <w:p w:rsidR="00321C4B" w:rsidRPr="00321C4B" w:rsidRDefault="00321C4B" w:rsidP="00321C4B">
      <w:pPr>
        <w:jc w:val="center"/>
        <w:rPr>
          <w:sz w:val="28"/>
          <w:szCs w:val="28"/>
        </w:rPr>
      </w:pPr>
      <w:r w:rsidRPr="00321C4B">
        <w:rPr>
          <w:sz w:val="28"/>
          <w:szCs w:val="28"/>
        </w:rPr>
        <w:t>финансово-хозяйственной деятельности муниципальных учреждений муниципального образования «Володарский район»</w:t>
      </w:r>
    </w:p>
    <w:p w:rsidR="00321C4B" w:rsidRPr="00321C4B" w:rsidRDefault="00321C4B" w:rsidP="00321C4B">
      <w:pPr>
        <w:jc w:val="center"/>
        <w:rPr>
          <w:sz w:val="28"/>
          <w:szCs w:val="28"/>
        </w:rPr>
      </w:pP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1. Настоящий Порядок устанавливает требования к составлению и утверждению плана финансово-хозяйственной деятельности (далее-План) муниципальных бюджетных и автономных учреждений (далее-учреждения), получающих из бюджета муниципального образования «Володарский район» (далее – местный бюджет) субсидии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2. План составляется на очередной финансовый год и плановый период.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3. План составляется учреждением по кассовому методу в рублях.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Составление и утверждение Плана, содержащего сведения, составляющие государственную тайну, должно осуществляться с соблюдением законодательства Российской Федерации о защите государственной тайны.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4. Учреждение составляет проект Плана в период формирования проекта решения о бюджете в соответствии с прилагаемой формой (приложение №1 к Порядку):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1) с учетом планируемых объемов поступлений;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а) субсидий на финансовое обеспечение выполнение муниципального задания;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б) субсидий, предусмотренных абзацем вторым пункта 1 статьи 78.1 Бюджетного кодекса Российской Федерации (далее- целевые субсидии), и целей их предоставления;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в) субсидий на осуществления капитальных вложений в объекты капитального строительства муниципальной собственности или приобретение  объектов недвижимого имущества в муниципальную собственность (далее – субсидия на осуществление капитальных вложений);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г) грантов, в том числе в форме субсидий, предоставляемых из бюджетов бюджетной системы Российской Федерации (далее- грант);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д) иных доходов которые планирует получить при оказании услуг, выполнении работ за плату сверх установленного муниципального задания, а в случаях, установленных законодательством, в рамках муниципального задания;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 xml:space="preserve">е) доходов от иной приносящий доход деятельности, предусмотренной </w:t>
      </w:r>
      <w:r>
        <w:rPr>
          <w:sz w:val="28"/>
          <w:szCs w:val="28"/>
        </w:rPr>
        <w:t>у</w:t>
      </w:r>
      <w:r w:rsidRPr="00321C4B">
        <w:rPr>
          <w:sz w:val="28"/>
          <w:szCs w:val="28"/>
        </w:rPr>
        <w:t>ставом учреждения;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2) с учетом планируемых объемов выплат, связанных с осуществлением деятельности, предусмотренной уставом учреждени</w:t>
      </w:r>
      <w:r>
        <w:rPr>
          <w:sz w:val="28"/>
          <w:szCs w:val="28"/>
        </w:rPr>
        <w:t>я.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lastRenderedPageBreak/>
        <w:t>5. При принятии учреждением обязательств, срок исполнения которых по условиям договоров (контрактов) превышает срок, предусмотренный пунктом 2 настоящего Порядка, показатели Плана утверждаются на период, превышающий указанный срок.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6. Финансово-экономическое управление администрации МО «Володарский район» направляет учреждению информацию планируемых к предоставлению из местного бюджета объемах субсидий.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7. План составляется на основании плановых показателей поступлений и выплат. Показатели Плана формируются по соответствующим кодам бюджетной классификации Российской Федерации в части: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а) планируемых поступлений: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- от доходов – по коду аналитической группы подвида доходов бюджетов, классификации доходов бюджетов;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 xml:space="preserve">- от возврата дебиторской задолженности прошлых лет – по коду аналитической группы вида источников финансирования дефицитов бюджетов, классификации источников </w:t>
      </w:r>
      <w:proofErr w:type="gramStart"/>
      <w:r w:rsidRPr="00321C4B">
        <w:rPr>
          <w:sz w:val="28"/>
          <w:szCs w:val="28"/>
        </w:rPr>
        <w:t>финансирования  дефицитов</w:t>
      </w:r>
      <w:proofErr w:type="gramEnd"/>
      <w:r w:rsidRPr="00321C4B">
        <w:rPr>
          <w:sz w:val="28"/>
          <w:szCs w:val="28"/>
        </w:rPr>
        <w:t xml:space="preserve"> бюджетов;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 xml:space="preserve">- по уплате налогов, объектов, налогообложения которых являются доходы (прибыль) учреждения, - по коду аналитической группы подвида доходов бюджетов классификации доходов бюджетов. 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Показатели Плана формируются с дополнительной детализацией по кодам статей (подстатей) групп (статей) классификации операций сектора государственного управления и (или) кодов иных аналитических  показателей.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8. Расчеты доходов формируются: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- по доходам от использования собственности (в том числе доходы в виде арендной платы);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- по доходам от оказания услуг (выполнения работ) (в том числе в виде субсидии на финансовое обеспечение выполнения муниципального задания, от оказания медицинских услуг, предоставляемых застрахованным лицам в рамках обязательного медицинского страхования;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- 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 xml:space="preserve">- по доходам в виде безвозмездных денежных поступлений </w:t>
      </w:r>
      <w:proofErr w:type="gramStart"/>
      <w:r w:rsidRPr="00321C4B">
        <w:rPr>
          <w:sz w:val="28"/>
          <w:szCs w:val="28"/>
        </w:rPr>
        <w:t>( в</w:t>
      </w:r>
      <w:proofErr w:type="gramEnd"/>
      <w:r w:rsidRPr="00321C4B">
        <w:rPr>
          <w:sz w:val="28"/>
          <w:szCs w:val="28"/>
        </w:rPr>
        <w:t xml:space="preserve"> том числе грантов, пожертвований);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По доходам в виде целевых субсидий, а также субсидий на осуществление  капитальных вложений;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 xml:space="preserve">- по доходам от операций с активами </w:t>
      </w:r>
      <w:proofErr w:type="gramStart"/>
      <w:r w:rsidRPr="00321C4B">
        <w:rPr>
          <w:sz w:val="28"/>
          <w:szCs w:val="28"/>
        </w:rPr>
        <w:t>( в</w:t>
      </w:r>
      <w:proofErr w:type="gramEnd"/>
      <w:r w:rsidRPr="00321C4B">
        <w:rPr>
          <w:sz w:val="28"/>
          <w:szCs w:val="28"/>
        </w:rPr>
        <w:t xml:space="preserve"> том числе доходы от реализации неиспользуемого имущества);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8.1 Расчет доходов от оказания услуг (выполнения работ) сверх установленного муниципального задания осуществляется  исходя из планируемого объема оказания платных услуг (выполнение работ) и их планируемой стоимости.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 xml:space="preserve">Расчет доходов от оказания услуг (выполнения работ) в рамках установленного муниципального задания в случаях, установленных законодательством, осуществляется в соответствии с объемом услуг (работ) </w:t>
      </w:r>
      <w:r w:rsidRPr="00321C4B">
        <w:rPr>
          <w:sz w:val="28"/>
          <w:szCs w:val="28"/>
        </w:rPr>
        <w:lastRenderedPageBreak/>
        <w:t>установленных муниципальным заданием, и платной (ценой, тарифом) за указанную услугу (работу).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8.2 Расчет доходов в виде штрафов, средств получаемых 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 страхового возмещения при наступлении страхового случая осуществляется в размере, определенном указанными решениями.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8.3 Расчет доходов от иной приносящей деятельности осуществляется  с учетом стоимости услуг по одному договору, среднего количества указанных поступлений за последние три года и их размера, а также иных прогнозных показателей в зависимости от их вида.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 xml:space="preserve">9.Расчет расходов осуществляется по видам расходов с учетом норм трудовых, материальных, технических ресурсов, используемых для оказания учреждением </w:t>
      </w:r>
      <w:proofErr w:type="gramStart"/>
      <w:r w:rsidRPr="00321C4B">
        <w:rPr>
          <w:sz w:val="28"/>
          <w:szCs w:val="28"/>
        </w:rPr>
        <w:t>услуг( выполнения</w:t>
      </w:r>
      <w:proofErr w:type="gramEnd"/>
      <w:r w:rsidRPr="00321C4B">
        <w:rPr>
          <w:sz w:val="28"/>
          <w:szCs w:val="28"/>
        </w:rPr>
        <w:t xml:space="preserve"> работ), а также требований, установленных нормативными правовыми актами, в том числе ГОСТами, стандартами, порядками и регламентами паспортами оказания муниципальных услуг (выполнения работ). 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10.Расчеты расходов, связанных с выполнением учреждением муниципального задания, могут осуществляться с превышением нормативных затрат, определенных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администрации в соответствии с абзацем первым пункта 4 статьи 69.2 Бюджетного кодекса Российской Федерации в пределах общего объема средств субсидии на финансовое обеспечение выполнения муниципального задания.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11. В случае, если учреждением не планируется получать отдельные доходы и осуществлять отдельные расходы, то обоснования (расчеты) поступлений и выплат по указанным доходам и расходам не формируются.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12. После утверждения в установленном порядке решения о бюджете на очередной финансовый год и плановый период: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 xml:space="preserve">-План муниципального автономного учреждения (План с учетом изменений) утверждается руководителем автономного учреждения в течении 10 рабочих дней со дня получения лимитов бюджетных обязательств на текущий финансовый год и плановый период и согласовывается начальником финансово-экономического управления администрации МО «Володарский район» в течении </w:t>
      </w:r>
      <w:proofErr w:type="gramStart"/>
      <w:r w:rsidRPr="00321C4B">
        <w:rPr>
          <w:sz w:val="28"/>
          <w:szCs w:val="28"/>
        </w:rPr>
        <w:t>5  рабочих</w:t>
      </w:r>
      <w:proofErr w:type="gramEnd"/>
      <w:r w:rsidRPr="00321C4B">
        <w:rPr>
          <w:sz w:val="28"/>
          <w:szCs w:val="28"/>
        </w:rPr>
        <w:t xml:space="preserve"> дней с даты поступления.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 xml:space="preserve">- План муниципального бюджетного учреждения (План с учетом изменений) утверждается руководителем муниципального бюджетного учреждения в течении 10 рабочих дней со дня получения лимитов бюджетных обязательств на текущий финансовый год и плановый период и согласовывается начальником финансово-экономического управления администрации МО «Володарский район» в течении </w:t>
      </w:r>
      <w:proofErr w:type="gramStart"/>
      <w:r w:rsidRPr="00321C4B">
        <w:rPr>
          <w:sz w:val="28"/>
          <w:szCs w:val="28"/>
        </w:rPr>
        <w:t>5  рабочих</w:t>
      </w:r>
      <w:proofErr w:type="gramEnd"/>
      <w:r w:rsidRPr="00321C4B">
        <w:rPr>
          <w:sz w:val="28"/>
          <w:szCs w:val="28"/>
        </w:rPr>
        <w:t xml:space="preserve"> дней с даты поступления.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lastRenderedPageBreak/>
        <w:t>Уточнение показателей Плана, связанных с выполнением муниципального задания, осуществляется  с учетом показателей утвержденного муниципального задания и размера субсидии на выполнение муниципального задания.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13. В целях внесения изменения в План составляется новый План, показатели которого не должны вступать в противоречие в части кассовых операций по выплатам, проведенным до внесения  изменения в План. Решение о внесении изменения в План принимается руководителем учреждения.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14. Внесение изменений в План, не связанных с принятием решения о бюджете на очередной финансовый год и плановый период, осуществляется при наличии соответствующих обоснований и расчетов на величину измененных показателей.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15. Изменение показателей Плана в течение текущего финансового года должно осуществляться в связи с: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а) использованием остатков средств на начало текущего финансового года,  в том числе неиспользованных остатков целевых субсидий и субсидий на осуществление капитальных вложений;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б) изменением объемов планируемых поступлений, а также объемов и (или) направлений выплат, в том числе в связи с: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- 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- изменение объема услуг (работ), предоставляемых за плату;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- изменение объемов безвозмездных поступлений от юридических и физических лиц;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-поступлением средств дебиторской задолженности прошлых лет, не включенных в показатели Плана при его составлении;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- увеличением выплат по неисполненным обязательствам прошлых  лет, не включенных в показатели Плана при его составлении;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в) проведением реорганизации учреждения.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16. Показатели Плана после внесения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17. Внесение изменений в показатели Плана по поступлениям и (или) 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пунктом 18 настоящего порядка.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18.Учреждение осуществляет внесение изменений в показатели Плана без внесения изменений в соответствующие обоснования (расчеты) плановых показателей поступлений и выплат,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а) при поступлении в текущем финансовом году: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- сумм возврата дебиторской задолженности прошлых лет;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lastRenderedPageBreak/>
        <w:t>- сумм, поступивших в возмещение ущерба, недостач, выявленных в текущем финансовом году;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- сумм, поступивших по решению суда или на основании исполнительных документов;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б) при необходимости осуществления выплат: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- по возврату в бюджет бюджетной системы Российской Федерации субсидий, полученных в прошлых отчетных периодах;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- по возмещению ущерба;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- по решению суда, на основании исполнительных документов;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- по уплате штрафов, в том числе административных.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19. При внесении изменений в показатели Плана в случае реорганизации: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а) в форме присоединения, слияния- показатели Плана учреждения-правопреемника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б) в форме выделения –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в) в форме разделения-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321C4B" w:rsidRDefault="00321C4B" w:rsidP="00321C4B">
      <w:pPr>
        <w:ind w:firstLine="851"/>
        <w:jc w:val="both"/>
        <w:rPr>
          <w:sz w:val="28"/>
          <w:szCs w:val="28"/>
        </w:rPr>
      </w:pPr>
      <w:r w:rsidRPr="00321C4B">
        <w:rPr>
          <w:sz w:val="28"/>
          <w:szCs w:val="28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Плана(</w:t>
      </w:r>
      <w:proofErr w:type="spellStart"/>
      <w:r w:rsidRPr="00321C4B">
        <w:rPr>
          <w:sz w:val="28"/>
          <w:szCs w:val="28"/>
        </w:rPr>
        <w:t>ов</w:t>
      </w:r>
      <w:proofErr w:type="spellEnd"/>
      <w:r w:rsidRPr="00321C4B">
        <w:rPr>
          <w:sz w:val="28"/>
          <w:szCs w:val="28"/>
        </w:rPr>
        <w:t xml:space="preserve">) учреждения(й) до начала реорганизации.   </w:t>
      </w:r>
    </w:p>
    <w:p w:rsidR="002D2FEB" w:rsidRDefault="002D2FEB" w:rsidP="00321C4B">
      <w:pPr>
        <w:ind w:firstLine="851"/>
        <w:jc w:val="both"/>
        <w:rPr>
          <w:sz w:val="28"/>
          <w:szCs w:val="28"/>
        </w:rPr>
      </w:pPr>
    </w:p>
    <w:p w:rsidR="002D2FEB" w:rsidRDefault="002D2FEB" w:rsidP="00321C4B">
      <w:pPr>
        <w:ind w:firstLine="851"/>
        <w:jc w:val="both"/>
        <w:rPr>
          <w:sz w:val="28"/>
          <w:szCs w:val="28"/>
        </w:rPr>
      </w:pPr>
    </w:p>
    <w:p w:rsidR="002D2FEB" w:rsidRDefault="002D2FEB" w:rsidP="00321C4B">
      <w:pPr>
        <w:ind w:firstLine="851"/>
        <w:jc w:val="both"/>
        <w:rPr>
          <w:sz w:val="28"/>
          <w:szCs w:val="28"/>
        </w:rPr>
      </w:pPr>
    </w:p>
    <w:p w:rsidR="002D2FEB" w:rsidRDefault="002D2FEB" w:rsidP="00321C4B">
      <w:pPr>
        <w:ind w:firstLine="851"/>
        <w:jc w:val="both"/>
        <w:rPr>
          <w:sz w:val="28"/>
          <w:szCs w:val="28"/>
        </w:rPr>
      </w:pPr>
    </w:p>
    <w:p w:rsidR="00321C4B" w:rsidRDefault="00321C4B" w:rsidP="00321C4B">
      <w:pPr>
        <w:ind w:firstLine="851"/>
        <w:jc w:val="both"/>
        <w:rPr>
          <w:sz w:val="28"/>
          <w:szCs w:val="28"/>
        </w:rPr>
      </w:pPr>
    </w:p>
    <w:p w:rsidR="00321C4B" w:rsidRDefault="00321C4B" w:rsidP="00321C4B">
      <w:pPr>
        <w:ind w:firstLine="851"/>
        <w:jc w:val="both"/>
        <w:rPr>
          <w:sz w:val="28"/>
          <w:szCs w:val="28"/>
        </w:rPr>
      </w:pPr>
    </w:p>
    <w:p w:rsidR="00321C4B" w:rsidRPr="00321C4B" w:rsidRDefault="00321C4B" w:rsidP="00321C4B">
      <w:pPr>
        <w:ind w:firstLine="851"/>
        <w:jc w:val="both"/>
        <w:rPr>
          <w:sz w:val="28"/>
          <w:szCs w:val="28"/>
        </w:rPr>
      </w:pPr>
    </w:p>
    <w:sectPr w:rsidR="00321C4B" w:rsidRPr="00321C4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21C4B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D2FEB"/>
    <w:rsid w:val="002E4B29"/>
    <w:rsid w:val="0031562F"/>
    <w:rsid w:val="00320A13"/>
    <w:rsid w:val="00321C4B"/>
    <w:rsid w:val="003265D7"/>
    <w:rsid w:val="0032713C"/>
    <w:rsid w:val="00332B77"/>
    <w:rsid w:val="003434A5"/>
    <w:rsid w:val="00350E0E"/>
    <w:rsid w:val="00360C1B"/>
    <w:rsid w:val="00372BDD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8432D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50685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0831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99B4E7-EBAA-4102-87DB-9E609EC8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6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2020-01-31T09:41:00Z</cp:lastPrinted>
  <dcterms:created xsi:type="dcterms:W3CDTF">2023-04-25T06:45:00Z</dcterms:created>
  <dcterms:modified xsi:type="dcterms:W3CDTF">2023-04-25T06:45:00Z</dcterms:modified>
</cp:coreProperties>
</file>