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E4E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E4ED1">
              <w:rPr>
                <w:sz w:val="32"/>
                <w:szCs w:val="32"/>
                <w:u w:val="single"/>
              </w:rPr>
              <w:t>25.05.2020 г.</w:t>
            </w:r>
          </w:p>
        </w:tc>
        <w:tc>
          <w:tcPr>
            <w:tcW w:w="4927" w:type="dxa"/>
          </w:tcPr>
          <w:p w:rsidR="0005118A" w:rsidRPr="00BE4ED1" w:rsidRDefault="0005118A" w:rsidP="00BE4E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E4ED1">
              <w:rPr>
                <w:sz w:val="32"/>
                <w:szCs w:val="32"/>
              </w:rPr>
              <w:t xml:space="preserve"> </w:t>
            </w:r>
            <w:r w:rsidR="00BE4ED1">
              <w:rPr>
                <w:sz w:val="32"/>
                <w:szCs w:val="32"/>
                <w:u w:val="single"/>
              </w:rPr>
              <w:t>544</w:t>
            </w:r>
          </w:p>
        </w:tc>
      </w:tr>
    </w:tbl>
    <w:p w:rsidR="00274400" w:rsidRDefault="00274400">
      <w:pPr>
        <w:jc w:val="center"/>
      </w:pPr>
    </w:p>
    <w:p w:rsidR="00BE4ED1" w:rsidRDefault="00BE4ED1" w:rsidP="00BE4ED1">
      <w:pPr>
        <w:ind w:firstLine="567"/>
        <w:jc w:val="both"/>
        <w:rPr>
          <w:sz w:val="28"/>
          <w:szCs w:val="28"/>
        </w:rPr>
      </w:pP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 xml:space="preserve">О разработке проекта планировки 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>и проекта межевания территории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>В соответствии со ст. ст.  42, 43,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«Володарский район», в связи с обращением ООО «Производственно – коммерческая фирма «АТОГАЗ», админ</w:t>
      </w:r>
      <w:r>
        <w:rPr>
          <w:sz w:val="28"/>
          <w:szCs w:val="28"/>
        </w:rPr>
        <w:t>истрация МО «Володарский район»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 xml:space="preserve"> </w:t>
      </w:r>
    </w:p>
    <w:p w:rsidR="00BE4ED1" w:rsidRPr="00BE4ED1" w:rsidRDefault="00BE4ED1" w:rsidP="00BE4ED1">
      <w:pPr>
        <w:jc w:val="both"/>
        <w:rPr>
          <w:sz w:val="28"/>
          <w:szCs w:val="28"/>
        </w:rPr>
      </w:pPr>
      <w:r w:rsidRPr="00BE4ED1">
        <w:rPr>
          <w:sz w:val="28"/>
          <w:szCs w:val="28"/>
        </w:rPr>
        <w:t>ПОСТАНОВЛЯЕТ: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 xml:space="preserve">1.Разрешить Обществу с ограниченной ответственностью «Производственно – коммерческая фирма «АТОГАЗ» (юридический адрес: 414040, г. Астрахань, ул. Чугунова, 18) разработку проекта планировки и проекта межевания территории для строительства объекта: «Распределительные сети газоснабжения с. </w:t>
      </w:r>
      <w:proofErr w:type="spellStart"/>
      <w:r w:rsidRPr="00BE4ED1">
        <w:rPr>
          <w:sz w:val="28"/>
          <w:szCs w:val="28"/>
        </w:rPr>
        <w:t>Судочий</w:t>
      </w:r>
      <w:proofErr w:type="spellEnd"/>
      <w:r w:rsidRPr="00BE4ED1">
        <w:rPr>
          <w:sz w:val="28"/>
          <w:szCs w:val="28"/>
        </w:rPr>
        <w:t xml:space="preserve"> Яр (с. Тумак) Володарского района Астраханской области».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>2.Обществу с ограниченной ответственностью «Производственно – коммерческая фирма «АТОГАЗ» представить выполненные проект планировки и проект межевания территории в администрацию МО «Володарский район» для согласования и утверждения.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E4ED1">
        <w:rPr>
          <w:sz w:val="28"/>
          <w:szCs w:val="28"/>
        </w:rPr>
        <w:t>Лукманов</w:t>
      </w:r>
      <w:proofErr w:type="spellEnd"/>
      <w:r w:rsidRPr="00BE4ED1">
        <w:rPr>
          <w:sz w:val="28"/>
          <w:szCs w:val="28"/>
        </w:rPr>
        <w:t xml:space="preserve">) </w:t>
      </w:r>
      <w:proofErr w:type="gramStart"/>
      <w:r w:rsidRPr="00BE4ED1">
        <w:rPr>
          <w:sz w:val="28"/>
          <w:szCs w:val="28"/>
        </w:rPr>
        <w:t>разместить</w:t>
      </w:r>
      <w:proofErr w:type="gramEnd"/>
      <w:r w:rsidRPr="00BE4ED1">
        <w:rPr>
          <w:sz w:val="28"/>
          <w:szCs w:val="28"/>
        </w:rPr>
        <w:t xml:space="preserve"> настоящее постановление на официальном сайте администрации   МО «Володарский район».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  <w:r w:rsidRPr="00BE4ED1">
        <w:rPr>
          <w:sz w:val="28"/>
          <w:szCs w:val="28"/>
        </w:rPr>
        <w:t>4.</w:t>
      </w:r>
      <w:proofErr w:type="gramStart"/>
      <w:r w:rsidRPr="00BE4ED1">
        <w:rPr>
          <w:sz w:val="28"/>
          <w:szCs w:val="28"/>
        </w:rPr>
        <w:t>Контроль за</w:t>
      </w:r>
      <w:proofErr w:type="gramEnd"/>
      <w:r w:rsidRPr="00BE4E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</w:p>
    <w:p w:rsidR="00BE4ED1" w:rsidRPr="00BE4ED1" w:rsidRDefault="00BE4ED1" w:rsidP="00BE4ED1">
      <w:pPr>
        <w:ind w:firstLine="567"/>
        <w:jc w:val="both"/>
        <w:rPr>
          <w:sz w:val="28"/>
          <w:szCs w:val="28"/>
        </w:rPr>
      </w:pPr>
    </w:p>
    <w:p w:rsidR="00B82EB4" w:rsidRDefault="00BE4ED1" w:rsidP="00BE4ED1">
      <w:pPr>
        <w:ind w:firstLine="567"/>
        <w:jc w:val="both"/>
      </w:pPr>
      <w:r w:rsidRPr="00BE4ED1">
        <w:rPr>
          <w:sz w:val="28"/>
          <w:szCs w:val="28"/>
        </w:rPr>
        <w:t xml:space="preserve">И.о. заместителя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ED1">
        <w:rPr>
          <w:sz w:val="28"/>
          <w:szCs w:val="28"/>
        </w:rPr>
        <w:t xml:space="preserve">Н.С. </w:t>
      </w:r>
      <w:proofErr w:type="spellStart"/>
      <w:r w:rsidRPr="00BE4ED1">
        <w:rPr>
          <w:sz w:val="28"/>
          <w:szCs w:val="28"/>
        </w:rPr>
        <w:t>Беккулова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4ED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4ED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7744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2020-05-25T07:32:00Z</cp:lastPrinted>
  <dcterms:created xsi:type="dcterms:W3CDTF">2020-05-25T07:30:00Z</dcterms:created>
  <dcterms:modified xsi:type="dcterms:W3CDTF">2020-05-25T07:33:00Z</dcterms:modified>
</cp:coreProperties>
</file>