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87" w:rsidRDefault="00540F87" w:rsidP="00540F87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A3CF2F3" wp14:editId="1F412B1F">
            <wp:simplePos x="0" y="0"/>
            <wp:positionH relativeFrom="column">
              <wp:posOffset>2438400</wp:posOffset>
            </wp:positionH>
            <wp:positionV relativeFrom="paragraph">
              <wp:posOffset>-48260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F87" w:rsidRDefault="00540F87" w:rsidP="00540F87">
      <w:pPr>
        <w:jc w:val="center"/>
        <w:rPr>
          <w:b/>
          <w:sz w:val="34"/>
          <w:szCs w:val="34"/>
        </w:rPr>
      </w:pPr>
    </w:p>
    <w:p w:rsidR="00540F87" w:rsidRDefault="00540F87" w:rsidP="00540F87">
      <w:pPr>
        <w:jc w:val="center"/>
        <w:rPr>
          <w:b/>
          <w:sz w:val="34"/>
          <w:szCs w:val="34"/>
        </w:rPr>
      </w:pPr>
    </w:p>
    <w:p w:rsidR="00540F87" w:rsidRDefault="00540F87" w:rsidP="00540F87">
      <w:pPr>
        <w:jc w:val="center"/>
        <w:rPr>
          <w:b/>
          <w:sz w:val="34"/>
          <w:szCs w:val="34"/>
        </w:rPr>
      </w:pPr>
    </w:p>
    <w:p w:rsidR="00540F87" w:rsidRDefault="00540F87" w:rsidP="00540F87">
      <w:pPr>
        <w:jc w:val="center"/>
        <w:rPr>
          <w:b/>
          <w:sz w:val="34"/>
          <w:szCs w:val="34"/>
        </w:rPr>
      </w:pPr>
      <w:r w:rsidRPr="00F37203">
        <w:rPr>
          <w:b/>
          <w:sz w:val="34"/>
          <w:szCs w:val="34"/>
        </w:rPr>
        <w:t>АДМИНИСТРАЦИЯ МУНИЦИПАЛЬНОГО ОБРАЗОВАНИЯ "ВОЛОДАРСКИЙ МУНИЦИПАЛЬНЫЙ РАЙОН</w:t>
      </w:r>
      <w:r>
        <w:rPr>
          <w:b/>
          <w:sz w:val="34"/>
          <w:szCs w:val="34"/>
        </w:rPr>
        <w:t xml:space="preserve"> </w:t>
      </w:r>
      <w:r w:rsidRPr="00F37203">
        <w:rPr>
          <w:b/>
          <w:sz w:val="34"/>
          <w:szCs w:val="34"/>
        </w:rPr>
        <w:t>АСТРАХАНСКОЙ ОБЛАСТИ"</w:t>
      </w:r>
    </w:p>
    <w:p w:rsidR="00540F87" w:rsidRPr="00EF4095" w:rsidRDefault="00540F87" w:rsidP="00540F87">
      <w:pPr>
        <w:jc w:val="center"/>
        <w:rPr>
          <w:b/>
          <w:sz w:val="34"/>
          <w:szCs w:val="34"/>
        </w:rPr>
      </w:pPr>
    </w:p>
    <w:p w:rsidR="00540F87" w:rsidRPr="00EF4095" w:rsidRDefault="00540F87" w:rsidP="00540F87">
      <w:pPr>
        <w:jc w:val="center"/>
        <w:rPr>
          <w:b/>
          <w:sz w:val="36"/>
          <w:szCs w:val="36"/>
        </w:rPr>
      </w:pPr>
      <w:r w:rsidRPr="00EF4095">
        <w:rPr>
          <w:b/>
          <w:sz w:val="36"/>
          <w:szCs w:val="36"/>
        </w:rPr>
        <w:t>ПОСТАНОВЛЕНИЕ</w:t>
      </w:r>
    </w:p>
    <w:p w:rsidR="00540F87" w:rsidRPr="002D7179" w:rsidRDefault="00540F87" w:rsidP="00540F87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  <w:r>
        <w:rPr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540F87" w:rsidRPr="0091312D" w:rsidTr="00CF75F1">
        <w:tc>
          <w:tcPr>
            <w:tcW w:w="4927" w:type="dxa"/>
          </w:tcPr>
          <w:p w:rsidR="00540F87" w:rsidRPr="0091312D" w:rsidRDefault="00540F87" w:rsidP="00540F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>
              <w:rPr>
                <w:sz w:val="32"/>
                <w:szCs w:val="32"/>
                <w:u w:val="single"/>
              </w:rPr>
              <w:t>25</w:t>
            </w:r>
            <w:r w:rsidRPr="00DF4A16">
              <w:rPr>
                <w:sz w:val="32"/>
                <w:szCs w:val="32"/>
                <w:u w:val="single"/>
              </w:rPr>
              <w:t>.0</w:t>
            </w:r>
            <w:r>
              <w:rPr>
                <w:sz w:val="32"/>
                <w:szCs w:val="32"/>
                <w:u w:val="single"/>
              </w:rPr>
              <w:t>8</w:t>
            </w:r>
            <w:r w:rsidRPr="00DF4A16">
              <w:rPr>
                <w:sz w:val="32"/>
                <w:szCs w:val="32"/>
                <w:u w:val="single"/>
              </w:rPr>
              <w:t>.</w:t>
            </w:r>
            <w:r w:rsidRPr="00DF4A16">
              <w:rPr>
                <w:sz w:val="32"/>
                <w:szCs w:val="32"/>
                <w:u w:val="single"/>
                <w:lang w:val="en-US"/>
              </w:rPr>
              <w:t>20</w:t>
            </w:r>
            <w:r>
              <w:rPr>
                <w:sz w:val="32"/>
                <w:szCs w:val="32"/>
                <w:u w:val="single"/>
              </w:rPr>
              <w:t>23</w:t>
            </w:r>
            <w:r w:rsidRPr="00DF4A1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540F87" w:rsidRPr="0091312D" w:rsidRDefault="00540F87" w:rsidP="00CF75F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91312D">
              <w:rPr>
                <w:sz w:val="32"/>
                <w:szCs w:val="32"/>
                <w:lang w:val="en-US"/>
              </w:rPr>
              <w:t>N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u w:val="single"/>
                <w:lang w:val="en-US"/>
              </w:rPr>
              <w:t>1284</w:t>
            </w:r>
          </w:p>
        </w:tc>
      </w:tr>
    </w:tbl>
    <w:p w:rsidR="00540F87" w:rsidRDefault="00540F87" w:rsidP="00540F87">
      <w:pPr>
        <w:pStyle w:val="1"/>
        <w:spacing w:line="298" w:lineRule="auto"/>
        <w:ind w:firstLine="0"/>
        <w:jc w:val="both"/>
        <w:rPr>
          <w:color w:val="000000"/>
          <w:szCs w:val="28"/>
          <w:lang w:bidi="ru-RU"/>
        </w:rPr>
      </w:pPr>
    </w:p>
    <w:p w:rsidR="00540F87" w:rsidRPr="00540F87" w:rsidRDefault="00B8422A" w:rsidP="00540F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0F87" w:rsidRPr="00540F87">
        <w:rPr>
          <w:sz w:val="28"/>
          <w:szCs w:val="28"/>
        </w:rPr>
        <w:t xml:space="preserve"> системе внутреннего обеспечения соответствия</w:t>
      </w:r>
    </w:p>
    <w:p w:rsidR="00540F87" w:rsidRPr="00540F87" w:rsidRDefault="00540F87" w:rsidP="00540F87">
      <w:pPr>
        <w:rPr>
          <w:sz w:val="28"/>
          <w:szCs w:val="28"/>
        </w:rPr>
      </w:pPr>
      <w:r w:rsidRPr="00540F87">
        <w:rPr>
          <w:sz w:val="28"/>
          <w:szCs w:val="28"/>
        </w:rPr>
        <w:t>требованиям антимонопольного законодательства</w:t>
      </w:r>
    </w:p>
    <w:p w:rsidR="00540F87" w:rsidRPr="00540F87" w:rsidRDefault="00540F87" w:rsidP="00540F87">
      <w:pPr>
        <w:rPr>
          <w:sz w:val="28"/>
          <w:szCs w:val="28"/>
        </w:rPr>
      </w:pPr>
      <w:r w:rsidRPr="00540F87">
        <w:rPr>
          <w:sz w:val="28"/>
          <w:szCs w:val="28"/>
        </w:rPr>
        <w:t>в администрации муниципального образования</w:t>
      </w:r>
    </w:p>
    <w:p w:rsidR="00540F87" w:rsidRPr="00540F87" w:rsidRDefault="00540F87" w:rsidP="00540F87">
      <w:pPr>
        <w:rPr>
          <w:sz w:val="28"/>
          <w:szCs w:val="28"/>
        </w:rPr>
      </w:pPr>
      <w:r>
        <w:rPr>
          <w:sz w:val="28"/>
          <w:szCs w:val="28"/>
        </w:rPr>
        <w:t>"Во</w:t>
      </w:r>
      <w:r w:rsidRPr="00540F87">
        <w:rPr>
          <w:sz w:val="28"/>
          <w:szCs w:val="28"/>
        </w:rPr>
        <w:t xml:space="preserve">лодарский район" </w:t>
      </w:r>
      <w:r w:rsidR="00B8422A">
        <w:rPr>
          <w:sz w:val="28"/>
          <w:szCs w:val="28"/>
        </w:rPr>
        <w:t>А</w:t>
      </w:r>
      <w:r w:rsidRPr="00540F87">
        <w:rPr>
          <w:sz w:val="28"/>
          <w:szCs w:val="28"/>
        </w:rPr>
        <w:t>страханской области</w:t>
      </w:r>
    </w:p>
    <w:p w:rsidR="00540F87" w:rsidRDefault="00540F87" w:rsidP="00540F87">
      <w:pPr>
        <w:rPr>
          <w:sz w:val="28"/>
          <w:szCs w:val="28"/>
        </w:rPr>
      </w:pPr>
      <w:r w:rsidRPr="00540F87">
        <w:rPr>
          <w:sz w:val="28"/>
          <w:szCs w:val="28"/>
        </w:rPr>
        <w:t xml:space="preserve">(антимонопольный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)</w:t>
      </w:r>
    </w:p>
    <w:p w:rsidR="00540F87" w:rsidRDefault="00540F87" w:rsidP="00540F87">
      <w:pPr>
        <w:rPr>
          <w:sz w:val="28"/>
          <w:szCs w:val="28"/>
        </w:rPr>
      </w:pPr>
    </w:p>
    <w:p w:rsidR="00540F87" w:rsidRDefault="00540F87" w:rsidP="00540F87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540F8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540F8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</w:t>
      </w:r>
      <w:r w:rsidR="009C3C65">
        <w:rPr>
          <w:rFonts w:ascii="Times New Roman" w:hAnsi="Times New Roman" w:cs="Times New Roman"/>
          <w:sz w:val="28"/>
          <w:szCs w:val="28"/>
        </w:rPr>
        <w:t>Р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 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 сентября 2021 г. 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N 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2424-р 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ациональн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3C65" w:rsidRP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("дорожная карта") развития конкуренции в российской федерации на 2021 - 2025 годы</w:t>
      </w:r>
      <w:r w:rsidR="009C3C6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40F8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"Володарский район" </w:t>
      </w:r>
    </w:p>
    <w:p w:rsidR="00540F87" w:rsidRDefault="00540F87" w:rsidP="00B8422A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422A" w:rsidRDefault="00B8422A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0F87" w:rsidRPr="00540F87" w:rsidRDefault="00540F87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 xml:space="preserve">1. Создать в администрации муниципального образования "Володарский район" Астраханской области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540F8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40F87">
        <w:rPr>
          <w:rFonts w:ascii="Times New Roman" w:hAnsi="Times New Roman" w:cs="Times New Roman"/>
          <w:sz w:val="28"/>
          <w:szCs w:val="28"/>
        </w:rPr>
        <w:t>).</w:t>
      </w:r>
    </w:p>
    <w:p w:rsidR="00540F87" w:rsidRPr="00540F87" w:rsidRDefault="00540F87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8" w:history="1">
        <w:r w:rsidRPr="00540F8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40F87">
        <w:rPr>
          <w:rFonts w:ascii="Times New Roman" w:hAnsi="Times New Roman" w:cs="Times New Roman"/>
          <w:sz w:val="28"/>
          <w:szCs w:val="28"/>
        </w:rPr>
        <w:t xml:space="preserve"> об организации в администрации муниципального образования "Володарский район"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40F8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40F87">
        <w:rPr>
          <w:rFonts w:ascii="Times New Roman" w:hAnsi="Times New Roman" w:cs="Times New Roman"/>
          <w:sz w:val="28"/>
          <w:szCs w:val="28"/>
        </w:rPr>
        <w:t>).</w:t>
      </w:r>
    </w:p>
    <w:p w:rsidR="00540F87" w:rsidRPr="00540F87" w:rsidRDefault="00540F87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>3. Главному редактору МАУ «Редакция газеты «Заря Каспия» (</w:t>
      </w:r>
      <w:proofErr w:type="spellStart"/>
      <w:r w:rsidRPr="00540F87">
        <w:rPr>
          <w:rFonts w:ascii="Times New Roman" w:hAnsi="Times New Roman" w:cs="Times New Roman"/>
          <w:sz w:val="28"/>
          <w:szCs w:val="28"/>
        </w:rPr>
        <w:t>Мусралиева</w:t>
      </w:r>
      <w:proofErr w:type="spellEnd"/>
      <w:r w:rsidRPr="00540F87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районной газете «Заря Каспия».</w:t>
      </w:r>
    </w:p>
    <w:p w:rsidR="00540F87" w:rsidRPr="00540F87" w:rsidRDefault="00540F87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>4. Постановление вступает в силу со дня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540F87">
        <w:rPr>
          <w:rFonts w:ascii="Times New Roman" w:hAnsi="Times New Roman" w:cs="Times New Roman"/>
          <w:sz w:val="28"/>
          <w:szCs w:val="28"/>
        </w:rPr>
        <w:t>.</w:t>
      </w:r>
    </w:p>
    <w:p w:rsidR="00540F87" w:rsidRPr="00540F87" w:rsidRDefault="00540F87" w:rsidP="00540F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заместителем по социальной политике Курмангалиевым Х.Б.</w:t>
      </w:r>
    </w:p>
    <w:p w:rsidR="00540F87" w:rsidRPr="00540F87" w:rsidRDefault="00540F87" w:rsidP="00540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F87" w:rsidRPr="00540F87" w:rsidRDefault="00540F87" w:rsidP="00540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F87" w:rsidRPr="00540F87" w:rsidRDefault="00540F87" w:rsidP="00540F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40F87" w:rsidRDefault="00540F87" w:rsidP="00540F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F8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40F87" w:rsidRPr="00540F87" w:rsidRDefault="00540F87" w:rsidP="00540F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«Володарский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540F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40F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40F87">
        <w:rPr>
          <w:rFonts w:ascii="Times New Roman" w:hAnsi="Times New Roman" w:cs="Times New Roman"/>
          <w:sz w:val="28"/>
          <w:szCs w:val="28"/>
        </w:rPr>
        <w:t xml:space="preserve">                                 Х.Г. </w:t>
      </w:r>
      <w:proofErr w:type="spellStart"/>
      <w:r w:rsidRPr="00540F87">
        <w:rPr>
          <w:rFonts w:ascii="Times New Roman" w:hAnsi="Times New Roman" w:cs="Times New Roman"/>
          <w:sz w:val="28"/>
          <w:szCs w:val="28"/>
        </w:rPr>
        <w:t>Исмуханов</w:t>
      </w:r>
      <w:proofErr w:type="spellEnd"/>
      <w:r w:rsidRPr="00540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87" w:rsidRPr="00540F87" w:rsidRDefault="00540F87" w:rsidP="00540F87">
      <w:pPr>
        <w:rPr>
          <w:sz w:val="28"/>
          <w:szCs w:val="28"/>
        </w:rPr>
      </w:pPr>
    </w:p>
    <w:p w:rsidR="006A4773" w:rsidRDefault="006A4773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Default="00540F87"/>
    <w:p w:rsidR="00540F87" w:rsidRPr="00540F87" w:rsidRDefault="00540F87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F6042" w:rsidRDefault="007F6042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0" w:name="_GoBack"/>
      <w:bookmarkEnd w:id="0"/>
      <w:r w:rsidRPr="00540F87">
        <w:rPr>
          <w:sz w:val="28"/>
          <w:szCs w:val="28"/>
        </w:rPr>
        <w:lastRenderedPageBreak/>
        <w:t>Утверждено</w:t>
      </w:r>
    </w:p>
    <w:p w:rsidR="00540F87" w:rsidRPr="00540F87" w:rsidRDefault="00540F87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40F87">
        <w:rPr>
          <w:sz w:val="28"/>
          <w:szCs w:val="28"/>
        </w:rPr>
        <w:t>Постановлением администрации</w:t>
      </w:r>
    </w:p>
    <w:p w:rsidR="00540F87" w:rsidRPr="00540F87" w:rsidRDefault="00540F87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40F87">
        <w:rPr>
          <w:sz w:val="28"/>
          <w:szCs w:val="28"/>
        </w:rPr>
        <w:t>МО "Володарский район"</w:t>
      </w:r>
    </w:p>
    <w:p w:rsidR="00540F87" w:rsidRPr="00540F87" w:rsidRDefault="00540F87" w:rsidP="00540F8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40F87">
        <w:rPr>
          <w:sz w:val="28"/>
          <w:szCs w:val="28"/>
        </w:rPr>
        <w:t xml:space="preserve">от </w:t>
      </w:r>
      <w:r w:rsidRPr="00540F87">
        <w:rPr>
          <w:sz w:val="28"/>
          <w:szCs w:val="28"/>
          <w:u w:val="single"/>
        </w:rPr>
        <w:t>25.08.2023 г.</w:t>
      </w:r>
      <w:r w:rsidRPr="00540F87">
        <w:rPr>
          <w:sz w:val="28"/>
          <w:szCs w:val="28"/>
        </w:rPr>
        <w:t xml:space="preserve"> N </w:t>
      </w:r>
      <w:r w:rsidRPr="00540F87">
        <w:rPr>
          <w:sz w:val="28"/>
          <w:szCs w:val="28"/>
          <w:u w:val="single"/>
        </w:rPr>
        <w:t>1284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8"/>
      <w:bookmarkEnd w:id="1"/>
      <w:r w:rsidRPr="00540F87">
        <w:rPr>
          <w:b/>
          <w:sz w:val="28"/>
          <w:szCs w:val="28"/>
        </w:rPr>
        <w:t>ПОЛОЖЕНИЕ</w:t>
      </w:r>
    </w:p>
    <w:p w:rsidR="00540F87" w:rsidRPr="00540F87" w:rsidRDefault="00540F87" w:rsidP="00540F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ОБ ОРГАНИЗАЦИИ В АДМИНИСТРАЦИИ МУНИЦИПАЛЬНОГО</w:t>
      </w:r>
    </w:p>
    <w:p w:rsidR="00540F87" w:rsidRPr="00540F87" w:rsidRDefault="00540F87" w:rsidP="00540F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ОБРАЗОВАНИЯ "ВОЛОДАРСКИЙ РАЙОН" СИСТЕМЫ ВНУТРЕННЕГО</w:t>
      </w:r>
    </w:p>
    <w:p w:rsidR="00540F87" w:rsidRPr="00540F87" w:rsidRDefault="00540F87" w:rsidP="00540F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ОБЕСПЕЧЕНИЯ СООТВЕТСТВИЯ ТРЕБОВАНИЯМ АНТИМОНОПОЛЬНОГО</w:t>
      </w:r>
    </w:p>
    <w:p w:rsidR="00540F87" w:rsidRPr="00540F87" w:rsidRDefault="00540F87" w:rsidP="00540F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ЗАКОНОДАТЕЛЬСТВА (АНТИМОНОПОЛЬНЫЙ КОМПЛАЕНС)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I. Общие положения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1. Положение об организации в администрации муниципального образования "Володарский район"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) (далее - Положение) разработано в целях обеспечения соответствия деятельности администрации муниципального образования "Володарский район" (далее - Администрация)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2. Для целей Положения используются следующие понятия: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6" w:history="1">
        <w:r w:rsidRPr="00540F87">
          <w:rPr>
            <w:sz w:val="28"/>
            <w:szCs w:val="28"/>
          </w:rPr>
          <w:t>Конституции</w:t>
        </w:r>
      </w:hyperlink>
      <w:r w:rsidRPr="00540F87">
        <w:rPr>
          <w:sz w:val="28"/>
          <w:szCs w:val="28"/>
        </w:rPr>
        <w:t xml:space="preserve"> Российской Федерации, Гражданском </w:t>
      </w:r>
      <w:hyperlink r:id="rId7" w:history="1">
        <w:r w:rsidRPr="00540F87">
          <w:rPr>
            <w:sz w:val="28"/>
            <w:szCs w:val="28"/>
          </w:rPr>
          <w:t>кодексе</w:t>
        </w:r>
      </w:hyperlink>
      <w:r w:rsidRPr="00540F87">
        <w:rPr>
          <w:sz w:val="28"/>
          <w:szCs w:val="28"/>
        </w:rPr>
        <w:t xml:space="preserve"> Российской Федерации и состоящее из Федерального </w:t>
      </w:r>
      <w:hyperlink r:id="rId8" w:history="1">
        <w:r w:rsidRPr="00540F87">
          <w:rPr>
            <w:sz w:val="28"/>
            <w:szCs w:val="28"/>
          </w:rPr>
          <w:t>закона</w:t>
        </w:r>
      </w:hyperlink>
      <w:r w:rsidRPr="00540F87">
        <w:rPr>
          <w:sz w:val="28"/>
          <w:szCs w:val="28"/>
        </w:rPr>
        <w:t xml:space="preserve"> от 26.07.2006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"антимонопольный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lastRenderedPageBreak/>
        <w:t xml:space="preserve">"доклад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" - документ, содержащий информацию об организации и функционировании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"коллегиальный орган" - совещательный орган, осуществляющий оценку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"нарушение антимонопольного законодательства" - недопущение, ограничение, устранение конкуренции;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"риски нарушения антимонопольного законодательства" ("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-риски")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"уполномоченное подразделение" - подразделения Администрации, осуществляющие внедрение и контроль за исполнением в Администрации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3. Задачи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администрации МО "Володарский район"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Выявление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Управление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-рисками;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Контроль за соответствием деятельности Администрации требованиям антимонопольного законодательства;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Оценка эффективности функционирования Администрации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4. При организации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заинтересованность руководства Администрации в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регулярность 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информационная открытость функционирования в Администрации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непрерывность функционирования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совершенствование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II. Организация антимонопольного </w:t>
      </w:r>
      <w:proofErr w:type="spellStart"/>
      <w:r w:rsidRPr="00540F87">
        <w:rPr>
          <w:b/>
          <w:sz w:val="28"/>
          <w:szCs w:val="28"/>
        </w:rPr>
        <w:t>комплаенса</w:t>
      </w:r>
      <w:proofErr w:type="spellEnd"/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1. Общий контроль организации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и обеспечения его функционирования осуществляется Главой муниципального </w:t>
      </w:r>
      <w:r w:rsidRPr="00540F87">
        <w:rPr>
          <w:sz w:val="28"/>
          <w:szCs w:val="28"/>
        </w:rPr>
        <w:lastRenderedPageBreak/>
        <w:t>образования "Володарский район" (далее - Глава района), который: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вводит в действие акт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Администрации правил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г) осуществляет контроль за устранением выявленных недостатков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д) утверждает карту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е) утверждает ключевые показатели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ж) утверждает план мероприятий ("дорожную карту")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з) подписывает доклад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, утверждаемый Коллегиальным органом.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, распределяются между структурными подразделениями Администрации: отделом по правовому обеспечению и земельным вопросам, управлением делами и финансово-экономическим управлением.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7. К компетенции отдела по правовому обеспечению и земельным вопросам относятся следующие функции уполномоченного подразделения: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выявление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консультирование и организация обучения сотрудников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540F87">
        <w:rPr>
          <w:sz w:val="28"/>
          <w:szCs w:val="28"/>
        </w:rPr>
        <w:t>комплаенсом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 w:rsidRPr="00540F87">
        <w:rPr>
          <w:sz w:val="28"/>
          <w:szCs w:val="28"/>
        </w:rPr>
        <w:t>комплаенсом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lastRenderedPageBreak/>
        <w:t>г) инициирование проверок, связанных с нарушениями, выявленными в ходе контроля соответствия деятельности гражданских служащих требованиям антимонопольного законодательства и участие в них в порядке, установленном действующим законодательством и приказами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д)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540F87">
        <w:rPr>
          <w:sz w:val="28"/>
          <w:szCs w:val="28"/>
        </w:rPr>
        <w:t>комплаенсу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е) определение и внесение на утверждение Главе района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ж) организация совместно с управлением делами систематического обучения работников Администрации требованиям антимонопольного законодательства 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8. К компетенции управления делами относятся следующие функции уполномоченного подразделения: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проведение проверок в случаях, предусмотренных </w:t>
      </w:r>
      <w:hyperlink w:anchor="P150" w:history="1">
        <w:r w:rsidRPr="00540F87">
          <w:rPr>
            <w:sz w:val="28"/>
            <w:szCs w:val="28"/>
          </w:rPr>
          <w:t>пунктом 28</w:t>
        </w:r>
      </w:hyperlink>
      <w:r w:rsidRPr="00540F87">
        <w:rPr>
          <w:sz w:val="28"/>
          <w:szCs w:val="28"/>
        </w:rPr>
        <w:t xml:space="preserve"> Положения;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информирование Главы района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540F87">
        <w:rPr>
          <w:sz w:val="28"/>
          <w:szCs w:val="28"/>
        </w:rPr>
        <w:t>комплаенсу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г) ознакомление гражданина Российской Федерации с Положением при поступлении на службу в Администрацию;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д) организация совместно с отделом по правовому обеспечению и земельным вопросам систематического обучения работников требованиям антимонопольного законодательства 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9. К компетенции финансово-экономического управления относятся следующие функции уполномоченного подразделения: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разработка и представление на утверждение Главе района правового акта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 (внесение изменений в правовой акт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), а также внутриведомственных документов Администрации, регламентирующих процедуры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lastRenderedPageBreak/>
        <w:t>б) координация взаимодействия с Коллегиальным органом, а также функции по обеспечению работы Коллегиального органа;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подготовка и внесение на утверждение Главе района карты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г) подготовка и внесение на утверждение главе района мероприятий ("дорожной карты")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д) подготовка для подписания главой района и утверждения Коллегиальным органом проекта отчета (информации)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е) информирование руководителя финансово-экономического управления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540F87">
        <w:rPr>
          <w:sz w:val="28"/>
          <w:szCs w:val="28"/>
        </w:rPr>
        <w:t>комплаенсу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10. Функции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(далее - Коллегиальный орган), возлагаются на Совет по улучшению инвестиционного климата и развитию предпринимательства при главе муниципального образования.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11. К функциям Коллегиального органа относятся: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рассмотрение и оценка плана мероприятий ("дорожной карты")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Администрации в части, касающейся функционирования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III. Выявление и оценка рисков нарушения администрации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МО "Володарский район" антимонопольного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законодательства (</w:t>
      </w:r>
      <w:proofErr w:type="spellStart"/>
      <w:r w:rsidRPr="00540F87">
        <w:rPr>
          <w:b/>
          <w:sz w:val="28"/>
          <w:szCs w:val="28"/>
        </w:rPr>
        <w:t>комплаенс</w:t>
      </w:r>
      <w:proofErr w:type="spellEnd"/>
      <w:r w:rsidRPr="00540F87">
        <w:rPr>
          <w:b/>
          <w:sz w:val="28"/>
          <w:szCs w:val="28"/>
        </w:rPr>
        <w:t>-рисков)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12. Выявление и оценка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 осуществляются правовым отделом.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111"/>
      <w:bookmarkEnd w:id="2"/>
      <w:r w:rsidRPr="00540F87">
        <w:rPr>
          <w:sz w:val="28"/>
          <w:szCs w:val="28"/>
        </w:rPr>
        <w:t xml:space="preserve">13. В целях выявления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отделом по правовому обеспечению в срок не позднее 1 февраля года, следующего за отчетным, проводятся: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анализ нормативных правовых актов Администрации, а также правовых актов, направленных на регулирование отношений, связанных с </w:t>
      </w:r>
      <w:r w:rsidRPr="00540F87">
        <w:rPr>
          <w:sz w:val="28"/>
          <w:szCs w:val="28"/>
        </w:rPr>
        <w:lastRenderedPageBreak/>
        <w:t>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в) анализ проектов нормативных правовых актов Администрации;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г) мониторинг и анализ практики применения Администрации антимонопольного законодательства;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14. При проведении мероприятий, предусмотренных </w:t>
      </w:r>
      <w:hyperlink w:anchor="P111" w:history="1">
        <w:r w:rsidRPr="00540F87">
          <w:rPr>
            <w:sz w:val="28"/>
            <w:szCs w:val="28"/>
          </w:rPr>
          <w:t>пунктом 13</w:t>
        </w:r>
      </w:hyperlink>
      <w:r w:rsidRPr="00540F87">
        <w:rPr>
          <w:sz w:val="28"/>
          <w:szCs w:val="28"/>
        </w:rPr>
        <w:t xml:space="preserve"> Положения, отдел по правовому обеспечению и земельным вопросам осуществляет сбор сведений в структурных подразделениях Администрации.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15. В целях реализации положений, установленных настоящим разделом Положения, в структурном подразделении Администрации руководителем назначается уполномоченное должностное лицо.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119"/>
      <w:bookmarkEnd w:id="3"/>
      <w:r w:rsidRPr="00540F87">
        <w:rPr>
          <w:sz w:val="28"/>
          <w:szCs w:val="28"/>
        </w:rPr>
        <w:t>16. Уполномоченное должностное лицо структурного подразделения Администрации обеспечивает (в отношении соответствующего территориального органа) подготовку: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аналитической справки, содержащей результаты анализа информации по вопросам, указанным в </w:t>
      </w:r>
      <w:hyperlink w:anchor="P111" w:history="1">
        <w:r w:rsidRPr="00540F87">
          <w:rPr>
            <w:sz w:val="28"/>
            <w:szCs w:val="28"/>
          </w:rPr>
          <w:t>пункте 13</w:t>
        </w:r>
      </w:hyperlink>
      <w:r w:rsidRPr="00540F87">
        <w:rPr>
          <w:sz w:val="28"/>
          <w:szCs w:val="28"/>
        </w:rPr>
        <w:t xml:space="preserve"> Положения;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предложений в карту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Администрации в соответствии с требованиями, установленными </w:t>
      </w:r>
      <w:hyperlink w:anchor="P154" w:history="1">
        <w:r w:rsidRPr="00540F87">
          <w:rPr>
            <w:sz w:val="28"/>
            <w:szCs w:val="28"/>
          </w:rPr>
          <w:t>разделом 4</w:t>
        </w:r>
      </w:hyperlink>
      <w:r w:rsidRPr="00540F87">
        <w:rPr>
          <w:sz w:val="28"/>
          <w:szCs w:val="28"/>
        </w:rPr>
        <w:t xml:space="preserve"> Положения;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предложений в план мероприятий в соответствии с требованиями, установленными </w:t>
      </w:r>
      <w:hyperlink w:anchor="P162" w:history="1">
        <w:r w:rsidRPr="00540F87">
          <w:rPr>
            <w:sz w:val="28"/>
            <w:szCs w:val="28"/>
          </w:rPr>
          <w:t>разделом 5</w:t>
        </w:r>
      </w:hyperlink>
      <w:r w:rsidRPr="00540F87">
        <w:rPr>
          <w:sz w:val="28"/>
          <w:szCs w:val="28"/>
        </w:rPr>
        <w:t xml:space="preserve"> Положения.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123"/>
      <w:bookmarkEnd w:id="4"/>
      <w:r w:rsidRPr="00540F87">
        <w:rPr>
          <w:sz w:val="28"/>
          <w:szCs w:val="28"/>
        </w:rPr>
        <w:t xml:space="preserve">17. Руководитель структурного подразделения Администрации обеспечивает представление в правовой отдел документов, указанных в </w:t>
      </w:r>
      <w:hyperlink w:anchor="P119" w:history="1">
        <w:r w:rsidRPr="00540F87">
          <w:rPr>
            <w:sz w:val="28"/>
            <w:szCs w:val="28"/>
          </w:rPr>
          <w:t>пункте 16</w:t>
        </w:r>
      </w:hyperlink>
      <w:r w:rsidRPr="00540F87">
        <w:rPr>
          <w:sz w:val="28"/>
          <w:szCs w:val="28"/>
        </w:rPr>
        <w:t xml:space="preserve"> Положения, в срок не позднее 20 января года, следующего за отчетным.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18. Руководители подведомственных бюджетных и казенных учреждений района обеспечивают обсуждение документов, указанных в </w:t>
      </w:r>
      <w:hyperlink w:anchor="P119" w:history="1">
        <w:r w:rsidRPr="00540F87">
          <w:rPr>
            <w:sz w:val="28"/>
            <w:szCs w:val="28"/>
          </w:rPr>
          <w:t>пункте 16</w:t>
        </w:r>
      </w:hyperlink>
      <w:r w:rsidRPr="00540F87">
        <w:rPr>
          <w:sz w:val="28"/>
          <w:szCs w:val="28"/>
        </w:rPr>
        <w:t xml:space="preserve"> Положения, на общественном совете подведомственном бюджетном и казенном учреждении Администрации, не реже одного раза в год.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19. На основе анализа, проведенного в соответствии с </w:t>
      </w:r>
      <w:hyperlink w:anchor="P111" w:history="1">
        <w:r w:rsidRPr="00540F87">
          <w:rPr>
            <w:sz w:val="28"/>
            <w:szCs w:val="28"/>
          </w:rPr>
          <w:t>пунктом 13</w:t>
        </w:r>
      </w:hyperlink>
      <w:r w:rsidRPr="00540F87">
        <w:rPr>
          <w:sz w:val="28"/>
          <w:szCs w:val="28"/>
        </w:rPr>
        <w:t xml:space="preserve"> Положения, и сведений, представленных руководителями структурных подразделений Администрации в соответствии с </w:t>
      </w:r>
      <w:hyperlink w:anchor="P119" w:history="1">
        <w:r w:rsidRPr="00540F87">
          <w:rPr>
            <w:sz w:val="28"/>
            <w:szCs w:val="28"/>
          </w:rPr>
          <w:t>пунктами 16</w:t>
        </w:r>
      </w:hyperlink>
      <w:r w:rsidRPr="00540F87">
        <w:rPr>
          <w:sz w:val="28"/>
          <w:szCs w:val="28"/>
        </w:rPr>
        <w:t xml:space="preserve">, </w:t>
      </w:r>
      <w:hyperlink w:anchor="P123" w:history="1">
        <w:r w:rsidRPr="00540F87">
          <w:rPr>
            <w:sz w:val="28"/>
            <w:szCs w:val="28"/>
          </w:rPr>
          <w:t>17</w:t>
        </w:r>
      </w:hyperlink>
      <w:r w:rsidRPr="00540F87">
        <w:rPr>
          <w:sz w:val="28"/>
          <w:szCs w:val="28"/>
        </w:rPr>
        <w:t xml:space="preserve"> Положения, отдел по правовому обеспечению и земельным вопросам в срок не позднее 25 </w:t>
      </w:r>
      <w:r w:rsidRPr="00540F87">
        <w:rPr>
          <w:sz w:val="28"/>
          <w:szCs w:val="28"/>
        </w:rPr>
        <w:lastRenderedPageBreak/>
        <w:t>января года, следующего за отчетным, готовит: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аналитическую справку, содержащую результаты проведенного анализа;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проект карты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Администрации, подготовленной в соответствии с требованиями, установленными </w:t>
      </w:r>
      <w:hyperlink w:anchor="P154" w:history="1">
        <w:r w:rsidRPr="00540F87">
          <w:rPr>
            <w:sz w:val="28"/>
            <w:szCs w:val="28"/>
          </w:rPr>
          <w:t>разделом 4</w:t>
        </w:r>
      </w:hyperlink>
      <w:r w:rsidRPr="00540F87">
        <w:rPr>
          <w:sz w:val="28"/>
          <w:szCs w:val="28"/>
        </w:rPr>
        <w:t xml:space="preserve"> Положения;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проект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, разработанных в соответствии с требованиями, установленными </w:t>
      </w:r>
      <w:hyperlink w:anchor="P154" w:history="1">
        <w:r w:rsidRPr="00540F87">
          <w:rPr>
            <w:sz w:val="28"/>
            <w:szCs w:val="28"/>
          </w:rPr>
          <w:t>разделом 4</w:t>
        </w:r>
      </w:hyperlink>
      <w:r w:rsidRPr="00540F87">
        <w:rPr>
          <w:sz w:val="28"/>
          <w:szCs w:val="28"/>
        </w:rPr>
        <w:t xml:space="preserve"> Положения;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г) проект доклада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, подготовленный в соответствии с требованиями, установленными разделом 8 Положения.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20. При проведении (не реже одного раза в год) отделом по правовому обеспечению и земельным вопросам анализа выявленных нарушений антимонопольного законодательства реализуются мероприятия: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сбор в структурных подразделениях Администрации и подведомственных бюджетных и казенных учреждениях сведений о наличии нарушений антимонопольного законодательства;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подведомственных бюджетных и казенных учреждений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Администрации, сведения о мерах по устранению нарушения, сведения о мерах, направленных на недопущение повторения нарушения.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21. При проведении правовым отделом Администрации анализа нормативных правовых актов реализуются мероприятия: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России (в срок не позднее апреля отчетного года);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сбор и анализ представленных замечаний и предложений организаций </w:t>
      </w:r>
      <w:r w:rsidRPr="00540F87">
        <w:rPr>
          <w:sz w:val="28"/>
          <w:szCs w:val="28"/>
        </w:rPr>
        <w:lastRenderedPageBreak/>
        <w:t>и граждан по перечню актов (в период с апреля по август отчетного года);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г) представление Главе района сводного доклада с обоснованием целесообразности (нецелесообразности) внесения изменений в нормативные правовые акты (в срок не позднее сентября отчетного года).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22. При проведении анализа проектов нормативных правовых актов отделом по правовому обеспечению и земельным вопросам реализуются мероприятия (в течение отчетного года):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размещение на официальном сайте Администрации (размещение на официальном сайте www.krasniyar.ru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141"/>
      <w:bookmarkEnd w:id="5"/>
      <w:r w:rsidRPr="00540F87">
        <w:rPr>
          <w:sz w:val="28"/>
          <w:szCs w:val="28"/>
        </w:rPr>
        <w:t>23. При проведении мониторинга и анализа практики применения антимонопольного законодательства в Администрации правовым отделом реализуются мероприятия: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6" w:name="P142"/>
      <w:bookmarkEnd w:id="6"/>
      <w:r w:rsidRPr="00540F87">
        <w:rPr>
          <w:sz w:val="28"/>
          <w:szCs w:val="28"/>
        </w:rPr>
        <w:t>а) сбор на постоянной основе сведений о правоприменительной практике в ФАС России (в части касающейся);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подготовка по итогам сбора информации, предусмотренной </w:t>
      </w:r>
      <w:hyperlink w:anchor="P142" w:history="1">
        <w:r w:rsidRPr="00540F87">
          <w:rPr>
            <w:sz w:val="28"/>
            <w:szCs w:val="28"/>
          </w:rPr>
          <w:t>подпунктом "а"</w:t>
        </w:r>
      </w:hyperlink>
      <w:r w:rsidRPr="00540F87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ФАС России (в части, касающейся).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24. В рамках проведения мероприятий, предусмотренных </w:t>
      </w:r>
      <w:hyperlink w:anchor="P141" w:history="1">
        <w:r w:rsidRPr="00540F87">
          <w:rPr>
            <w:sz w:val="28"/>
            <w:szCs w:val="28"/>
          </w:rPr>
          <w:t>пунктом 23</w:t>
        </w:r>
      </w:hyperlink>
      <w:r w:rsidRPr="00540F87">
        <w:rPr>
          <w:sz w:val="28"/>
          <w:szCs w:val="28"/>
        </w:rPr>
        <w:t xml:space="preserve"> Положения, правовым отделом подготавливаются: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б) ежегодная информация о судебной практике по антимонопольным делам (при наличии).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25. Выявленные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-риски отражаются правовым отделом в карте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согласно </w:t>
      </w:r>
      <w:hyperlink w:anchor="P154" w:history="1">
        <w:r w:rsidRPr="00540F87">
          <w:rPr>
            <w:sz w:val="28"/>
            <w:szCs w:val="28"/>
          </w:rPr>
          <w:t>разделу 4</w:t>
        </w:r>
      </w:hyperlink>
      <w:r w:rsidRPr="00540F87">
        <w:rPr>
          <w:sz w:val="28"/>
          <w:szCs w:val="28"/>
        </w:rPr>
        <w:t xml:space="preserve"> Положения.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26. Выявление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и присвоение каждому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-риску соответствующего уровня риска осуществляется правовым отделом по результатам 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-рисков, включающей в себя этапы: идентификации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-риска, анализа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-риска и сравнительной </w:t>
      </w:r>
      <w:r w:rsidRPr="00540F87">
        <w:rPr>
          <w:sz w:val="28"/>
          <w:szCs w:val="28"/>
        </w:rPr>
        <w:lastRenderedPageBreak/>
        <w:t xml:space="preserve">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-риска.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27. Распределение выявленных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по уровням осуществляется в соответствии с методическими рекомендациями, утвержденными </w:t>
      </w:r>
      <w:hyperlink r:id="rId9" w:history="1">
        <w:r w:rsidRPr="00540F87">
          <w:rPr>
            <w:sz w:val="28"/>
            <w:szCs w:val="28"/>
          </w:rPr>
          <w:t>Распоряжением</w:t>
        </w:r>
      </w:hyperlink>
      <w:r w:rsidRPr="00540F87">
        <w:rPr>
          <w:sz w:val="28"/>
          <w:szCs w:val="28"/>
        </w:rPr>
        <w:t xml:space="preserve"> Правительства Российской Федерации от 18.10.2018 N 2258-р.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7" w:name="P150"/>
      <w:bookmarkEnd w:id="7"/>
      <w:r w:rsidRPr="00540F87">
        <w:rPr>
          <w:sz w:val="28"/>
          <w:szCs w:val="28"/>
        </w:rPr>
        <w:t xml:space="preserve">28. В случае если в ходе выявления и 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отделом по правовому обеспечению и земельным вопросам обнаруживаются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контрольно-надзорных функций, указанные материалы подлежат передаче в отдел кадров. Обеспечение мер по минимизации коррупционных рисков в таких случаях осуществляется в порядке, установленном внутренними документами.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29. Выявленные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-риски отражаются в карте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Администрации в порядке убывания уровня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30. Информация о проведении выявления и 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включается в отчет (информацию)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8" w:name="P154"/>
      <w:bookmarkEnd w:id="8"/>
      <w:r w:rsidRPr="00540F87">
        <w:rPr>
          <w:b/>
          <w:sz w:val="28"/>
          <w:szCs w:val="28"/>
        </w:rPr>
        <w:t xml:space="preserve">IV. Карта </w:t>
      </w:r>
      <w:proofErr w:type="spellStart"/>
      <w:r w:rsidRPr="00540F87">
        <w:rPr>
          <w:b/>
          <w:sz w:val="28"/>
          <w:szCs w:val="28"/>
        </w:rPr>
        <w:t>комплаенс</w:t>
      </w:r>
      <w:proofErr w:type="spellEnd"/>
      <w:r w:rsidRPr="00540F87">
        <w:rPr>
          <w:b/>
          <w:sz w:val="28"/>
          <w:szCs w:val="28"/>
        </w:rPr>
        <w:t>-рисков Администрации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31. В карту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включаются: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выявленные риски (их описание);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описание причин возникновения 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описание условий возникновения рисков.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32. Карта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утверждается главой района и размещается на официальном сайте Администрации в информационно-телекоммуникационной сети "Интернет" в срок не позднее 15 февраля отчетного года.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9" w:name="P162"/>
      <w:bookmarkEnd w:id="9"/>
      <w:r w:rsidRPr="00540F87">
        <w:rPr>
          <w:b/>
          <w:sz w:val="28"/>
          <w:szCs w:val="28"/>
        </w:rPr>
        <w:t>V. План мероприятий ("дорожная карта")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по снижению </w:t>
      </w:r>
      <w:proofErr w:type="spellStart"/>
      <w:r w:rsidRPr="00540F87">
        <w:rPr>
          <w:b/>
          <w:sz w:val="28"/>
          <w:szCs w:val="28"/>
        </w:rPr>
        <w:t>комплаенс</w:t>
      </w:r>
      <w:proofErr w:type="spellEnd"/>
      <w:r w:rsidRPr="00540F87">
        <w:rPr>
          <w:b/>
          <w:sz w:val="28"/>
          <w:szCs w:val="28"/>
        </w:rPr>
        <w:t>-рисков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33. В целях снижения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правовым отделом ежегодно разрабатывается план мероприятий ("дорожная карта")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-рисков. План мероприятий ("дорожная карта")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подлежит пересмотру в случае внесения изменений в карту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34. План мероприятий ("дорожная карта")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должен содержать в разрезе каждого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-риска (согласно карте </w:t>
      </w:r>
      <w:proofErr w:type="spellStart"/>
      <w:r w:rsidRPr="00540F87">
        <w:rPr>
          <w:sz w:val="28"/>
          <w:szCs w:val="28"/>
        </w:rPr>
        <w:lastRenderedPageBreak/>
        <w:t>комплаенс</w:t>
      </w:r>
      <w:proofErr w:type="spellEnd"/>
      <w:r w:rsidRPr="00540F87">
        <w:rPr>
          <w:sz w:val="28"/>
          <w:szCs w:val="28"/>
        </w:rPr>
        <w:t>-рисков Администрации) конкретные мероприятия, необходимые для устранения выявленных рисков.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 плане мероприятий ("дорожной карте")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в обязательном порядке должны быть указаны: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общие меры по минимизации и устранению рисков (согласно карте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- описание конкретных действий (мероприятий), направленных на минимизацию и устранение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ответственное лицо (должностное лицо, структурное подразделение);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срок исполнения мероприятия.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При необходимости в плане мероприятий ("дорожной карте")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могут быть указаны дополнительные сведения: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необходимые ресурсы;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календарный план (для многоэтапного мероприятия);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показатели выполнения мероприятия, критерии качества работы;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требования к обмену информацией и мониторингу;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прочие.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35. План мероприятий ("дорожная карта")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утверждается руководителем в срок не позднее 20 декабря года, предшествующему году, на который планируются мероприятия. Утверждение плана мероприятий ("дорожной карты")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обеспечивает отдел по правовому обеспечению и земельным вопросам.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36. Правовой отдел на постоянной основе осуществляет мониторинг исполнения мероприятий плана мероприятий ("дорожной карты")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Администрации.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37. Информация об исполнении плана мероприятий ("дорожной карты")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 xml:space="preserve">-рисков подлежит включению в отчет (информацию)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VI. Ключевые показатели эффективности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антимонопольного </w:t>
      </w:r>
      <w:proofErr w:type="spellStart"/>
      <w:r w:rsidRPr="00540F87">
        <w:rPr>
          <w:b/>
          <w:sz w:val="28"/>
          <w:szCs w:val="28"/>
        </w:rPr>
        <w:t>комплаенса</w:t>
      </w:r>
      <w:proofErr w:type="spellEnd"/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38. Установление и оценка достижения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представляют собой часть системы внутреннего контроля, в процессе которого происходит оценка </w:t>
      </w:r>
      <w:r w:rsidRPr="00540F87">
        <w:rPr>
          <w:sz w:val="28"/>
          <w:szCs w:val="28"/>
        </w:rPr>
        <w:lastRenderedPageBreak/>
        <w:t xml:space="preserve">качества работы (работоспособности) системы управления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-рисками в течение отчетного периода. Под отчетным периодом понимается календарный год.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39. Ключевые показатели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устанавливаются как для отдела по правовому обеспечению и земельным вопросам, управления делами, финансово-экономического управления, так и для Администрации в целом.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40. Ключевые показатели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41. Ключевые показатели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разрабатываются правовым отделом и утверждаются главой района на отчетный год ежегодно в срок не позднее 15 февраля отчетного года.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42. Правовой отдел ежегодно проводит оценку достижения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. Информация о достижении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VII. Оценка эффективности антимонопольного </w:t>
      </w:r>
      <w:proofErr w:type="spellStart"/>
      <w:r w:rsidRPr="00540F87">
        <w:rPr>
          <w:b/>
          <w:sz w:val="28"/>
          <w:szCs w:val="28"/>
        </w:rPr>
        <w:t>комплаенса</w:t>
      </w:r>
      <w:proofErr w:type="spellEnd"/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43. Оценка эффективности организации и функционирования в Администрации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осуществляется Коллегиальным органом по результатам рассмотрения отчета (информации)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44. При оценке эффективности организации и функционирования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Коллегиальный орган использует материалы, содержащиеся в отчете (информации)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, а также: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карту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-рисков, утвержденную главой района на отчетный период;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ключевые показатели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, утвержденные на отчетный период;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план мероприятий ("дорожную карту")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-рисков, утвержденный главой района на отчетный период.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VIII. Отчет (информация) об антимонопольном </w:t>
      </w:r>
      <w:proofErr w:type="spellStart"/>
      <w:r w:rsidRPr="00540F87">
        <w:rPr>
          <w:b/>
          <w:sz w:val="28"/>
          <w:szCs w:val="28"/>
        </w:rPr>
        <w:t>комплаенсе</w:t>
      </w:r>
      <w:proofErr w:type="spellEnd"/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45. Проект отчета (информации)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 представляется правовым отделом на подпись главе района, а подписанный проект отчета (информации) представляется на утверждение Коллегиальному органу ежегодно в следующем порядке и сроки.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Проект отчета (информации)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 представляется правовым отделом не позднее 18 января года, следующего за отчетным.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Правовой отдел обеспечивает подписание проекта отчета (информации) главой района в срок не позднее 22 января года, следующего за отчетным.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Финансово-экономическое управление обеспечивает представление подписанного главой района отчета (информации) в Коллегиальный орган в течение недели с момента его подписания.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46. Коллегиальный орган утверждает отчет (информацию)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 в срок не позднее 1 февраля года, следующего за отчетным.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47. Отчет (информация)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 должен содержать: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а) информацию о результатах проведенной оценки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б) информацию об исполнении мероприятий по снижению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в) информацию о достижении ключевых показателей эффективности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48. Отчет (информация)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, утвержденный Коллегиальным органом, размещается на официальном сайте Администрации в информационно-телекоммуникационной сети "Интернет" в течение 5 календарных дней с момента его утверждения.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IX. Ознакомление служащих Администрации</w:t>
      </w: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с антимонопольным </w:t>
      </w:r>
      <w:proofErr w:type="spellStart"/>
      <w:r w:rsidRPr="00540F87">
        <w:rPr>
          <w:b/>
          <w:sz w:val="28"/>
          <w:szCs w:val="28"/>
        </w:rPr>
        <w:t>комплаенсом</w:t>
      </w:r>
      <w:proofErr w:type="spellEnd"/>
      <w:r w:rsidRPr="00540F87">
        <w:rPr>
          <w:b/>
          <w:sz w:val="28"/>
          <w:szCs w:val="28"/>
        </w:rPr>
        <w:t>. Проведение</w:t>
      </w: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обучения требованиям антимонопольного</w:t>
      </w:r>
    </w:p>
    <w:p w:rsidR="00540F87" w:rsidRPr="00540F87" w:rsidRDefault="00540F87" w:rsidP="00B8422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 xml:space="preserve">законодательства и антимонопольного </w:t>
      </w:r>
      <w:proofErr w:type="spellStart"/>
      <w:r w:rsidRPr="00540F87">
        <w:rPr>
          <w:b/>
          <w:sz w:val="28"/>
          <w:szCs w:val="28"/>
        </w:rPr>
        <w:t>комплаенса</w:t>
      </w:r>
      <w:proofErr w:type="spellEnd"/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49. При поступлении на службу в Администрацию управление делами обеспечивает ознакомление гражданина Российской Федерации с Положением.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50. Правовой отдел совместно с организационным отделом организует </w:t>
      </w:r>
      <w:r w:rsidRPr="00540F87">
        <w:rPr>
          <w:sz w:val="28"/>
          <w:szCs w:val="28"/>
        </w:rPr>
        <w:lastRenderedPageBreak/>
        <w:t xml:space="preserve">систематическое обучение работников требованиям антимонопольного законодательства и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в следующих формах: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вводный (первичный) инструктаж;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целевой (внеплановый) инструктаж;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- иные обучающие мероприятия, предусмотренные внутренними документами.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51.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Вводный (первичный) инструктаж осуществляется в рамках ежеквартальных семинаров для вновь принятых сотрудников.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52. 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 xml:space="preserve">, а также в случае реализации </w:t>
      </w:r>
      <w:proofErr w:type="spellStart"/>
      <w:r w:rsidRPr="00540F87">
        <w:rPr>
          <w:sz w:val="28"/>
          <w:szCs w:val="28"/>
        </w:rPr>
        <w:t>комплаенс</w:t>
      </w:r>
      <w:proofErr w:type="spellEnd"/>
      <w:r w:rsidRPr="00540F87">
        <w:rPr>
          <w:sz w:val="28"/>
          <w:szCs w:val="28"/>
        </w:rPr>
        <w:t>-рисков в деятельности.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>Целевой (внеплановый) инструктаж может осуществляться в форме доведения до заинтересованных структурных подразделений Администрации информационных сообщений, селекторных совещаний с участием территориальных органов ФАС России.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53. Информация о проведении ознакомления служащих (работников) с антимонопольным </w:t>
      </w:r>
      <w:proofErr w:type="spellStart"/>
      <w:r w:rsidRPr="00540F87">
        <w:rPr>
          <w:sz w:val="28"/>
          <w:szCs w:val="28"/>
        </w:rPr>
        <w:t>комплаенсом</w:t>
      </w:r>
      <w:proofErr w:type="spellEnd"/>
      <w:r w:rsidRPr="00540F87">
        <w:rPr>
          <w:sz w:val="28"/>
          <w:szCs w:val="28"/>
        </w:rPr>
        <w:t xml:space="preserve">, а также о проведении обучающих мероприятий включается в отчет (информацию) об антимонопольном </w:t>
      </w:r>
      <w:proofErr w:type="spellStart"/>
      <w:r w:rsidRPr="00540F87">
        <w:rPr>
          <w:sz w:val="28"/>
          <w:szCs w:val="28"/>
        </w:rPr>
        <w:t>комплаенсе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40F87">
        <w:rPr>
          <w:b/>
          <w:sz w:val="28"/>
          <w:szCs w:val="28"/>
        </w:rPr>
        <w:t>X. Ответственность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Pr="00540F87" w:rsidRDefault="00540F87" w:rsidP="00540F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54. Организационный отдел, Финансово-экономическое управление несут ответственность за организацию и функционирование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 xml:space="preserve"> в Администрации в соответствии с законодательством Российской Федерации.</w:t>
      </w:r>
    </w:p>
    <w:p w:rsidR="00540F87" w:rsidRPr="00540F87" w:rsidRDefault="00540F87" w:rsidP="00540F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40F87">
        <w:rPr>
          <w:sz w:val="28"/>
          <w:szCs w:val="28"/>
        </w:rPr>
        <w:t xml:space="preserve">55. Служащие Администрации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</w:t>
      </w:r>
      <w:proofErr w:type="spellStart"/>
      <w:r w:rsidRPr="00540F87">
        <w:rPr>
          <w:sz w:val="28"/>
          <w:szCs w:val="28"/>
        </w:rPr>
        <w:t>комплаенса</w:t>
      </w:r>
      <w:proofErr w:type="spellEnd"/>
      <w:r w:rsidRPr="00540F87">
        <w:rPr>
          <w:sz w:val="28"/>
          <w:szCs w:val="28"/>
        </w:rPr>
        <w:t>.</w:t>
      </w:r>
    </w:p>
    <w:p w:rsidR="00540F87" w:rsidRPr="00540F87" w:rsidRDefault="00540F87" w:rsidP="00540F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0F87" w:rsidRDefault="00540F87" w:rsidP="00540F87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B8422A" w:rsidRDefault="00B8422A" w:rsidP="00540F87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B8422A" w:rsidRPr="00540F87" w:rsidRDefault="00B8422A" w:rsidP="00540F87">
      <w:pPr>
        <w:spacing w:after="1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Верно:</w:t>
      </w:r>
    </w:p>
    <w:p w:rsidR="00540F87" w:rsidRPr="00540F87" w:rsidRDefault="00540F87" w:rsidP="00540F87">
      <w:pPr>
        <w:jc w:val="both"/>
        <w:rPr>
          <w:sz w:val="28"/>
          <w:szCs w:val="28"/>
        </w:rPr>
      </w:pPr>
    </w:p>
    <w:sectPr w:rsidR="00540F87" w:rsidRPr="0054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7"/>
    <w:rsid w:val="00540F87"/>
    <w:rsid w:val="006A4773"/>
    <w:rsid w:val="007F6042"/>
    <w:rsid w:val="009C3C65"/>
    <w:rsid w:val="00B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8ED0"/>
  <w15:chartTrackingRefBased/>
  <w15:docId w15:val="{EBC4B5F8-92E2-484E-A636-9C8C5AE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8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F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40F87"/>
  </w:style>
  <w:style w:type="paragraph" w:customStyle="1" w:styleId="1">
    <w:name w:val="Основной текст1"/>
    <w:basedOn w:val="a"/>
    <w:link w:val="a4"/>
    <w:rsid w:val="00540F87"/>
    <w:pPr>
      <w:widowControl w:val="0"/>
      <w:spacing w:line="295" w:lineRule="auto"/>
      <w:ind w:firstLine="400"/>
    </w:pPr>
    <w:rPr>
      <w:rFonts w:eastAsiaTheme="minorHAnsi" w:cstheme="minorHAnsi"/>
      <w:sz w:val="28"/>
      <w:szCs w:val="22"/>
      <w:lang w:eastAsia="en-US"/>
    </w:rPr>
  </w:style>
  <w:style w:type="paragraph" w:customStyle="1" w:styleId="ConsPlusNormal">
    <w:name w:val="ConsPlusNormal"/>
    <w:rsid w:val="0054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7F1E6A769B4595B74EA3011F889A66CE47EA6D8BB427B75E86017266A5EE0F4263AEB85FE7A504A7AD5371E2p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77F1E6A769B4595B74EA3011F889A66CE46E7668BB427B75E86017266A5EE0F4263AEB85FE7A504A7AD5371E2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7F1E6A769B4595B74EA3011F889A67CE49E76ED9E325E60B88047A36FFFE0B0B36A0A65CF0BB0FB9ADE5p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977F1E6A769B4595B74EA3011F889A67CE4BE56C89B427B75E86017266A5EE1D423BA2B85CF9A10FB2FB02377DD7452C185F97F05359B0E3pF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977F1E6A769B4595B74EA3011F889A66C647E16D8BB427B75E86017266A5EE1D423BA2B85CF9A505B2FB02377DD7452C185F97F05359B0E3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</dc:creator>
  <cp:keywords/>
  <dc:description/>
  <cp:lastModifiedBy>85</cp:lastModifiedBy>
  <cp:revision>2</cp:revision>
  <cp:lastPrinted>2024-02-05T06:19:00Z</cp:lastPrinted>
  <dcterms:created xsi:type="dcterms:W3CDTF">2024-02-05T07:32:00Z</dcterms:created>
  <dcterms:modified xsi:type="dcterms:W3CDTF">2024-02-05T07:32:00Z</dcterms:modified>
</cp:coreProperties>
</file>