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7410C7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7410C7">
              <w:rPr>
                <w:sz w:val="32"/>
                <w:szCs w:val="32"/>
                <w:u w:val="single"/>
              </w:rPr>
              <w:t>04.02.2022 г.</w:t>
            </w:r>
          </w:p>
        </w:tc>
        <w:tc>
          <w:tcPr>
            <w:tcW w:w="4927" w:type="dxa"/>
          </w:tcPr>
          <w:p w:rsidR="0005118A" w:rsidRPr="002F5DD7" w:rsidRDefault="0005118A" w:rsidP="007410C7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7410C7">
              <w:rPr>
                <w:sz w:val="32"/>
                <w:szCs w:val="32"/>
                <w:u w:val="single"/>
              </w:rPr>
              <w:t>168</w:t>
            </w:r>
          </w:p>
        </w:tc>
      </w:tr>
    </w:tbl>
    <w:p w:rsidR="007410C7" w:rsidRDefault="007410C7" w:rsidP="007410C7">
      <w:pPr>
        <w:ind w:firstLine="851"/>
        <w:jc w:val="both"/>
        <w:rPr>
          <w:sz w:val="28"/>
          <w:szCs w:val="28"/>
        </w:rPr>
      </w:pPr>
    </w:p>
    <w:p w:rsidR="007410C7" w:rsidRDefault="007410C7" w:rsidP="007410C7">
      <w:pPr>
        <w:ind w:firstLine="851"/>
        <w:jc w:val="both"/>
        <w:rPr>
          <w:sz w:val="28"/>
          <w:szCs w:val="28"/>
        </w:rPr>
      </w:pPr>
      <w:r w:rsidRPr="007410C7">
        <w:rPr>
          <w:sz w:val="28"/>
          <w:szCs w:val="28"/>
        </w:rPr>
        <w:t xml:space="preserve">Об отмене постановления администрации </w:t>
      </w:r>
    </w:p>
    <w:p w:rsidR="007410C7" w:rsidRDefault="007410C7" w:rsidP="007410C7">
      <w:pPr>
        <w:ind w:firstLine="851"/>
        <w:jc w:val="both"/>
        <w:rPr>
          <w:sz w:val="28"/>
          <w:szCs w:val="28"/>
        </w:rPr>
      </w:pPr>
      <w:r w:rsidRPr="007410C7">
        <w:rPr>
          <w:sz w:val="28"/>
          <w:szCs w:val="28"/>
        </w:rPr>
        <w:t xml:space="preserve">муниципального образования «Володарский район» </w:t>
      </w:r>
    </w:p>
    <w:p w:rsidR="007410C7" w:rsidRDefault="007410C7" w:rsidP="007410C7">
      <w:pPr>
        <w:ind w:firstLine="851"/>
        <w:jc w:val="both"/>
        <w:rPr>
          <w:sz w:val="28"/>
          <w:szCs w:val="28"/>
        </w:rPr>
      </w:pPr>
      <w:r w:rsidRPr="007410C7">
        <w:rPr>
          <w:sz w:val="28"/>
          <w:szCs w:val="28"/>
        </w:rPr>
        <w:t xml:space="preserve">от 13.01.2022 №28 «О выдаче разрешения </w:t>
      </w:r>
    </w:p>
    <w:p w:rsidR="007410C7" w:rsidRDefault="007410C7" w:rsidP="007410C7">
      <w:pPr>
        <w:ind w:firstLine="851"/>
        <w:jc w:val="both"/>
        <w:rPr>
          <w:sz w:val="28"/>
          <w:szCs w:val="28"/>
        </w:rPr>
      </w:pPr>
      <w:r w:rsidRPr="007410C7">
        <w:rPr>
          <w:sz w:val="28"/>
          <w:szCs w:val="28"/>
        </w:rPr>
        <w:t xml:space="preserve">на размещение объекта без предоставления </w:t>
      </w:r>
    </w:p>
    <w:p w:rsidR="007410C7" w:rsidRPr="007410C7" w:rsidRDefault="007410C7" w:rsidP="007410C7">
      <w:pPr>
        <w:ind w:firstLine="851"/>
        <w:jc w:val="both"/>
        <w:rPr>
          <w:sz w:val="28"/>
          <w:szCs w:val="28"/>
        </w:rPr>
      </w:pPr>
      <w:r w:rsidRPr="007410C7">
        <w:rPr>
          <w:sz w:val="28"/>
          <w:szCs w:val="28"/>
        </w:rPr>
        <w:t>земельных участков и установления сервитутов»</w:t>
      </w:r>
    </w:p>
    <w:p w:rsidR="007410C7" w:rsidRDefault="007410C7" w:rsidP="007410C7">
      <w:pPr>
        <w:ind w:firstLine="851"/>
        <w:jc w:val="both"/>
        <w:rPr>
          <w:sz w:val="28"/>
          <w:szCs w:val="28"/>
        </w:rPr>
      </w:pPr>
    </w:p>
    <w:p w:rsidR="007410C7" w:rsidRPr="007410C7" w:rsidRDefault="007410C7" w:rsidP="007410C7">
      <w:pPr>
        <w:ind w:firstLine="851"/>
        <w:jc w:val="both"/>
        <w:rPr>
          <w:sz w:val="28"/>
          <w:szCs w:val="28"/>
        </w:rPr>
      </w:pPr>
      <w:r w:rsidRPr="007410C7">
        <w:rPr>
          <w:sz w:val="28"/>
          <w:szCs w:val="28"/>
        </w:rPr>
        <w:t>Руководствуясь частью 1 статьи 15 Федерального закона от 26.07.2006 N 135-ФЗ (ред. от 02.07.2021) «О защите конкуренции», ч.2 ст.3.3 Федерального закона от 25.10.2001 N 137-ФЗ «О введении в действие Земельного кодекса Российской Федерации», администрация МО «Володарский район»</w:t>
      </w:r>
    </w:p>
    <w:p w:rsidR="007410C7" w:rsidRDefault="007410C7" w:rsidP="007410C7">
      <w:pPr>
        <w:ind w:firstLine="851"/>
        <w:jc w:val="both"/>
        <w:rPr>
          <w:sz w:val="28"/>
          <w:szCs w:val="28"/>
        </w:rPr>
      </w:pPr>
    </w:p>
    <w:p w:rsidR="007410C7" w:rsidRPr="007410C7" w:rsidRDefault="007410C7" w:rsidP="007410C7">
      <w:pPr>
        <w:jc w:val="both"/>
        <w:rPr>
          <w:sz w:val="28"/>
          <w:szCs w:val="28"/>
        </w:rPr>
      </w:pPr>
      <w:r w:rsidRPr="007410C7">
        <w:rPr>
          <w:sz w:val="28"/>
          <w:szCs w:val="28"/>
        </w:rPr>
        <w:t>ПОСТАНОВЛЯЕТ:</w:t>
      </w:r>
    </w:p>
    <w:p w:rsidR="007410C7" w:rsidRDefault="007410C7" w:rsidP="007410C7">
      <w:pPr>
        <w:ind w:firstLine="851"/>
        <w:jc w:val="both"/>
        <w:rPr>
          <w:sz w:val="28"/>
          <w:szCs w:val="28"/>
        </w:rPr>
      </w:pPr>
    </w:p>
    <w:p w:rsidR="007410C7" w:rsidRPr="007410C7" w:rsidRDefault="007410C7" w:rsidP="007410C7">
      <w:pPr>
        <w:ind w:firstLine="851"/>
        <w:jc w:val="both"/>
        <w:rPr>
          <w:sz w:val="28"/>
          <w:szCs w:val="28"/>
        </w:rPr>
      </w:pPr>
      <w:r w:rsidRPr="007410C7">
        <w:rPr>
          <w:sz w:val="28"/>
          <w:szCs w:val="28"/>
        </w:rPr>
        <w:t>1.</w:t>
      </w:r>
      <w:r w:rsidRPr="007410C7">
        <w:rPr>
          <w:sz w:val="28"/>
          <w:szCs w:val="28"/>
        </w:rPr>
        <w:tab/>
        <w:t>Постановление администрации муниципального образования «Володарский район» от 13.01.2022 №28 «О выдаче разрешения на размещение объекта без предоставления земельных участков и установления сервитутов» отменить.</w:t>
      </w:r>
      <w:bookmarkStart w:id="0" w:name="_GoBack"/>
      <w:bookmarkEnd w:id="0"/>
    </w:p>
    <w:p w:rsidR="007410C7" w:rsidRPr="007410C7" w:rsidRDefault="007410C7" w:rsidP="007410C7">
      <w:pPr>
        <w:ind w:firstLine="851"/>
        <w:jc w:val="both"/>
        <w:rPr>
          <w:sz w:val="28"/>
          <w:szCs w:val="28"/>
        </w:rPr>
      </w:pPr>
      <w:r w:rsidRPr="007410C7">
        <w:rPr>
          <w:sz w:val="28"/>
          <w:szCs w:val="28"/>
        </w:rPr>
        <w:t>2.</w:t>
      </w:r>
      <w:r w:rsidRPr="007410C7">
        <w:rPr>
          <w:sz w:val="28"/>
          <w:szCs w:val="28"/>
        </w:rPr>
        <w:tab/>
        <w:t>Настоящее Постановление вступает в силу с момента его подписания.</w:t>
      </w:r>
    </w:p>
    <w:p w:rsidR="00501D26" w:rsidRDefault="007410C7" w:rsidP="007410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410C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7410C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410C7" w:rsidRDefault="007410C7" w:rsidP="007410C7">
      <w:pPr>
        <w:ind w:firstLine="851"/>
        <w:jc w:val="both"/>
        <w:rPr>
          <w:sz w:val="28"/>
          <w:szCs w:val="28"/>
        </w:rPr>
      </w:pPr>
    </w:p>
    <w:p w:rsidR="007410C7" w:rsidRDefault="007410C7" w:rsidP="007410C7">
      <w:pPr>
        <w:ind w:firstLine="851"/>
        <w:jc w:val="both"/>
        <w:rPr>
          <w:sz w:val="28"/>
          <w:szCs w:val="28"/>
        </w:rPr>
      </w:pPr>
    </w:p>
    <w:p w:rsidR="007410C7" w:rsidRDefault="007410C7" w:rsidP="007410C7">
      <w:pPr>
        <w:ind w:firstLine="851"/>
        <w:jc w:val="both"/>
        <w:rPr>
          <w:sz w:val="28"/>
          <w:szCs w:val="28"/>
        </w:rPr>
      </w:pPr>
    </w:p>
    <w:p w:rsidR="007410C7" w:rsidRDefault="007410C7" w:rsidP="007410C7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7410C7" w:rsidRDefault="007410C7" w:rsidP="007410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7410C7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410C7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2022-02-04T13:12:00Z</cp:lastPrinted>
  <dcterms:created xsi:type="dcterms:W3CDTF">2022-02-04T13:13:00Z</dcterms:created>
  <dcterms:modified xsi:type="dcterms:W3CDTF">2022-02-04T13:13:00Z</dcterms:modified>
</cp:coreProperties>
</file>