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D49C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D49CF">
              <w:rPr>
                <w:sz w:val="32"/>
                <w:szCs w:val="32"/>
                <w:u w:val="single"/>
              </w:rPr>
              <w:t>29.03.2021 г.</w:t>
            </w:r>
          </w:p>
        </w:tc>
        <w:tc>
          <w:tcPr>
            <w:tcW w:w="4927" w:type="dxa"/>
          </w:tcPr>
          <w:p w:rsidR="0005118A" w:rsidRPr="00CD49CF" w:rsidRDefault="0005118A" w:rsidP="00CD49C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D49CF">
              <w:rPr>
                <w:sz w:val="32"/>
                <w:szCs w:val="32"/>
              </w:rPr>
              <w:t xml:space="preserve"> </w:t>
            </w:r>
            <w:r w:rsidR="00CD49CF">
              <w:rPr>
                <w:sz w:val="32"/>
                <w:szCs w:val="32"/>
                <w:u w:val="single"/>
              </w:rPr>
              <w:t>296-р</w:t>
            </w:r>
          </w:p>
        </w:tc>
      </w:tr>
    </w:tbl>
    <w:p w:rsidR="00274400" w:rsidRDefault="00274400">
      <w:pPr>
        <w:jc w:val="center"/>
      </w:pPr>
    </w:p>
    <w:p w:rsidR="00CD49CF" w:rsidRDefault="00CD49CF" w:rsidP="00CD49CF">
      <w:pPr>
        <w:pStyle w:val="a6"/>
        <w:tabs>
          <w:tab w:val="clear" w:pos="0"/>
        </w:tabs>
        <w:ind w:firstLine="709"/>
        <w:jc w:val="both"/>
        <w:rPr>
          <w:sz w:val="28"/>
          <w:szCs w:val="28"/>
        </w:rPr>
      </w:pPr>
    </w:p>
    <w:p w:rsidR="00CD49CF" w:rsidRDefault="00CD49CF" w:rsidP="00CD49CF">
      <w:pPr>
        <w:pStyle w:val="a6"/>
        <w:tabs>
          <w:tab w:val="clea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вопросах организации и осуществления </w:t>
      </w:r>
    </w:p>
    <w:p w:rsidR="00CD49CF" w:rsidRDefault="00CD49CF" w:rsidP="00CD49CF">
      <w:pPr>
        <w:pStyle w:val="a6"/>
        <w:tabs>
          <w:tab w:val="clea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воинского учета и бронирования граждан, </w:t>
      </w:r>
    </w:p>
    <w:p w:rsidR="00CD49CF" w:rsidRDefault="00CD49CF" w:rsidP="00CD49CF">
      <w:pPr>
        <w:pStyle w:val="a6"/>
        <w:tabs>
          <w:tab w:val="clear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пребывающих</w:t>
      </w:r>
      <w:proofErr w:type="gramEnd"/>
      <w:r>
        <w:rPr>
          <w:sz w:val="28"/>
          <w:szCs w:val="28"/>
        </w:rPr>
        <w:t xml:space="preserve"> в запасе на территории </w:t>
      </w:r>
    </w:p>
    <w:p w:rsidR="00CD49CF" w:rsidRPr="00B8779D" w:rsidRDefault="00CD49CF" w:rsidP="00CD49CF">
      <w:pPr>
        <w:pStyle w:val="a6"/>
        <w:tabs>
          <w:tab w:val="clea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«Володарский район» </w:t>
      </w:r>
    </w:p>
    <w:p w:rsidR="00CD49CF" w:rsidRDefault="00CD49CF" w:rsidP="00CD49CF">
      <w:pPr>
        <w:pStyle w:val="a6"/>
      </w:pPr>
    </w:p>
    <w:p w:rsidR="00CD49CF" w:rsidRDefault="00CD49CF" w:rsidP="00CD49CF">
      <w:pPr>
        <w:pStyle w:val="a6"/>
      </w:pPr>
    </w:p>
    <w:p w:rsidR="00CD49CF" w:rsidRDefault="00CD49CF" w:rsidP="00CD49CF">
      <w:pPr>
        <w:pStyle w:val="2"/>
        <w:numPr>
          <w:ilvl w:val="0"/>
          <w:numId w:val="0"/>
        </w:numPr>
        <w:ind w:right="-1"/>
        <w:jc w:val="both"/>
        <w:rPr>
          <w:bCs/>
          <w:sz w:val="28"/>
          <w:szCs w:val="28"/>
          <w:lang w:val="ru-RU"/>
        </w:rPr>
      </w:pPr>
      <w:r w:rsidRPr="006074A6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 w:rsidRPr="006074A6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 соответствии с Федеральным законом от 26.02.1997 № 31-ФЗ « О мобилизационной подготовке и мобилизации в Российской Федерации», Федеральный закон от 28.03.1998 № 53-ФЗ « О воинской обязанности и военной службе», Федеральный закон от 31.05.1996 № 61-ФЗ «Об обороне», постановлением Правительства Российской Федерации от 27.11.2006 № 719 «Об утверждении положения о воинском учете»,</w:t>
      </w:r>
      <w:r w:rsidRPr="00AA169C">
        <w:rPr>
          <w:lang w:val="ru-RU"/>
        </w:rPr>
        <w:t xml:space="preserve"> </w:t>
      </w:r>
      <w:r w:rsidRPr="00AA169C">
        <w:rPr>
          <w:sz w:val="28"/>
          <w:szCs w:val="28"/>
          <w:lang w:val="ru-RU"/>
        </w:rPr>
        <w:t>постановлением Правительства Российской Федерации от</w:t>
      </w:r>
      <w:r>
        <w:rPr>
          <w:sz w:val="28"/>
          <w:szCs w:val="28"/>
          <w:lang w:val="ru-RU"/>
        </w:rPr>
        <w:t xml:space="preserve"> 17.03.2010 № 156 « Об утверждении Правил бронирования граждан Российской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Федерации, пребывающих в запасе Вооруженных Сил РФ, федеральных органов исполнительной власти, имеющих запас, и работающих  в органах государственной власти, органах местного самоуправления и организациях», Приказ Министра обороны Российской Федерации от 18.07.2014 № 495 « Об утверждении инструкции по обеспечению функционирования системы воинского учета граждан Российской Федерации и порядка проведения смотр - конкурсов на лучшую организацию осуществления воинского учета»  в целях совершенствования работы устойчивого</w:t>
      </w:r>
      <w:proofErr w:type="gramEnd"/>
      <w:r>
        <w:rPr>
          <w:sz w:val="28"/>
          <w:szCs w:val="28"/>
          <w:lang w:val="ru-RU"/>
        </w:rPr>
        <w:t xml:space="preserve"> функционирования системы воинского учета и бронирования </w:t>
      </w:r>
      <w:proofErr w:type="gramStart"/>
      <w:r>
        <w:rPr>
          <w:sz w:val="28"/>
          <w:szCs w:val="28"/>
          <w:lang w:val="ru-RU"/>
        </w:rPr>
        <w:t>граждан</w:t>
      </w:r>
      <w:proofErr w:type="gramEnd"/>
      <w:r>
        <w:rPr>
          <w:sz w:val="28"/>
          <w:szCs w:val="28"/>
          <w:lang w:val="ru-RU"/>
        </w:rPr>
        <w:t xml:space="preserve"> пребывающих в запасе на территории Володарского района в 2021 году:</w:t>
      </w:r>
    </w:p>
    <w:p w:rsidR="00CD49CF" w:rsidRDefault="00CD49CF" w:rsidP="00CD4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1.Рассмотреть вопросы организации и осуществления воинского учета и бронирования граждан, пребывающих в запасе на территории муниципального образования «Володарский район». </w:t>
      </w:r>
    </w:p>
    <w:p w:rsidR="00CD49CF" w:rsidRDefault="00CD49CF" w:rsidP="00CD4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мероприятий по обеспечению устойчивого функционирования системы воинского учета и бронирования граждан, пребывающих в запасе на 2021 год (приложение №1).</w:t>
      </w:r>
    </w:p>
    <w:p w:rsidR="00CD49CF" w:rsidRDefault="00CD49CF" w:rsidP="00CD4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A0180">
        <w:rPr>
          <w:sz w:val="28"/>
          <w:szCs w:val="28"/>
        </w:rPr>
        <w:t xml:space="preserve">Довести до глав муниципальных образований </w:t>
      </w:r>
      <w:r>
        <w:rPr>
          <w:sz w:val="28"/>
          <w:szCs w:val="28"/>
        </w:rPr>
        <w:t xml:space="preserve">Володарского </w:t>
      </w:r>
      <w:r w:rsidRPr="009A0180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9A0180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 xml:space="preserve"> состояния воинского учета и бронирования граждан, пребывающих в запасе, за 2020 год (приложение № 2).      </w:t>
      </w:r>
    </w:p>
    <w:p w:rsidR="00CD49CF" w:rsidRDefault="00CD49CF" w:rsidP="00CD49CF">
      <w:pPr>
        <w:pStyle w:val="a4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2.Рекомендовать главам органа местного самоуправления муниципальных образований Володарского района:</w:t>
      </w:r>
    </w:p>
    <w:p w:rsidR="00CD49CF" w:rsidRDefault="00CD49CF" w:rsidP="00CD49CF">
      <w:pPr>
        <w:pStyle w:val="a4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2.1.Принять меры к устранению недостатков, выявленных в 2020 году в ходе проведения проверок по состоянию воинского учета и бронирования граждан, пребывающих в запасе, в срок до 1 апреля 2021 года.</w:t>
      </w:r>
    </w:p>
    <w:p w:rsidR="00CD49CF" w:rsidRDefault="00CD49CF" w:rsidP="00CD49CF">
      <w:pPr>
        <w:pStyle w:val="a4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2.2.Взять под личный контроль своевременное предоставление отчетных документов по воинскому учету и бронированию граждан, пребывающих в запасе от организаций, осуществляющих свою деятельность на территории муниципальных образований «Володарский район».</w:t>
      </w:r>
    </w:p>
    <w:p w:rsidR="00CD49CF" w:rsidRDefault="00CD49CF" w:rsidP="00CD49CF">
      <w:pPr>
        <w:pStyle w:val="a4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2.3.Информировать организации о необходимости своевременного предоставления карточки учета организации (форма №18) в комиссию по бронированию и отчетов о численности работающих и забронированных граждан, пребывающих в запасе (форма № 6), сведения об обеспеченности трудовыми ресурсами (форма №19)</w:t>
      </w:r>
    </w:p>
    <w:p w:rsidR="00CD49CF" w:rsidRDefault="00CD49CF" w:rsidP="00CD49CF">
      <w:pPr>
        <w:pStyle w:val="a4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2.4.Организовать должный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работниками, отвечающими за ведение воинского учета и бронирования граждан, пребывающих в запасе, своих обязанностей.</w:t>
      </w:r>
    </w:p>
    <w:p w:rsidR="00CD49CF" w:rsidRDefault="00CD49CF" w:rsidP="00CD49CF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Поддубноы</w:t>
      </w:r>
      <w:proofErr w:type="spellEnd"/>
      <w:r>
        <w:rPr>
          <w:sz w:val="28"/>
          <w:szCs w:val="28"/>
        </w:rPr>
        <w:t>) опубликовать настоящее распоряжение на официальном сайте администрации муниципального образования «Володарский район».</w:t>
      </w:r>
    </w:p>
    <w:p w:rsidR="00CD49CF" w:rsidRDefault="00CD49CF" w:rsidP="00CD49CF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4. Распоряжение вступает в силу со дня обнародования.</w:t>
      </w:r>
    </w:p>
    <w:p w:rsidR="00CD49CF" w:rsidRPr="00F44A43" w:rsidRDefault="00CD49CF" w:rsidP="00CD49CF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66B3">
        <w:rPr>
          <w:sz w:val="28"/>
          <w:szCs w:val="28"/>
        </w:rPr>
        <w:t xml:space="preserve">5. Контроль за исполнением настоящего </w:t>
      </w:r>
      <w:r>
        <w:rPr>
          <w:sz w:val="28"/>
          <w:szCs w:val="28"/>
        </w:rPr>
        <w:t>распоряжения</w:t>
      </w:r>
      <w:r w:rsidRPr="008A66B3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</w:t>
      </w:r>
      <w:r w:rsidRPr="008A66B3">
        <w:rPr>
          <w:sz w:val="28"/>
          <w:szCs w:val="28"/>
        </w:rPr>
        <w:t>з</w:t>
      </w:r>
      <w:proofErr w:type="gramEnd"/>
      <w:r w:rsidRPr="008A66B3">
        <w:rPr>
          <w:sz w:val="28"/>
          <w:szCs w:val="28"/>
        </w:rPr>
        <w:t>амести</w:t>
      </w:r>
      <w:r>
        <w:rPr>
          <w:sz w:val="28"/>
          <w:szCs w:val="28"/>
        </w:rPr>
        <w:t>теля главы администрации МО «Володарский район» по социальной политике Прошунину</w:t>
      </w:r>
      <w:r w:rsidRPr="00CD49CF">
        <w:rPr>
          <w:sz w:val="28"/>
          <w:szCs w:val="28"/>
        </w:rPr>
        <w:t xml:space="preserve"> </w:t>
      </w:r>
      <w:r>
        <w:rPr>
          <w:sz w:val="28"/>
          <w:szCs w:val="28"/>
        </w:rPr>
        <w:t>Т.С.</w:t>
      </w:r>
    </w:p>
    <w:p w:rsidR="00CD49CF" w:rsidRDefault="00CD49CF" w:rsidP="00CD49CF">
      <w:pPr>
        <w:tabs>
          <w:tab w:val="left" w:pos="360"/>
          <w:tab w:val="left" w:pos="5670"/>
        </w:tabs>
        <w:autoSpaceDN w:val="0"/>
        <w:ind w:left="360" w:right="-1"/>
        <w:jc w:val="both"/>
        <w:rPr>
          <w:sz w:val="28"/>
          <w:szCs w:val="28"/>
        </w:rPr>
      </w:pPr>
    </w:p>
    <w:p w:rsidR="00CD49CF" w:rsidRDefault="00CD49CF" w:rsidP="00CD49CF">
      <w:pPr>
        <w:tabs>
          <w:tab w:val="left" w:pos="360"/>
          <w:tab w:val="left" w:pos="5670"/>
        </w:tabs>
        <w:autoSpaceDN w:val="0"/>
        <w:ind w:left="360" w:right="-1"/>
        <w:jc w:val="both"/>
        <w:rPr>
          <w:sz w:val="28"/>
          <w:szCs w:val="28"/>
        </w:rPr>
      </w:pPr>
    </w:p>
    <w:p w:rsidR="00CD49CF" w:rsidRDefault="00CD49CF" w:rsidP="00CD49CF">
      <w:pPr>
        <w:tabs>
          <w:tab w:val="left" w:pos="360"/>
          <w:tab w:val="left" w:pos="5670"/>
        </w:tabs>
        <w:autoSpaceDN w:val="0"/>
        <w:ind w:left="360" w:right="-1"/>
        <w:jc w:val="both"/>
        <w:rPr>
          <w:sz w:val="28"/>
          <w:szCs w:val="28"/>
        </w:rPr>
      </w:pPr>
    </w:p>
    <w:p w:rsidR="00CD49CF" w:rsidRPr="00F44A43" w:rsidRDefault="00CD49CF" w:rsidP="00CD49CF">
      <w:pPr>
        <w:tabs>
          <w:tab w:val="left" w:pos="360"/>
          <w:tab w:val="left" w:pos="5670"/>
        </w:tabs>
        <w:autoSpaceDN w:val="0"/>
        <w:ind w:left="360" w:right="-1"/>
        <w:jc w:val="both"/>
        <w:rPr>
          <w:sz w:val="28"/>
          <w:szCs w:val="28"/>
        </w:rPr>
      </w:pPr>
    </w:p>
    <w:p w:rsidR="00CD49CF" w:rsidRPr="00F44A43" w:rsidRDefault="00CD49CF" w:rsidP="00CD49CF">
      <w:pPr>
        <w:overflowPunct w:val="0"/>
        <w:autoSpaceDE w:val="0"/>
        <w:ind w:firstLine="720"/>
        <w:jc w:val="both"/>
        <w:rPr>
          <w:sz w:val="28"/>
        </w:rPr>
      </w:pPr>
      <w:r w:rsidRPr="00F44A43">
        <w:rPr>
          <w:sz w:val="28"/>
        </w:rPr>
        <w:t xml:space="preserve">Глава </w:t>
      </w:r>
      <w:r>
        <w:rPr>
          <w:sz w:val="28"/>
        </w:rPr>
        <w:t>администрации</w:t>
      </w:r>
      <w:r w:rsidRPr="00F44A43"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Х.Г. </w:t>
      </w:r>
      <w:proofErr w:type="spellStart"/>
      <w:r>
        <w:rPr>
          <w:sz w:val="28"/>
        </w:rPr>
        <w:t>Исмуханов</w:t>
      </w:r>
      <w:proofErr w:type="spellEnd"/>
    </w:p>
    <w:p w:rsidR="00CD49CF" w:rsidRPr="008A66B3" w:rsidRDefault="00CD49CF" w:rsidP="00CD49CF">
      <w:pPr>
        <w:tabs>
          <w:tab w:val="left" w:pos="5670"/>
        </w:tabs>
        <w:ind w:right="-1"/>
        <w:jc w:val="both"/>
        <w:rPr>
          <w:sz w:val="28"/>
          <w:szCs w:val="28"/>
        </w:rPr>
      </w:pPr>
    </w:p>
    <w:p w:rsidR="00CD49CF" w:rsidRPr="008A66B3" w:rsidRDefault="00CD49CF" w:rsidP="00CD49CF">
      <w:pPr>
        <w:pStyle w:val="21"/>
        <w:ind w:right="-1"/>
        <w:rPr>
          <w:sz w:val="28"/>
          <w:szCs w:val="28"/>
        </w:rPr>
      </w:pPr>
    </w:p>
    <w:p w:rsidR="00CD49CF" w:rsidRPr="008A66B3" w:rsidRDefault="00CD49CF" w:rsidP="00CD49CF">
      <w:pPr>
        <w:pStyle w:val="a4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A66B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49CF" w:rsidRDefault="00CD49CF" w:rsidP="00CD49CF">
      <w:pPr>
        <w:pStyle w:val="a4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49CF" w:rsidRDefault="00CD49CF" w:rsidP="00CD49CF">
      <w:pPr>
        <w:pStyle w:val="a4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49CF" w:rsidRDefault="00CD49CF" w:rsidP="00CD49CF">
      <w:pPr>
        <w:pStyle w:val="a4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49CF" w:rsidRDefault="00CD49CF" w:rsidP="00CD49CF">
      <w:pPr>
        <w:pStyle w:val="a4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49CF" w:rsidRDefault="00CD49CF" w:rsidP="00CD49CF">
      <w:pPr>
        <w:pStyle w:val="a4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49CF" w:rsidRDefault="00CD49CF" w:rsidP="00CD49CF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D49CF" w:rsidRDefault="00CD49CF" w:rsidP="00CD49CF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D49CF" w:rsidRDefault="00CD49CF" w:rsidP="00CD49CF">
      <w:pPr>
        <w:jc w:val="center"/>
      </w:pPr>
    </w:p>
    <w:p w:rsidR="00CD49CF" w:rsidRDefault="00CD49CF" w:rsidP="00CD49CF">
      <w:pPr>
        <w:jc w:val="center"/>
      </w:pPr>
    </w:p>
    <w:p w:rsidR="00CD49CF" w:rsidRDefault="00CD49CF" w:rsidP="00CD49CF">
      <w:pPr>
        <w:tabs>
          <w:tab w:val="left" w:pos="0"/>
        </w:tabs>
        <w:autoSpaceDE w:val="0"/>
        <w:ind w:left="5664"/>
        <w:jc w:val="right"/>
        <w:rPr>
          <w:rFonts w:eastAsia="Arial"/>
          <w:sz w:val="28"/>
          <w:szCs w:val="28"/>
        </w:rPr>
      </w:pPr>
      <w:r w:rsidRPr="00242735">
        <w:rPr>
          <w:rFonts w:eastAsia="Arial"/>
          <w:sz w:val="28"/>
          <w:szCs w:val="28"/>
        </w:rPr>
        <w:lastRenderedPageBreak/>
        <w:t xml:space="preserve">Приложение №1 </w:t>
      </w:r>
    </w:p>
    <w:p w:rsidR="00CD49CF" w:rsidRDefault="00CD49CF" w:rsidP="00CD49CF">
      <w:pPr>
        <w:tabs>
          <w:tab w:val="left" w:pos="0"/>
        </w:tabs>
        <w:autoSpaceDE w:val="0"/>
        <w:ind w:left="5664"/>
        <w:jc w:val="right"/>
        <w:rPr>
          <w:rFonts w:eastAsia="Arial"/>
          <w:sz w:val="28"/>
          <w:szCs w:val="28"/>
        </w:rPr>
      </w:pPr>
      <w:r w:rsidRPr="00242735">
        <w:rPr>
          <w:rFonts w:eastAsia="Arial"/>
          <w:sz w:val="28"/>
          <w:szCs w:val="28"/>
        </w:rPr>
        <w:t xml:space="preserve">к </w:t>
      </w:r>
      <w:r>
        <w:rPr>
          <w:rFonts w:eastAsia="Arial"/>
          <w:sz w:val="28"/>
          <w:szCs w:val="28"/>
        </w:rPr>
        <w:t xml:space="preserve">распоряжению администрации МО «Володарский район» </w:t>
      </w:r>
    </w:p>
    <w:p w:rsidR="00CD49CF" w:rsidRPr="00242735" w:rsidRDefault="00CD49CF" w:rsidP="00CD49CF">
      <w:pPr>
        <w:tabs>
          <w:tab w:val="left" w:pos="0"/>
        </w:tabs>
        <w:autoSpaceDE w:val="0"/>
        <w:ind w:left="5664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Pr="00CD49CF">
        <w:rPr>
          <w:rFonts w:eastAsia="Arial"/>
          <w:sz w:val="28"/>
          <w:szCs w:val="28"/>
          <w:u w:val="single"/>
        </w:rPr>
        <w:t>29.03.2021 г.</w:t>
      </w:r>
      <w:r>
        <w:rPr>
          <w:rFonts w:eastAsia="Arial"/>
          <w:sz w:val="28"/>
          <w:szCs w:val="28"/>
        </w:rPr>
        <w:t xml:space="preserve"> № </w:t>
      </w:r>
      <w:r w:rsidRPr="00CD49CF">
        <w:rPr>
          <w:rFonts w:eastAsia="Arial"/>
          <w:sz w:val="28"/>
          <w:szCs w:val="28"/>
          <w:u w:val="single"/>
        </w:rPr>
        <w:t>296-р</w:t>
      </w:r>
    </w:p>
    <w:p w:rsidR="00CD49CF" w:rsidRPr="00242735" w:rsidRDefault="00CD49CF" w:rsidP="00CD49CF">
      <w:pPr>
        <w:tabs>
          <w:tab w:val="left" w:pos="0"/>
          <w:tab w:val="left" w:pos="5831"/>
        </w:tabs>
        <w:ind w:right="-1"/>
        <w:rPr>
          <w:rFonts w:eastAsia="Calibri"/>
          <w:sz w:val="28"/>
          <w:szCs w:val="28"/>
        </w:rPr>
      </w:pPr>
      <w:r w:rsidRPr="00242735">
        <w:rPr>
          <w:rFonts w:eastAsia="Calibri"/>
          <w:sz w:val="28"/>
          <w:szCs w:val="28"/>
        </w:rPr>
        <w:tab/>
      </w:r>
    </w:p>
    <w:p w:rsidR="00CD49CF" w:rsidRPr="00242735" w:rsidRDefault="00CD49CF" w:rsidP="00CD49CF">
      <w:pPr>
        <w:tabs>
          <w:tab w:val="left" w:pos="0"/>
          <w:tab w:val="left" w:pos="5831"/>
        </w:tabs>
        <w:ind w:right="-1"/>
        <w:rPr>
          <w:rFonts w:eastAsia="Calibri"/>
          <w:sz w:val="28"/>
          <w:szCs w:val="28"/>
        </w:rPr>
      </w:pPr>
    </w:p>
    <w:p w:rsidR="00CD49CF" w:rsidRPr="00242735" w:rsidRDefault="00CD49CF" w:rsidP="00CD49CF">
      <w:pPr>
        <w:tabs>
          <w:tab w:val="left" w:pos="0"/>
        </w:tabs>
        <w:ind w:right="-1"/>
        <w:jc w:val="center"/>
        <w:rPr>
          <w:rFonts w:eastAsia="Calibri"/>
          <w:b/>
          <w:sz w:val="28"/>
          <w:szCs w:val="28"/>
        </w:rPr>
      </w:pPr>
      <w:r w:rsidRPr="00242735">
        <w:rPr>
          <w:rFonts w:eastAsia="Calibri"/>
          <w:b/>
          <w:sz w:val="28"/>
          <w:szCs w:val="28"/>
        </w:rPr>
        <w:t xml:space="preserve">      ПЛАН МЕРОПРИЯТИЙ</w:t>
      </w:r>
    </w:p>
    <w:p w:rsidR="00CD49CF" w:rsidRPr="00242735" w:rsidRDefault="00CD49CF" w:rsidP="00CD49CF">
      <w:pPr>
        <w:tabs>
          <w:tab w:val="left" w:pos="0"/>
        </w:tabs>
        <w:ind w:right="-1"/>
        <w:rPr>
          <w:rFonts w:eastAsia="Calibri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68"/>
        <w:gridCol w:w="5953"/>
        <w:gridCol w:w="2126"/>
        <w:gridCol w:w="1701"/>
      </w:tblGrid>
      <w:tr w:rsidR="00CD49CF" w:rsidRPr="00242735" w:rsidTr="00C04EB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№</w:t>
            </w:r>
          </w:p>
          <w:p w:rsidR="00CD49CF" w:rsidRPr="00483EF4" w:rsidRDefault="00CD49CF" w:rsidP="00C04EB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Выполняемые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Срок исполнения</w:t>
            </w:r>
          </w:p>
        </w:tc>
      </w:tr>
      <w:tr w:rsidR="00CD49CF" w:rsidRPr="00242735" w:rsidTr="00C04EB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42735">
              <w:rPr>
                <w:b/>
                <w:sz w:val="28"/>
                <w:szCs w:val="28"/>
              </w:rPr>
              <w:t>Главам органов местного самоуправления района рекомендовать: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Организовать и обеспечить осуществление первичного воинского учета и бронирования граждан, проживающих на подчиненной территории, в соответствии с постановлением Правительства РФ № 719 от 27.11.2006 г. «Об утверждении Положения о воинском учете»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ind w:right="17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В течение </w:t>
            </w:r>
          </w:p>
          <w:p w:rsidR="00CD49CF" w:rsidRPr="00242735" w:rsidRDefault="00CD49CF" w:rsidP="00C04EB8">
            <w:pPr>
              <w:snapToGrid w:val="0"/>
              <w:ind w:right="17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Взять под личный контроль состояние воинского учета на подчиненной территории и в организациях.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Устранить недостатки по ведению воинского учета, выявленные в 2020 году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До 1 апреля 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(более 3 месяцев) на их территории. Первичный воинский учет осуществлять по документам первичного воинского учета: а) для призывников – по учетным картам призывников; б) для сержантов, старшин, солдат, матросов запаса – по алфавитным карточкам и учетным карточкам (заполняются в двух экземплярах); в) для офицеров – по карточкам первичного учета.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В течение </w:t>
            </w:r>
          </w:p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Наладить </w:t>
            </w:r>
            <w:proofErr w:type="gramStart"/>
            <w:r w:rsidRPr="00242735">
              <w:rPr>
                <w:sz w:val="28"/>
                <w:szCs w:val="28"/>
              </w:rPr>
              <w:t>контроль за</w:t>
            </w:r>
            <w:proofErr w:type="gramEnd"/>
            <w:r w:rsidRPr="00242735">
              <w:rPr>
                <w:sz w:val="28"/>
                <w:szCs w:val="28"/>
              </w:rPr>
              <w:t xml:space="preserve"> исполнительностью военно-учетных работников, требуемые достоверные сведения своевременно представлять в военный комиссариат.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</w:t>
            </w:r>
          </w:p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Оповещать граждан о вызовах в военный комиссариат и обеспечить их явку.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Представлять сведения о гражданах, проживающих на территории муниципального образования поселения по запросу военного </w:t>
            </w:r>
            <w:r w:rsidRPr="00242735">
              <w:rPr>
                <w:sz w:val="28"/>
                <w:szCs w:val="28"/>
              </w:rPr>
              <w:lastRenderedPageBreak/>
              <w:t>комиссариата.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lastRenderedPageBreak/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</w:t>
            </w:r>
          </w:p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Выявлять совместно с органами внутренних дел граждан, проживающих или пребывающих (более 3 месяцев) на территории поселений и подлежащих постановке на воинский учет.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В течение </w:t>
            </w:r>
          </w:p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Вести учет всех организаций, находящихся на их территории и контролировать ведение в них воинского учета.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В течение </w:t>
            </w:r>
          </w:p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Вести и хранить документы первичного воинского учета в машинописном и электронном видах.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Сверять не реже одного раза в год документы первичного воинского учета с данными военного комиссариата и организаций, а также с карточками регистрации или домовыми книгами.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2021года, по плану сверок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242735">
              <w:rPr>
                <w:sz w:val="28"/>
                <w:szCs w:val="28"/>
              </w:rPr>
              <w:t>При постановке граждан на воинском учете представлять в 2-недельный срок в военный комиссариат военные билеты (временные удостоверения, выданные взамен военных билетов), алфавитные и учетные карточки на сержантов, старшин, солдат, матросов запаса, удостоверения граждан, подлежащих призыву, учетные карты призывников, а так же паспорта при отсутствии в них отметки об отношении к воинской обязанности.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Направлять по запросам военного комиссариата необходимые для занесения в документы воинского учета сведения о гражданах, встающих на воинский учет и граждан, состоящих на воинском учете.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Своевременно вносить в документы первичного учета изменения, касающиеся образования, места работы, должности, семейного положения и места жительства граждан, состоящих на воинском учете и в 2-недельный срок сообщать о внесенных изменениях в военный комиссариат.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Разъяснять гражданам их обязанности по воинскому учету, установленные Федеральным законом «О воинской обязанности и военной службе»,     осуществлять </w:t>
            </w:r>
            <w:proofErr w:type="gramStart"/>
            <w:r w:rsidRPr="00242735">
              <w:rPr>
                <w:sz w:val="28"/>
                <w:szCs w:val="28"/>
              </w:rPr>
              <w:t>контроль за</w:t>
            </w:r>
            <w:proofErr w:type="gramEnd"/>
            <w:r w:rsidRPr="00242735">
              <w:rPr>
                <w:sz w:val="28"/>
                <w:szCs w:val="28"/>
              </w:rPr>
              <w:t xml:space="preserve"> его </w:t>
            </w:r>
            <w:r w:rsidRPr="00242735">
              <w:rPr>
                <w:sz w:val="28"/>
                <w:szCs w:val="28"/>
              </w:rPr>
              <w:lastRenderedPageBreak/>
              <w:t>выполнением в пределах полномочий.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lastRenderedPageBreak/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Представлять в военный комиссариат в 2-х недельный срок списки граждан, убывающих на новое место жительства за пределы муниципального образования без снятия с воинского учета.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Представлять ежегодно до 1 февраля в военный комиссариат отчет о результатах осуществления первичного воинского учета за прошедший год.</w:t>
            </w:r>
          </w:p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Главы МО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Ежегодно</w:t>
            </w:r>
          </w:p>
        </w:tc>
      </w:tr>
      <w:tr w:rsidR="00CD49CF" w:rsidRPr="00242735" w:rsidTr="00C04EB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42735">
              <w:rPr>
                <w:b/>
                <w:sz w:val="28"/>
                <w:szCs w:val="28"/>
              </w:rPr>
              <w:t>Руководителям организаций рекомендовать: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Проверять у граждан, принимаемых на работу наличие отметок в паспортах граждан РФ об отношении к воинской обязанности, наличие и подлинность документов воинского учета, наличие мобилизационных предписаний (для военнообязанных запаса при наличии в военных билетах отметок о вручении мобилизационных предписаний), жетонов с личным номером </w:t>
            </w:r>
            <w:proofErr w:type="gramStart"/>
            <w:r w:rsidRPr="00242735">
              <w:rPr>
                <w:sz w:val="28"/>
                <w:szCs w:val="28"/>
              </w:rPr>
              <w:t>ВС</w:t>
            </w:r>
            <w:proofErr w:type="gramEnd"/>
            <w:r w:rsidRPr="00242735">
              <w:rPr>
                <w:sz w:val="28"/>
                <w:szCs w:val="28"/>
              </w:rPr>
              <w:t xml:space="preserve"> РФ (для военнообязанных при наличии в военном билете отметок о вручении жетона).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ind w:left="72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2</w:t>
            </w: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Осуществлять воинский учет граждан по личным карточкам (форма № Т-2 раздел 2) и личным карточкам государственных (муниципальных) служащих (форма Т-2 ГС (МС), раздел 2) утвержденным в установленном порядке. Заполнять личные карточки в соответствии с записями в документах воинского учета.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ind w:left="72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3</w:t>
            </w: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Проводить не реже 1 раза в год сверку личных карточек (Ф Т-2) с учетными документами военного комиссариата и (или) органов местного самоуправления поселений района.</w:t>
            </w:r>
          </w:p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ind w:left="72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4</w:t>
            </w: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Сообщать в органы местного самоуправления поселений района и в военный комиссариат сведения о приеме или увольнении граждан, пребывающих в запасе, письменно в 2-х недельный срок.</w:t>
            </w:r>
          </w:p>
          <w:p w:rsidR="00D96C38" w:rsidRPr="00242735" w:rsidRDefault="00D96C38" w:rsidP="00C04E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ind w:left="72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lastRenderedPageBreak/>
              <w:t>5</w:t>
            </w: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Представлять в администрацию муниципального образования поселения и (или) в военный комиссариат справку о гражданах, пребывающих в запасе, работающих на предприятиях. В справку включаются сведения на штатных сотрудников.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ind w:left="72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6</w:t>
            </w: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Вносить в личные карточки Т-2 сведения об изменениях, касающихся образования, места работы, должности, семейного положения, и места жительства граждан, работающих в организации, и в2-х недельный срок сообщать о внесенных изменениях в военный комиссариат и в администрацию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ind w:left="72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7</w:t>
            </w: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Оповещать граждан, работающих в организации, о вызовах (повестках) в военный комиссариат, администрацию муниципального образования поселения и обеспечивают их своевременную явку по вызову, в том числе и в период мобилизации и в военное время.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ind w:left="72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8</w:t>
            </w: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tabs>
                <w:tab w:val="left" w:pos="0"/>
              </w:tabs>
              <w:ind w:right="-1"/>
              <w:jc w:val="both"/>
              <w:rPr>
                <w:rFonts w:eastAsia="Calibri"/>
                <w:sz w:val="28"/>
                <w:szCs w:val="28"/>
              </w:rPr>
            </w:pPr>
            <w:r w:rsidRPr="00242735">
              <w:rPr>
                <w:rFonts w:eastAsia="Calibri"/>
                <w:sz w:val="28"/>
                <w:szCs w:val="28"/>
              </w:rPr>
              <w:t xml:space="preserve">Организовывать бронирование граждан в соответствии с постановлением межведомственной комиссии по бронированию 03 февраля 2015  года № 664с «Об утверждении инструкции по бронированию граждан РФ, пребывающих в запасе </w:t>
            </w:r>
            <w:proofErr w:type="gramStart"/>
            <w:r w:rsidRPr="00242735">
              <w:rPr>
                <w:rFonts w:eastAsia="Calibri"/>
                <w:sz w:val="28"/>
                <w:szCs w:val="28"/>
              </w:rPr>
              <w:t>ВС</w:t>
            </w:r>
            <w:proofErr w:type="gramEnd"/>
            <w:r w:rsidRPr="00242735">
              <w:rPr>
                <w:rFonts w:eastAsia="Calibri"/>
                <w:sz w:val="28"/>
                <w:szCs w:val="28"/>
              </w:rPr>
              <w:t xml:space="preserve">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 и Перечнем должностей и профессий, подлежащих бронированию, для организаций данного ведомства.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ind w:left="72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9</w:t>
            </w: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Оформлять и представлять в военный комиссариат документы, необходимые для представления отсрочки от призыва на военную службу забронированным военнообязанным.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ind w:left="72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</w:t>
            </w: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Представлять в военный комиссариат необходимую информацию и отчетность о проводимой работе по бронированию граждан, </w:t>
            </w:r>
            <w:r w:rsidRPr="00242735">
              <w:rPr>
                <w:sz w:val="28"/>
                <w:szCs w:val="28"/>
              </w:rPr>
              <w:lastRenderedPageBreak/>
              <w:t>пребывающих в запасе.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lastRenderedPageBreak/>
              <w:t>Руководители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ind w:left="72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lastRenderedPageBreak/>
              <w:t>11</w:t>
            </w: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Представлять ежегодно, в сентябре, в военный комиссариат списки граждан мужского пола 15- и 16-летнего возраста, а до 1 ноября списки граждан мужского пола, подлежащих первоначальной постановке на воинский учет в следующем году.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ind w:left="72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12</w:t>
            </w: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</w:p>
          <w:p w:rsidR="00CD49CF" w:rsidRPr="00242735" w:rsidRDefault="00CD49CF" w:rsidP="00C04EB8">
            <w:pPr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1.Взять под личный контроль представление именных списков граждан, поступивших на службу в указанные органы для снятия с общего воинского учета и зачисления на специальный воинский учет.</w:t>
            </w:r>
          </w:p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2.При увольнении граждан со службы письменно извещать военный комиссариат по месту жительства или по месту временного пребывания граждан об этом с указанием основания увольнения.</w:t>
            </w:r>
          </w:p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3. До 1 апреля и до 1 октября представлять документы призывников, подтверждающие прохождение ими службы в этих органах, а также обучение в образовательных учреждениях указанных органов.</w:t>
            </w:r>
          </w:p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D96C3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Начальник ОМВД России по Володарскому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CF" w:rsidRPr="00242735" w:rsidRDefault="00CD49CF" w:rsidP="00C04EB8">
            <w:pPr>
              <w:snapToGrid w:val="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13</w:t>
            </w:r>
          </w:p>
          <w:p w:rsidR="00CD49CF" w:rsidRPr="00242735" w:rsidRDefault="00CD49CF" w:rsidP="00C04EB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34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1.Выявлять граждан, обязанных состоять, но не состоящих на воинском учете, сообщать о них в военный комиссариат и органы местного самоуправления поселений района.</w:t>
            </w:r>
          </w:p>
          <w:p w:rsidR="00CD49CF" w:rsidRPr="00242735" w:rsidRDefault="00CD49CF" w:rsidP="00C04EB8">
            <w:pPr>
              <w:numPr>
                <w:ilvl w:val="0"/>
                <w:numId w:val="1"/>
              </w:num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2.Производить розыск и при наличии законных оснований задержание граждан, уклоняющихся от воинского учета, призыва на военную службу, прохождении военных сборов</w:t>
            </w:r>
          </w:p>
          <w:p w:rsidR="00CD49CF" w:rsidRPr="00242735" w:rsidRDefault="00CD49CF" w:rsidP="00C04EB8">
            <w:pPr>
              <w:numPr>
                <w:ilvl w:val="0"/>
                <w:numId w:val="1"/>
              </w:num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3.Органам дознания, предварительного следствия в 2-недельный срок сообщать в военный комиссариат о возбуждении уголовных дел в отношении граждан, состоящих или обязанных состоять на воинском учете.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D96C3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Начальник ОМВД России по Володарскому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Проверять в паспортах граждан отметок об отношении их к воинской обязанности и направлять (вручать направление) граждан, не состоящих, но обязанных состоять, на воинском учете в военном комиссариате или в </w:t>
            </w:r>
            <w:r w:rsidRPr="00242735">
              <w:rPr>
                <w:sz w:val="28"/>
                <w:szCs w:val="28"/>
              </w:rPr>
              <w:lastRenderedPageBreak/>
              <w:t>органы местного самоуправления граждан для постановки на воинский учет.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lastRenderedPageBreak/>
              <w:t>Начальник ОМВД</w:t>
            </w:r>
          </w:p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 xml:space="preserve"> России по Володарскому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2-недельный срок сообщить в военный комиссариат о внесении изменений в записи актов гражданского состояния граждан, состоящих или обязанных состоять на воинском учете.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D96C3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Председател</w:t>
            </w:r>
            <w:r w:rsidR="00D96C38">
              <w:rPr>
                <w:sz w:val="28"/>
                <w:szCs w:val="28"/>
              </w:rPr>
              <w:t>ь</w:t>
            </w:r>
            <w:r w:rsidRPr="00242735">
              <w:rPr>
                <w:sz w:val="28"/>
                <w:szCs w:val="28"/>
              </w:rPr>
              <w:t xml:space="preserve"> Володарского районного суда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 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2-недельный срок сообщать в военный комиссариат о внесении изменений в записи актов гражданского состояния граждан, состоящих или обязанных состоять на воинском учете.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D96C3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Руководител</w:t>
            </w:r>
            <w:r w:rsidR="00D96C38">
              <w:rPr>
                <w:sz w:val="28"/>
                <w:szCs w:val="28"/>
              </w:rPr>
              <w:t>ь</w:t>
            </w:r>
            <w:r w:rsidRPr="00242735">
              <w:rPr>
                <w:sz w:val="28"/>
                <w:szCs w:val="28"/>
              </w:rPr>
              <w:t xml:space="preserve"> ЗАГС по Володарскому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2-недельный срок сообщать в военный комиссариат о признании граждан, состоящих или обязанных состоять на воинском учете, инвалидам.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D96C3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Заведующ</w:t>
            </w:r>
            <w:r w:rsidR="00D96C38">
              <w:rPr>
                <w:sz w:val="28"/>
                <w:szCs w:val="28"/>
              </w:rPr>
              <w:t>ий</w:t>
            </w:r>
            <w:r w:rsidRPr="00242735">
              <w:rPr>
                <w:sz w:val="28"/>
                <w:szCs w:val="28"/>
              </w:rPr>
              <w:t xml:space="preserve"> поликлиникой ГБУЗ АО «Володарская районная больница»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  <w:tr w:rsidR="00CD49CF" w:rsidRPr="00242735" w:rsidTr="00C04EB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1.Осуществлять контроль за функционирование системы воинского учета и бронирования в органах местного самоуправления поселений района и организаций района в соответствии с Положением о воинском учете.</w:t>
            </w:r>
          </w:p>
          <w:p w:rsidR="00CD49CF" w:rsidRPr="00242735" w:rsidRDefault="00CD49CF" w:rsidP="00C04EB8">
            <w:pPr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2. Организовать проведения занятий с работниками, отвечающими за ведения воинского учета в органах местного самоуправления поселений района и организациях.</w:t>
            </w:r>
          </w:p>
          <w:p w:rsidR="00CD49CF" w:rsidRPr="00242735" w:rsidRDefault="00CD49CF" w:rsidP="00C04EB8">
            <w:pPr>
              <w:jc w:val="both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3. Организовать проведение проверок состояния воинского учета в органах местного самоуправления поселений района и организациях районов.</w:t>
            </w:r>
          </w:p>
          <w:p w:rsidR="00CD49CF" w:rsidRPr="00242735" w:rsidRDefault="00CD49CF" w:rsidP="00C04E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CF" w:rsidRPr="00242735" w:rsidRDefault="00CD49CF" w:rsidP="00D96C3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Военн</w:t>
            </w:r>
            <w:r w:rsidR="00D96C38">
              <w:rPr>
                <w:sz w:val="28"/>
                <w:szCs w:val="28"/>
              </w:rPr>
              <w:t>ый</w:t>
            </w:r>
            <w:r w:rsidRPr="00242735">
              <w:rPr>
                <w:sz w:val="28"/>
                <w:szCs w:val="28"/>
              </w:rPr>
              <w:t xml:space="preserve"> комиссар Красноярского и Володарского районов Астраханской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CF" w:rsidRPr="00242735" w:rsidRDefault="00CD49CF" w:rsidP="00C04EB8">
            <w:pPr>
              <w:snapToGrid w:val="0"/>
              <w:jc w:val="center"/>
              <w:rPr>
                <w:sz w:val="28"/>
                <w:szCs w:val="28"/>
              </w:rPr>
            </w:pPr>
            <w:r w:rsidRPr="00242735">
              <w:rPr>
                <w:sz w:val="28"/>
                <w:szCs w:val="28"/>
              </w:rPr>
              <w:t>В течение 2021года</w:t>
            </w:r>
          </w:p>
        </w:tc>
      </w:tr>
    </w:tbl>
    <w:p w:rsidR="00CD49CF" w:rsidRPr="00242735" w:rsidRDefault="00CD49CF" w:rsidP="00CD49CF">
      <w:pPr>
        <w:tabs>
          <w:tab w:val="left" w:pos="0"/>
        </w:tabs>
        <w:ind w:right="-1"/>
        <w:rPr>
          <w:rFonts w:eastAsia="Calibri"/>
          <w:sz w:val="28"/>
          <w:szCs w:val="28"/>
        </w:rPr>
      </w:pPr>
    </w:p>
    <w:p w:rsidR="00CD49CF" w:rsidRPr="00242735" w:rsidRDefault="00CD49CF" w:rsidP="00CD49CF">
      <w:pPr>
        <w:tabs>
          <w:tab w:val="left" w:pos="0"/>
        </w:tabs>
        <w:ind w:right="-1"/>
        <w:rPr>
          <w:rFonts w:eastAsia="Calibri"/>
          <w:sz w:val="28"/>
          <w:szCs w:val="28"/>
        </w:rPr>
      </w:pPr>
    </w:p>
    <w:p w:rsidR="00CD49CF" w:rsidRPr="00242735" w:rsidRDefault="00CD49CF" w:rsidP="00CD49CF">
      <w:pPr>
        <w:tabs>
          <w:tab w:val="left" w:pos="0"/>
        </w:tabs>
        <w:ind w:right="-1"/>
        <w:rPr>
          <w:rFonts w:eastAsia="Calibri"/>
          <w:sz w:val="28"/>
          <w:szCs w:val="28"/>
        </w:rPr>
      </w:pPr>
    </w:p>
    <w:p w:rsidR="00CD49CF" w:rsidRPr="00242735" w:rsidRDefault="00CD49CF" w:rsidP="00CD49CF">
      <w:pPr>
        <w:tabs>
          <w:tab w:val="left" w:pos="0"/>
        </w:tabs>
        <w:ind w:right="-1"/>
        <w:rPr>
          <w:rFonts w:eastAsia="Calibri"/>
          <w:sz w:val="28"/>
          <w:szCs w:val="28"/>
        </w:rPr>
      </w:pPr>
    </w:p>
    <w:p w:rsidR="00CD49CF" w:rsidRPr="00242735" w:rsidRDefault="00CD49CF" w:rsidP="00CD49CF">
      <w:pPr>
        <w:tabs>
          <w:tab w:val="left" w:pos="0"/>
        </w:tabs>
        <w:ind w:right="-1"/>
        <w:rPr>
          <w:rFonts w:eastAsia="Calibri"/>
          <w:sz w:val="28"/>
          <w:szCs w:val="28"/>
        </w:rPr>
      </w:pPr>
    </w:p>
    <w:p w:rsidR="00CD49CF" w:rsidRPr="00242735" w:rsidRDefault="00CD49CF" w:rsidP="00CD49CF">
      <w:pPr>
        <w:tabs>
          <w:tab w:val="left" w:pos="0"/>
        </w:tabs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Верно:</w:t>
      </w:r>
    </w:p>
    <w:p w:rsidR="00CD49CF" w:rsidRPr="00242735" w:rsidRDefault="00CD49CF" w:rsidP="00CD49CF">
      <w:pPr>
        <w:tabs>
          <w:tab w:val="left" w:pos="0"/>
        </w:tabs>
        <w:ind w:right="-1"/>
        <w:rPr>
          <w:rFonts w:eastAsia="Calibri"/>
          <w:sz w:val="28"/>
          <w:szCs w:val="28"/>
        </w:rPr>
      </w:pPr>
    </w:p>
    <w:p w:rsidR="00CD49CF" w:rsidRPr="00242735" w:rsidRDefault="00CD49CF" w:rsidP="00CD49CF">
      <w:pPr>
        <w:tabs>
          <w:tab w:val="left" w:pos="0"/>
        </w:tabs>
        <w:ind w:right="-1"/>
        <w:rPr>
          <w:rFonts w:eastAsia="Calibri"/>
          <w:sz w:val="28"/>
          <w:szCs w:val="28"/>
        </w:rPr>
      </w:pPr>
    </w:p>
    <w:p w:rsidR="00CD49CF" w:rsidRPr="00242735" w:rsidRDefault="00CD49CF" w:rsidP="00CD49CF">
      <w:pPr>
        <w:tabs>
          <w:tab w:val="left" w:pos="0"/>
        </w:tabs>
        <w:ind w:right="-1"/>
        <w:rPr>
          <w:rFonts w:eastAsia="Calibri"/>
          <w:sz w:val="28"/>
          <w:szCs w:val="28"/>
        </w:rPr>
      </w:pPr>
    </w:p>
    <w:p w:rsidR="00CD49CF" w:rsidRDefault="00CD49CF" w:rsidP="00CD49CF">
      <w:pPr>
        <w:tabs>
          <w:tab w:val="left" w:pos="0"/>
        </w:tabs>
        <w:autoSpaceDE w:val="0"/>
        <w:ind w:left="5664"/>
        <w:jc w:val="both"/>
        <w:rPr>
          <w:rFonts w:eastAsia="Arial"/>
          <w:sz w:val="28"/>
          <w:szCs w:val="28"/>
        </w:rPr>
      </w:pPr>
      <w:r w:rsidRPr="00242735">
        <w:rPr>
          <w:rFonts w:eastAsia="Arial"/>
          <w:sz w:val="28"/>
          <w:szCs w:val="28"/>
        </w:rPr>
        <w:lastRenderedPageBreak/>
        <w:t xml:space="preserve">Приложение №2 </w:t>
      </w:r>
    </w:p>
    <w:p w:rsidR="00CD49CF" w:rsidRDefault="00CD49CF" w:rsidP="00CD49CF">
      <w:pPr>
        <w:tabs>
          <w:tab w:val="left" w:pos="0"/>
        </w:tabs>
        <w:autoSpaceDE w:val="0"/>
        <w:ind w:left="5664"/>
        <w:jc w:val="both"/>
        <w:rPr>
          <w:rFonts w:eastAsia="Arial"/>
          <w:sz w:val="28"/>
          <w:szCs w:val="28"/>
        </w:rPr>
      </w:pPr>
      <w:r w:rsidRPr="00242735">
        <w:rPr>
          <w:rFonts w:eastAsia="Arial"/>
          <w:sz w:val="28"/>
          <w:szCs w:val="28"/>
        </w:rPr>
        <w:t xml:space="preserve">к </w:t>
      </w:r>
      <w:r>
        <w:rPr>
          <w:rFonts w:eastAsia="Arial"/>
          <w:sz w:val="28"/>
          <w:szCs w:val="28"/>
        </w:rPr>
        <w:t xml:space="preserve">распоряжению администрации МО </w:t>
      </w:r>
      <w:r w:rsidRPr="00242735">
        <w:rPr>
          <w:rFonts w:eastAsia="Arial"/>
          <w:sz w:val="28"/>
          <w:szCs w:val="28"/>
        </w:rPr>
        <w:t>«Володарский район»</w:t>
      </w:r>
    </w:p>
    <w:p w:rsidR="00CD49CF" w:rsidRPr="00CD49CF" w:rsidRDefault="00CD49CF" w:rsidP="00CD49CF">
      <w:pPr>
        <w:tabs>
          <w:tab w:val="left" w:pos="0"/>
        </w:tabs>
        <w:autoSpaceDE w:val="0"/>
        <w:ind w:left="5664"/>
        <w:jc w:val="both"/>
        <w:rPr>
          <w:rFonts w:eastAsia="Arial"/>
          <w:sz w:val="28"/>
          <w:szCs w:val="28"/>
          <w:u w:val="single"/>
        </w:rPr>
      </w:pPr>
      <w:r>
        <w:rPr>
          <w:rFonts w:eastAsia="Arial"/>
          <w:sz w:val="28"/>
          <w:szCs w:val="28"/>
        </w:rPr>
        <w:t xml:space="preserve">от </w:t>
      </w:r>
      <w:r w:rsidRPr="00CD49CF">
        <w:rPr>
          <w:rFonts w:eastAsia="Arial"/>
          <w:sz w:val="28"/>
          <w:szCs w:val="28"/>
          <w:u w:val="single"/>
        </w:rPr>
        <w:t>29.03.2021 г.</w:t>
      </w:r>
      <w:r>
        <w:rPr>
          <w:rFonts w:eastAsia="Arial"/>
          <w:sz w:val="28"/>
          <w:szCs w:val="28"/>
        </w:rPr>
        <w:t xml:space="preserve"> № </w:t>
      </w:r>
      <w:r w:rsidRPr="00CD49CF">
        <w:rPr>
          <w:rFonts w:eastAsia="Arial"/>
          <w:sz w:val="28"/>
          <w:szCs w:val="28"/>
          <w:u w:val="single"/>
        </w:rPr>
        <w:t>296-р</w:t>
      </w:r>
    </w:p>
    <w:p w:rsidR="00CD49CF" w:rsidRDefault="00CD49CF" w:rsidP="00CD49CF">
      <w:pPr>
        <w:tabs>
          <w:tab w:val="left" w:pos="0"/>
        </w:tabs>
        <w:ind w:left="-210" w:right="-1"/>
        <w:rPr>
          <w:rFonts w:eastAsia="Calibri"/>
          <w:sz w:val="28"/>
          <w:szCs w:val="28"/>
        </w:rPr>
      </w:pPr>
    </w:p>
    <w:p w:rsidR="00CD49CF" w:rsidRPr="00242735" w:rsidRDefault="00CD49CF" w:rsidP="00CD49CF">
      <w:pPr>
        <w:tabs>
          <w:tab w:val="left" w:pos="0"/>
        </w:tabs>
        <w:ind w:left="-210" w:right="-1"/>
        <w:rPr>
          <w:rFonts w:eastAsia="Calibri"/>
          <w:sz w:val="28"/>
          <w:szCs w:val="28"/>
        </w:rPr>
      </w:pPr>
    </w:p>
    <w:p w:rsidR="00CD49CF" w:rsidRPr="00242735" w:rsidRDefault="00CD49CF" w:rsidP="00CD49CF">
      <w:pPr>
        <w:tabs>
          <w:tab w:val="left" w:pos="0"/>
        </w:tabs>
        <w:ind w:right="-1"/>
        <w:jc w:val="center"/>
        <w:rPr>
          <w:rFonts w:eastAsia="Calibri"/>
          <w:sz w:val="28"/>
          <w:szCs w:val="28"/>
        </w:rPr>
      </w:pPr>
      <w:r w:rsidRPr="00242735">
        <w:rPr>
          <w:rFonts w:eastAsia="Calibri"/>
          <w:b/>
          <w:sz w:val="28"/>
          <w:szCs w:val="28"/>
        </w:rPr>
        <w:t xml:space="preserve"> </w:t>
      </w:r>
      <w:r w:rsidRPr="00242735">
        <w:rPr>
          <w:rFonts w:eastAsia="Calibri"/>
          <w:sz w:val="28"/>
          <w:szCs w:val="28"/>
        </w:rPr>
        <w:t>АНАЛИЗ</w:t>
      </w:r>
    </w:p>
    <w:p w:rsidR="00CD49CF" w:rsidRPr="00242735" w:rsidRDefault="00CD49CF" w:rsidP="00CD49CF">
      <w:pPr>
        <w:tabs>
          <w:tab w:val="left" w:pos="0"/>
        </w:tabs>
        <w:ind w:right="-1"/>
        <w:jc w:val="center"/>
        <w:rPr>
          <w:rFonts w:eastAsia="Calibri"/>
          <w:sz w:val="28"/>
          <w:szCs w:val="28"/>
        </w:rPr>
      </w:pPr>
      <w:r w:rsidRPr="00242735">
        <w:rPr>
          <w:rFonts w:eastAsia="Calibri"/>
          <w:sz w:val="28"/>
          <w:szCs w:val="28"/>
        </w:rPr>
        <w:t xml:space="preserve"> состояния воинского учета и бронирования граждан,</w:t>
      </w:r>
    </w:p>
    <w:p w:rsidR="00CD49CF" w:rsidRPr="00242735" w:rsidRDefault="00CD49CF" w:rsidP="00CD49CF">
      <w:pPr>
        <w:tabs>
          <w:tab w:val="left" w:pos="0"/>
        </w:tabs>
        <w:ind w:right="-1"/>
        <w:jc w:val="center"/>
        <w:rPr>
          <w:rFonts w:eastAsia="Calibri"/>
          <w:sz w:val="28"/>
          <w:szCs w:val="28"/>
        </w:rPr>
      </w:pPr>
      <w:r w:rsidRPr="00242735">
        <w:rPr>
          <w:rFonts w:eastAsia="Calibri"/>
          <w:sz w:val="28"/>
          <w:szCs w:val="28"/>
        </w:rPr>
        <w:t xml:space="preserve"> </w:t>
      </w:r>
      <w:proofErr w:type="gramStart"/>
      <w:r w:rsidRPr="00242735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ребывающих</w:t>
      </w:r>
      <w:proofErr w:type="gramEnd"/>
      <w:r>
        <w:rPr>
          <w:rFonts w:eastAsia="Calibri"/>
          <w:sz w:val="28"/>
          <w:szCs w:val="28"/>
        </w:rPr>
        <w:t xml:space="preserve"> в запасе в 2020 году</w:t>
      </w:r>
    </w:p>
    <w:p w:rsidR="00CD49CF" w:rsidRPr="00242735" w:rsidRDefault="00CD49CF" w:rsidP="00CD49CF">
      <w:pPr>
        <w:tabs>
          <w:tab w:val="left" w:pos="0"/>
        </w:tabs>
        <w:ind w:right="-1"/>
        <w:jc w:val="center"/>
        <w:rPr>
          <w:rFonts w:eastAsia="Calibri"/>
          <w:sz w:val="28"/>
          <w:szCs w:val="28"/>
        </w:rPr>
      </w:pPr>
    </w:p>
    <w:p w:rsidR="00CD49CF" w:rsidRPr="00242735" w:rsidRDefault="00CD49CF" w:rsidP="00CD49CF">
      <w:pPr>
        <w:tabs>
          <w:tab w:val="left" w:pos="0"/>
        </w:tabs>
        <w:ind w:right="-1"/>
        <w:jc w:val="both"/>
        <w:rPr>
          <w:rFonts w:eastAsia="Calibri"/>
          <w:sz w:val="28"/>
          <w:szCs w:val="28"/>
        </w:rPr>
      </w:pPr>
      <w:r w:rsidRPr="00242735">
        <w:rPr>
          <w:rFonts w:eastAsia="Calibri"/>
          <w:sz w:val="28"/>
          <w:szCs w:val="28"/>
        </w:rPr>
        <w:t xml:space="preserve">           </w:t>
      </w:r>
      <w:proofErr w:type="gramStart"/>
      <w:r w:rsidRPr="00242735">
        <w:rPr>
          <w:rFonts w:eastAsia="Calibri"/>
          <w:sz w:val="28"/>
          <w:szCs w:val="28"/>
        </w:rPr>
        <w:t>Воинский учет и бронирование граждан, пребывающих в запасе  на территории  муниципального образования «Володарский район»  организован и осуществляется в соответствии с  Федеральным законом РФ «О воинской обязанности и военной службе», Постановлениями Правительства РФ № 719 от 27 ноября 2006 года «Об утверждении Положения о воинском учете», постановлением межведомственной  комиссии по бронированию от 03 февраля 2015  года № 664с «Об утверждении инструкции по бронированию</w:t>
      </w:r>
      <w:proofErr w:type="gramEnd"/>
      <w:r w:rsidRPr="00242735">
        <w:rPr>
          <w:rFonts w:eastAsia="Calibri"/>
          <w:sz w:val="28"/>
          <w:szCs w:val="28"/>
        </w:rPr>
        <w:t xml:space="preserve"> граждан РФ, пребывающих в запасе </w:t>
      </w:r>
      <w:proofErr w:type="gramStart"/>
      <w:r w:rsidRPr="00242735">
        <w:rPr>
          <w:rFonts w:eastAsia="Calibri"/>
          <w:sz w:val="28"/>
          <w:szCs w:val="28"/>
        </w:rPr>
        <w:t>ВС</w:t>
      </w:r>
      <w:proofErr w:type="gramEnd"/>
      <w:r w:rsidRPr="00242735">
        <w:rPr>
          <w:rFonts w:eastAsia="Calibri"/>
          <w:sz w:val="28"/>
          <w:szCs w:val="28"/>
        </w:rPr>
        <w:t xml:space="preserve">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время».</w:t>
      </w:r>
    </w:p>
    <w:p w:rsidR="00CD49CF" w:rsidRPr="00242735" w:rsidRDefault="00CD49CF" w:rsidP="00CD49CF">
      <w:pPr>
        <w:tabs>
          <w:tab w:val="left" w:pos="0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42735">
        <w:rPr>
          <w:rFonts w:eastAsia="Calibri"/>
          <w:sz w:val="28"/>
          <w:szCs w:val="28"/>
        </w:rPr>
        <w:t>Работа по осуществлению воинского учета и бронирования граждан, пребывающих в запасе в 2020 году, оценивается «удовлетворительно», взаимодействие военного комиссариата с военно-учетными работниками органов местного самоуправления и организаций достигнуто.</w:t>
      </w:r>
    </w:p>
    <w:p w:rsidR="00CD49CF" w:rsidRPr="00242735" w:rsidRDefault="00CD49CF" w:rsidP="00CD49CF">
      <w:pPr>
        <w:tabs>
          <w:tab w:val="left" w:pos="0"/>
        </w:tabs>
        <w:ind w:right="-1"/>
        <w:jc w:val="both"/>
        <w:rPr>
          <w:rFonts w:eastAsia="Calibri"/>
          <w:sz w:val="28"/>
          <w:szCs w:val="28"/>
        </w:rPr>
      </w:pPr>
      <w:r w:rsidRPr="00242735">
        <w:rPr>
          <w:rFonts w:eastAsia="Calibri"/>
          <w:sz w:val="28"/>
          <w:szCs w:val="28"/>
        </w:rPr>
        <w:t xml:space="preserve">         В лучшую сторону по состоянию военно-учетной работы отмечаются:</w:t>
      </w:r>
    </w:p>
    <w:p w:rsidR="00CD49CF" w:rsidRPr="00242735" w:rsidRDefault="00CD49CF" w:rsidP="00CD49CF">
      <w:pPr>
        <w:tabs>
          <w:tab w:val="left" w:pos="0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42735">
        <w:rPr>
          <w:rFonts w:eastAsia="Calibri"/>
          <w:sz w:val="28"/>
          <w:szCs w:val="28"/>
        </w:rPr>
        <w:t>- из числа муниципальных образований:</w:t>
      </w:r>
    </w:p>
    <w:p w:rsidR="00CD49CF" w:rsidRDefault="00CD49CF" w:rsidP="00CD49CF">
      <w:pPr>
        <w:tabs>
          <w:tab w:val="left" w:pos="0"/>
        </w:tabs>
        <w:ind w:right="-1" w:firstLine="851"/>
        <w:jc w:val="both"/>
        <w:rPr>
          <w:rFonts w:eastAsia="Calibri"/>
          <w:sz w:val="28"/>
          <w:szCs w:val="28"/>
        </w:rPr>
      </w:pPr>
      <w:r w:rsidRPr="00242735">
        <w:rPr>
          <w:rFonts w:eastAsia="Calibri"/>
          <w:sz w:val="28"/>
          <w:szCs w:val="28"/>
        </w:rPr>
        <w:t xml:space="preserve"> МО «</w:t>
      </w:r>
      <w:r>
        <w:rPr>
          <w:rFonts w:eastAsia="Calibri"/>
          <w:sz w:val="28"/>
          <w:szCs w:val="28"/>
        </w:rPr>
        <w:t xml:space="preserve">Поселок Володарский»- и.о. главы администрации </w:t>
      </w:r>
      <w:proofErr w:type="spellStart"/>
      <w:r>
        <w:rPr>
          <w:rFonts w:eastAsia="Calibri"/>
          <w:sz w:val="28"/>
          <w:szCs w:val="28"/>
        </w:rPr>
        <w:t>Такаев</w:t>
      </w:r>
      <w:proofErr w:type="spellEnd"/>
      <w:r>
        <w:rPr>
          <w:rFonts w:eastAsia="Calibri"/>
          <w:sz w:val="28"/>
          <w:szCs w:val="28"/>
        </w:rPr>
        <w:t xml:space="preserve"> У.В</w:t>
      </w:r>
      <w:r w:rsidRPr="0024273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;</w:t>
      </w:r>
      <w:r w:rsidRPr="00242735">
        <w:rPr>
          <w:rFonts w:eastAsia="Calibri"/>
          <w:sz w:val="28"/>
          <w:szCs w:val="28"/>
        </w:rPr>
        <w:t xml:space="preserve"> </w:t>
      </w:r>
    </w:p>
    <w:p w:rsidR="00CD49CF" w:rsidRDefault="00CD49CF" w:rsidP="00CD49CF">
      <w:pPr>
        <w:tabs>
          <w:tab w:val="left" w:pos="0"/>
        </w:tabs>
        <w:ind w:right="-1" w:firstLine="851"/>
        <w:jc w:val="both"/>
        <w:rPr>
          <w:rFonts w:eastAsia="Calibri"/>
          <w:sz w:val="28"/>
          <w:szCs w:val="28"/>
        </w:rPr>
      </w:pPr>
      <w:r w:rsidRPr="00242735">
        <w:rPr>
          <w:rFonts w:eastAsia="Calibri"/>
          <w:sz w:val="28"/>
          <w:szCs w:val="28"/>
        </w:rPr>
        <w:t xml:space="preserve"> МО «</w:t>
      </w:r>
      <w:proofErr w:type="spellStart"/>
      <w:r>
        <w:rPr>
          <w:rFonts w:eastAsia="Calibri"/>
          <w:sz w:val="28"/>
          <w:szCs w:val="28"/>
        </w:rPr>
        <w:t>Марфинский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242735">
        <w:rPr>
          <w:rFonts w:eastAsia="Calibri"/>
          <w:sz w:val="28"/>
          <w:szCs w:val="28"/>
        </w:rPr>
        <w:t xml:space="preserve"> сельсовет » - глава </w:t>
      </w:r>
      <w:r>
        <w:rPr>
          <w:rFonts w:eastAsia="Calibri"/>
          <w:sz w:val="28"/>
          <w:szCs w:val="28"/>
        </w:rPr>
        <w:t>Вязовой А.А.;</w:t>
      </w:r>
    </w:p>
    <w:p w:rsidR="00CD49CF" w:rsidRPr="00242735" w:rsidRDefault="00CD49CF" w:rsidP="00CD49CF">
      <w:pPr>
        <w:tabs>
          <w:tab w:val="left" w:pos="0"/>
        </w:tabs>
        <w:ind w:right="-1" w:firstLine="851"/>
        <w:jc w:val="both"/>
        <w:rPr>
          <w:rFonts w:eastAsia="Calibri"/>
          <w:sz w:val="28"/>
          <w:szCs w:val="28"/>
        </w:rPr>
      </w:pPr>
      <w:r w:rsidRPr="00242735">
        <w:rPr>
          <w:rFonts w:eastAsia="Calibri"/>
          <w:sz w:val="28"/>
          <w:szCs w:val="28"/>
        </w:rPr>
        <w:t xml:space="preserve"> МО «</w:t>
      </w:r>
      <w:r>
        <w:rPr>
          <w:rFonts w:eastAsia="Calibri"/>
          <w:sz w:val="28"/>
          <w:szCs w:val="28"/>
        </w:rPr>
        <w:t xml:space="preserve">Село </w:t>
      </w:r>
      <w:proofErr w:type="spellStart"/>
      <w:r>
        <w:rPr>
          <w:rFonts w:eastAsia="Calibri"/>
          <w:sz w:val="28"/>
          <w:szCs w:val="28"/>
        </w:rPr>
        <w:t>Зеленга</w:t>
      </w:r>
      <w:proofErr w:type="spellEnd"/>
      <w:r w:rsidRPr="00242735">
        <w:rPr>
          <w:rFonts w:eastAsia="Calibri"/>
          <w:sz w:val="28"/>
          <w:szCs w:val="28"/>
        </w:rPr>
        <w:t xml:space="preserve">»- глава </w:t>
      </w:r>
      <w:proofErr w:type="spellStart"/>
      <w:r>
        <w:rPr>
          <w:rFonts w:eastAsia="Calibri"/>
          <w:sz w:val="28"/>
          <w:szCs w:val="28"/>
        </w:rPr>
        <w:t>Парамеев</w:t>
      </w:r>
      <w:proofErr w:type="spellEnd"/>
      <w:r>
        <w:rPr>
          <w:rFonts w:eastAsia="Calibri"/>
          <w:sz w:val="28"/>
          <w:szCs w:val="28"/>
        </w:rPr>
        <w:t xml:space="preserve"> В.В.</w:t>
      </w:r>
    </w:p>
    <w:p w:rsidR="00CD49CF" w:rsidRPr="00242735" w:rsidRDefault="00CD49CF" w:rsidP="00CD49CF">
      <w:pPr>
        <w:tabs>
          <w:tab w:val="left" w:pos="0"/>
        </w:tabs>
        <w:ind w:right="-1"/>
        <w:jc w:val="both"/>
        <w:rPr>
          <w:rFonts w:eastAsia="Calibri"/>
          <w:sz w:val="28"/>
          <w:szCs w:val="28"/>
        </w:rPr>
      </w:pPr>
      <w:r w:rsidRPr="00242735">
        <w:rPr>
          <w:rFonts w:eastAsia="Calibri"/>
          <w:sz w:val="28"/>
          <w:szCs w:val="28"/>
        </w:rPr>
        <w:t xml:space="preserve">         В лучшую сторону по состоянию военно-учетной работы отмечаются:</w:t>
      </w:r>
    </w:p>
    <w:p w:rsidR="00CD49CF" w:rsidRPr="00242735" w:rsidRDefault="00CD49CF" w:rsidP="00CD49CF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</w:rPr>
      </w:pPr>
      <w:r w:rsidRPr="00242735">
        <w:rPr>
          <w:rFonts w:eastAsia="Calibri"/>
          <w:sz w:val="28"/>
          <w:szCs w:val="28"/>
        </w:rPr>
        <w:t>- из числа предприятий и организаций района:</w:t>
      </w:r>
    </w:p>
    <w:p w:rsidR="00CD49CF" w:rsidRPr="00242735" w:rsidRDefault="00CD49CF" w:rsidP="00CD49CF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</w:rPr>
      </w:pPr>
      <w:r w:rsidRPr="00242735">
        <w:rPr>
          <w:rFonts w:eastAsia="Calibri"/>
          <w:sz w:val="28"/>
          <w:szCs w:val="28"/>
        </w:rPr>
        <w:t>- ГБУЗ АО «Володарская районная больница»</w:t>
      </w:r>
    </w:p>
    <w:p w:rsidR="00CD49CF" w:rsidRPr="00242735" w:rsidRDefault="00CD49CF" w:rsidP="00CD49CF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УБУ АО «Володарская районная ветеринарная станция»</w:t>
      </w:r>
      <w:r w:rsidRPr="00242735">
        <w:rPr>
          <w:rFonts w:eastAsia="Calibri"/>
          <w:sz w:val="28"/>
          <w:szCs w:val="28"/>
        </w:rPr>
        <w:t xml:space="preserve"> </w:t>
      </w:r>
    </w:p>
    <w:p w:rsidR="00CD49CF" w:rsidRPr="00242735" w:rsidRDefault="00CD49CF" w:rsidP="00CD49CF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ООО «Володарский холодильник»</w:t>
      </w:r>
    </w:p>
    <w:p w:rsidR="00CD49CF" w:rsidRPr="00242735" w:rsidRDefault="00CD49CF" w:rsidP="00CD49CF">
      <w:pPr>
        <w:tabs>
          <w:tab w:val="left" w:pos="0"/>
        </w:tabs>
        <w:ind w:right="-1"/>
        <w:jc w:val="both"/>
        <w:rPr>
          <w:rFonts w:eastAsia="Calibri"/>
          <w:sz w:val="28"/>
          <w:szCs w:val="28"/>
        </w:rPr>
      </w:pPr>
      <w:r w:rsidRPr="00242735">
        <w:rPr>
          <w:rFonts w:eastAsia="Calibri"/>
          <w:sz w:val="28"/>
          <w:szCs w:val="28"/>
        </w:rPr>
        <w:t xml:space="preserve">            В 2020 году были проведены проверки </w:t>
      </w:r>
      <w:proofErr w:type="gramStart"/>
      <w:r w:rsidRPr="00242735">
        <w:rPr>
          <w:rFonts w:eastAsia="Calibri"/>
          <w:sz w:val="28"/>
          <w:szCs w:val="28"/>
        </w:rPr>
        <w:t>согласно плана</w:t>
      </w:r>
      <w:proofErr w:type="gramEnd"/>
      <w:r w:rsidRPr="00242735">
        <w:rPr>
          <w:rFonts w:eastAsia="Calibri"/>
          <w:sz w:val="28"/>
          <w:szCs w:val="28"/>
        </w:rPr>
        <w:t xml:space="preserve"> комплексных проверок первичного воинского учета, в том числе целевого использования субвенций органами местного самоуправления   и плана проведения сверок состояния воинского учета и бронирования ГПЗ в организациях.</w:t>
      </w:r>
    </w:p>
    <w:p w:rsidR="00CD49CF" w:rsidRPr="00242735" w:rsidRDefault="00CD49CF" w:rsidP="00CD49CF">
      <w:pPr>
        <w:tabs>
          <w:tab w:val="left" w:pos="0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42735">
        <w:rPr>
          <w:rFonts w:eastAsia="Calibri"/>
          <w:sz w:val="28"/>
          <w:szCs w:val="28"/>
        </w:rPr>
        <w:t>Результаты проверок оформлены актами и доведены до руководителей организаций и глав органов местного самоуправления.</w:t>
      </w:r>
    </w:p>
    <w:p w:rsidR="00CD49CF" w:rsidRDefault="00CD49CF" w:rsidP="00CD49CF">
      <w:pPr>
        <w:tabs>
          <w:tab w:val="left" w:pos="0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42735">
        <w:rPr>
          <w:rFonts w:eastAsia="Calibri"/>
          <w:sz w:val="28"/>
          <w:szCs w:val="28"/>
        </w:rPr>
        <w:t xml:space="preserve">Недостаток всех руководителей – слабый </w:t>
      </w:r>
      <w:proofErr w:type="gramStart"/>
      <w:r w:rsidRPr="00242735">
        <w:rPr>
          <w:rFonts w:eastAsia="Calibri"/>
          <w:sz w:val="28"/>
          <w:szCs w:val="28"/>
        </w:rPr>
        <w:t>контроль за</w:t>
      </w:r>
      <w:proofErr w:type="gramEnd"/>
      <w:r w:rsidRPr="00242735">
        <w:rPr>
          <w:rFonts w:eastAsia="Calibri"/>
          <w:sz w:val="28"/>
          <w:szCs w:val="28"/>
        </w:rPr>
        <w:t xml:space="preserve"> исполнением своих обязанностей военно-учетными работниками, что ведет к снижению работы.</w:t>
      </w:r>
    </w:p>
    <w:p w:rsidR="00B82EB4" w:rsidRDefault="00B82EB4" w:rsidP="00797964">
      <w:pPr>
        <w:ind w:firstLine="567"/>
      </w:pPr>
    </w:p>
    <w:p w:rsidR="00D96C38" w:rsidRPr="00D96C38" w:rsidRDefault="00D96C38" w:rsidP="00797964">
      <w:pPr>
        <w:ind w:firstLine="567"/>
        <w:rPr>
          <w:sz w:val="28"/>
          <w:szCs w:val="28"/>
        </w:rPr>
      </w:pPr>
      <w:r w:rsidRPr="00D96C38">
        <w:rPr>
          <w:sz w:val="28"/>
          <w:szCs w:val="28"/>
        </w:rPr>
        <w:t>Верно:</w:t>
      </w:r>
    </w:p>
    <w:sectPr w:rsidR="00D96C38" w:rsidRPr="00D96C3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49CF"/>
    <w:rsid w:val="00016A7D"/>
    <w:rsid w:val="0003011F"/>
    <w:rsid w:val="0005118A"/>
    <w:rsid w:val="00095DEC"/>
    <w:rsid w:val="000A09D1"/>
    <w:rsid w:val="000A42FB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49CF"/>
    <w:rsid w:val="00D03796"/>
    <w:rsid w:val="00D11886"/>
    <w:rsid w:val="00D2493F"/>
    <w:rsid w:val="00D279E0"/>
    <w:rsid w:val="00D56A5F"/>
    <w:rsid w:val="00D667EC"/>
    <w:rsid w:val="00D81F26"/>
    <w:rsid w:val="00D905DC"/>
    <w:rsid w:val="00D96C38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CD49CF"/>
    <w:pPr>
      <w:keepNext/>
      <w:numPr>
        <w:ilvl w:val="1"/>
        <w:numId w:val="1"/>
      </w:numPr>
      <w:suppressAutoHyphens/>
      <w:ind w:right="-483"/>
      <w:outlineLvl w:val="1"/>
    </w:pPr>
    <w:rPr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D49CF"/>
    <w:rPr>
      <w:sz w:val="24"/>
      <w:lang w:val="en-US" w:eastAsia="ar-SA"/>
    </w:rPr>
  </w:style>
  <w:style w:type="paragraph" w:styleId="a4">
    <w:name w:val="Body Text"/>
    <w:basedOn w:val="a"/>
    <w:link w:val="a5"/>
    <w:rsid w:val="00CD49C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CD49CF"/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qFormat/>
    <w:rsid w:val="00CD49CF"/>
    <w:pPr>
      <w:tabs>
        <w:tab w:val="left" w:pos="0"/>
      </w:tabs>
      <w:suppressAutoHyphens/>
      <w:ind w:right="-1"/>
    </w:pPr>
    <w:rPr>
      <w:rFonts w:eastAsia="Calibri"/>
      <w:sz w:val="24"/>
      <w:szCs w:val="22"/>
      <w:lang w:eastAsia="ar-SA"/>
    </w:rPr>
  </w:style>
  <w:style w:type="paragraph" w:customStyle="1" w:styleId="21">
    <w:name w:val="Основной текст 21"/>
    <w:basedOn w:val="a"/>
    <w:rsid w:val="00CD49CF"/>
    <w:pPr>
      <w:suppressAutoHyphens/>
      <w:jc w:val="both"/>
    </w:pPr>
    <w:rPr>
      <w:sz w:val="24"/>
      <w:lang w:eastAsia="ar-SA"/>
    </w:rPr>
  </w:style>
  <w:style w:type="paragraph" w:customStyle="1" w:styleId="ConsNormal">
    <w:name w:val="ConsNormal"/>
    <w:rsid w:val="00CD49C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12</TotalTime>
  <Pages>9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2021-03-29T07:03:00Z</dcterms:created>
  <dcterms:modified xsi:type="dcterms:W3CDTF">2021-03-29T07:15:00Z</dcterms:modified>
</cp:coreProperties>
</file>