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E78A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E78AB">
              <w:rPr>
                <w:sz w:val="32"/>
                <w:szCs w:val="32"/>
                <w:u w:val="single"/>
              </w:rPr>
              <w:t>27.09.2018 г.</w:t>
            </w:r>
          </w:p>
        </w:tc>
        <w:tc>
          <w:tcPr>
            <w:tcW w:w="4927" w:type="dxa"/>
          </w:tcPr>
          <w:p w:rsidR="0005118A" w:rsidRPr="0091312D" w:rsidRDefault="0005118A" w:rsidP="00DE78A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E78AB">
              <w:rPr>
                <w:sz w:val="32"/>
                <w:szCs w:val="32"/>
              </w:rPr>
              <w:t xml:space="preserve"> </w:t>
            </w:r>
            <w:r w:rsidR="00DE78AB">
              <w:rPr>
                <w:sz w:val="32"/>
                <w:szCs w:val="32"/>
                <w:u w:val="single"/>
              </w:rPr>
              <w:t>1813</w:t>
            </w:r>
          </w:p>
        </w:tc>
      </w:tr>
    </w:tbl>
    <w:p w:rsidR="00274400" w:rsidRDefault="00274400">
      <w:pPr>
        <w:jc w:val="center"/>
      </w:pPr>
    </w:p>
    <w:p w:rsidR="00DE78AB" w:rsidRDefault="00DE78AB" w:rsidP="00DE78AB">
      <w:pPr>
        <w:ind w:firstLine="567"/>
        <w:jc w:val="both"/>
        <w:rPr>
          <w:sz w:val="28"/>
          <w:szCs w:val="28"/>
        </w:rPr>
      </w:pPr>
    </w:p>
    <w:p w:rsidR="00DE78AB" w:rsidRPr="006D1A6B" w:rsidRDefault="00DE78AB" w:rsidP="00DE78A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 xml:space="preserve">Об отмене постановления администрации </w:t>
      </w:r>
    </w:p>
    <w:p w:rsidR="00DE78AB" w:rsidRPr="006D1A6B" w:rsidRDefault="00DE78AB" w:rsidP="00DE78A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 xml:space="preserve">МО «Володарский район» от 26.07.2018 г. </w:t>
      </w:r>
    </w:p>
    <w:p w:rsidR="00DE78AB" w:rsidRPr="006D1A6B" w:rsidRDefault="00DE78AB" w:rsidP="00DE78A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 xml:space="preserve">№ 1409 «Об утверждении схемы размещения </w:t>
      </w:r>
    </w:p>
    <w:p w:rsidR="00DE78AB" w:rsidRPr="006D1A6B" w:rsidRDefault="00DE78AB" w:rsidP="00DE78A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 xml:space="preserve">нестационарных торговых объектов на территории </w:t>
      </w:r>
    </w:p>
    <w:p w:rsidR="00B82EB4" w:rsidRPr="006D1A6B" w:rsidRDefault="00DE78AB" w:rsidP="00DE78A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>МО «Володарский район» Астраханской области</w:t>
      </w:r>
    </w:p>
    <w:p w:rsidR="00DE78AB" w:rsidRPr="006D1A6B" w:rsidRDefault="00DE78AB" w:rsidP="00DE78AB">
      <w:pPr>
        <w:ind w:firstLine="567"/>
        <w:jc w:val="both"/>
        <w:rPr>
          <w:sz w:val="27"/>
          <w:szCs w:val="27"/>
        </w:rPr>
      </w:pPr>
    </w:p>
    <w:p w:rsidR="00DE78AB" w:rsidRPr="006D1A6B" w:rsidRDefault="00DE78AB" w:rsidP="00DE78AB">
      <w:pPr>
        <w:ind w:firstLine="567"/>
        <w:jc w:val="both"/>
        <w:rPr>
          <w:sz w:val="27"/>
          <w:szCs w:val="27"/>
        </w:rPr>
      </w:pPr>
    </w:p>
    <w:p w:rsidR="00DE78AB" w:rsidRPr="006D1A6B" w:rsidRDefault="00DE78AB" w:rsidP="00DE78A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 xml:space="preserve">В соответствии с п. 10 ст. 14 Федерального закона от 06.10.2003 № 131-ФЗ «Об общих принципах организации местного самоуправления в Российской Федерации», п. 3 ст. 10 Федерального закона от 28.12.2009 № 391-ФЗ «Об основах государственного регулирования торговой деятельности в Российской Федерации», Постановления Министерства экономического развития Астраханской области от 31.07.2012 № </w:t>
      </w:r>
      <w:r w:rsidR="006D1A6B" w:rsidRPr="006D1A6B">
        <w:rPr>
          <w:sz w:val="27"/>
          <w:szCs w:val="27"/>
        </w:rPr>
        <w:t>046-П «О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объектов», администрация МО «Володарский район»</w:t>
      </w:r>
    </w:p>
    <w:p w:rsidR="006D1A6B" w:rsidRPr="006D1A6B" w:rsidRDefault="006D1A6B" w:rsidP="006D1A6B">
      <w:pPr>
        <w:jc w:val="both"/>
        <w:rPr>
          <w:sz w:val="27"/>
          <w:szCs w:val="27"/>
        </w:rPr>
      </w:pPr>
    </w:p>
    <w:p w:rsidR="006D1A6B" w:rsidRPr="006D1A6B" w:rsidRDefault="006D1A6B" w:rsidP="006D1A6B">
      <w:pPr>
        <w:jc w:val="both"/>
        <w:rPr>
          <w:sz w:val="27"/>
          <w:szCs w:val="27"/>
        </w:rPr>
      </w:pPr>
      <w:r w:rsidRPr="006D1A6B">
        <w:rPr>
          <w:sz w:val="27"/>
          <w:szCs w:val="27"/>
        </w:rPr>
        <w:t>ПОСТАНОВЛЯЕТ:</w:t>
      </w:r>
    </w:p>
    <w:p w:rsidR="006D1A6B" w:rsidRPr="006D1A6B" w:rsidRDefault="006D1A6B" w:rsidP="006D1A6B">
      <w:pPr>
        <w:jc w:val="both"/>
        <w:rPr>
          <w:sz w:val="27"/>
          <w:szCs w:val="27"/>
        </w:rPr>
      </w:pPr>
    </w:p>
    <w:p w:rsidR="006D1A6B" w:rsidRPr="006D1A6B" w:rsidRDefault="006D1A6B" w:rsidP="006D1A6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>1.Отменить постановление администрации МО «Володарский район» от 26.07.2018 г. № 1409 «Об утверждении схемы размещения нестационарных торговых объектов на территории МО «Володарский район» Астраханской области».</w:t>
      </w:r>
    </w:p>
    <w:p w:rsidR="006D1A6B" w:rsidRPr="006D1A6B" w:rsidRDefault="006D1A6B" w:rsidP="006D1A6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>2.Сектору информационных технологий организационного отдела администрации Володарский район» (</w:t>
      </w:r>
      <w:proofErr w:type="spellStart"/>
      <w:r w:rsidRPr="006D1A6B">
        <w:rPr>
          <w:sz w:val="27"/>
          <w:szCs w:val="27"/>
        </w:rPr>
        <w:t>Лукманов</w:t>
      </w:r>
      <w:proofErr w:type="spellEnd"/>
      <w:r w:rsidRPr="006D1A6B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6D1A6B" w:rsidRPr="006D1A6B" w:rsidRDefault="006D1A6B" w:rsidP="006D1A6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>3.Настоящее постановление вступает в силу с момента официального опубликования.</w:t>
      </w:r>
    </w:p>
    <w:p w:rsidR="006D1A6B" w:rsidRPr="006D1A6B" w:rsidRDefault="006D1A6B" w:rsidP="006D1A6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>4.Контроль за исполнением настоящего постановления оставляю за собой.</w:t>
      </w:r>
    </w:p>
    <w:p w:rsidR="006D1A6B" w:rsidRPr="006D1A6B" w:rsidRDefault="006D1A6B" w:rsidP="006D1A6B">
      <w:pPr>
        <w:ind w:firstLine="567"/>
        <w:jc w:val="both"/>
        <w:rPr>
          <w:sz w:val="27"/>
          <w:szCs w:val="27"/>
        </w:rPr>
      </w:pPr>
    </w:p>
    <w:p w:rsidR="006D1A6B" w:rsidRDefault="006D1A6B" w:rsidP="006D1A6B">
      <w:pPr>
        <w:ind w:firstLine="567"/>
        <w:jc w:val="both"/>
        <w:rPr>
          <w:sz w:val="27"/>
          <w:szCs w:val="27"/>
        </w:rPr>
      </w:pPr>
    </w:p>
    <w:p w:rsidR="006D1A6B" w:rsidRPr="006D1A6B" w:rsidRDefault="006D1A6B" w:rsidP="006D1A6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 xml:space="preserve">Заместитель главы </w:t>
      </w:r>
    </w:p>
    <w:p w:rsidR="006D1A6B" w:rsidRPr="006D1A6B" w:rsidRDefault="006D1A6B" w:rsidP="006D1A6B">
      <w:pPr>
        <w:ind w:firstLine="567"/>
        <w:jc w:val="both"/>
        <w:rPr>
          <w:sz w:val="27"/>
          <w:szCs w:val="27"/>
        </w:rPr>
      </w:pPr>
      <w:r w:rsidRPr="006D1A6B">
        <w:rPr>
          <w:sz w:val="27"/>
          <w:szCs w:val="27"/>
        </w:rPr>
        <w:t xml:space="preserve">по оперативной работе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Pr="006D1A6B">
        <w:rPr>
          <w:sz w:val="27"/>
          <w:szCs w:val="27"/>
        </w:rPr>
        <w:t>С.И.Магзанов</w:t>
      </w:r>
      <w:proofErr w:type="spellEnd"/>
    </w:p>
    <w:p w:rsidR="006D1A6B" w:rsidRPr="006D1A6B" w:rsidRDefault="006D1A6B" w:rsidP="00DE78AB">
      <w:pPr>
        <w:ind w:firstLine="567"/>
        <w:jc w:val="both"/>
        <w:rPr>
          <w:sz w:val="27"/>
          <w:szCs w:val="27"/>
        </w:rPr>
      </w:pPr>
    </w:p>
    <w:sectPr w:rsidR="006D1A6B" w:rsidRPr="006D1A6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8AB"/>
    <w:rsid w:val="00016A7D"/>
    <w:rsid w:val="00026F29"/>
    <w:rsid w:val="0003011F"/>
    <w:rsid w:val="00046986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7D29"/>
    <w:rsid w:val="003D376C"/>
    <w:rsid w:val="003D7A1C"/>
    <w:rsid w:val="004001AA"/>
    <w:rsid w:val="00406C1D"/>
    <w:rsid w:val="0044377B"/>
    <w:rsid w:val="004A285A"/>
    <w:rsid w:val="004A3D47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1A6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78AB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2018-09-27T11:47:00Z</cp:lastPrinted>
  <dcterms:created xsi:type="dcterms:W3CDTF">2018-09-27T11:31:00Z</dcterms:created>
  <dcterms:modified xsi:type="dcterms:W3CDTF">2018-10-24T06:28:00Z</dcterms:modified>
</cp:coreProperties>
</file>