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485B">
        <w:trPr>
          <w:trHeight w:val="453"/>
        </w:trPr>
        <w:tc>
          <w:tcPr>
            <w:tcW w:w="4927" w:type="dxa"/>
          </w:tcPr>
          <w:p w:rsidR="0005118A" w:rsidRPr="00DF485B" w:rsidRDefault="0005118A" w:rsidP="00DF485B">
            <w:pPr>
              <w:jc w:val="center"/>
              <w:rPr>
                <w:sz w:val="32"/>
                <w:szCs w:val="32"/>
                <w:u w:val="single"/>
              </w:rPr>
            </w:pPr>
            <w:r w:rsidRPr="00DF485B">
              <w:rPr>
                <w:sz w:val="32"/>
                <w:szCs w:val="32"/>
                <w:u w:val="single"/>
              </w:rPr>
              <w:t xml:space="preserve">от </w:t>
            </w:r>
            <w:r w:rsidR="00DF485B" w:rsidRPr="00DF485B">
              <w:rPr>
                <w:sz w:val="32"/>
                <w:szCs w:val="32"/>
                <w:u w:val="single"/>
              </w:rPr>
              <w:t>18.11.</w:t>
            </w:r>
            <w:r w:rsidR="00B82EB4" w:rsidRPr="00DF485B">
              <w:rPr>
                <w:sz w:val="32"/>
                <w:szCs w:val="32"/>
                <w:u w:val="single"/>
              </w:rPr>
              <w:t>201</w:t>
            </w:r>
            <w:r w:rsidR="00C72B62" w:rsidRPr="00DF485B">
              <w:rPr>
                <w:sz w:val="32"/>
                <w:szCs w:val="32"/>
                <w:u w:val="single"/>
              </w:rPr>
              <w:t>6</w:t>
            </w:r>
            <w:r w:rsidR="00B82EB4" w:rsidRPr="00DF485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F485B" w:rsidRDefault="0005118A" w:rsidP="00DF485B">
            <w:pPr>
              <w:jc w:val="center"/>
              <w:rPr>
                <w:sz w:val="32"/>
                <w:szCs w:val="32"/>
                <w:u w:val="single"/>
              </w:rPr>
            </w:pPr>
            <w:r w:rsidRPr="00DF485B">
              <w:rPr>
                <w:sz w:val="32"/>
                <w:szCs w:val="32"/>
                <w:u w:val="single"/>
                <w:lang w:val="en-US"/>
              </w:rPr>
              <w:t>N</w:t>
            </w:r>
            <w:r w:rsidR="00DF485B" w:rsidRPr="00DF485B">
              <w:rPr>
                <w:sz w:val="32"/>
                <w:szCs w:val="32"/>
                <w:u w:val="single"/>
              </w:rPr>
              <w:t xml:space="preserve"> 334</w:t>
            </w:r>
          </w:p>
        </w:tc>
      </w:tr>
    </w:tbl>
    <w:p w:rsidR="00274400" w:rsidRDefault="00274400">
      <w:pPr>
        <w:jc w:val="center"/>
      </w:pPr>
    </w:p>
    <w:p w:rsidR="00DF485B" w:rsidRDefault="00DF485B" w:rsidP="00DF485B">
      <w:pPr>
        <w:ind w:firstLine="851"/>
        <w:jc w:val="both"/>
        <w:rPr>
          <w:sz w:val="28"/>
          <w:szCs w:val="28"/>
        </w:rPr>
      </w:pPr>
      <w:r w:rsidRPr="00DF485B">
        <w:rPr>
          <w:sz w:val="28"/>
          <w:szCs w:val="28"/>
        </w:rPr>
        <w:t xml:space="preserve">Об определении уполномоченного органа </w:t>
      </w:r>
    </w:p>
    <w:p w:rsidR="00DF485B" w:rsidRDefault="00DF485B" w:rsidP="00DF48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содействию развития к</w:t>
      </w:r>
      <w:r w:rsidRPr="00DF485B">
        <w:rPr>
          <w:sz w:val="28"/>
          <w:szCs w:val="28"/>
        </w:rPr>
        <w:t>о</w:t>
      </w:r>
      <w:r>
        <w:rPr>
          <w:sz w:val="28"/>
          <w:szCs w:val="28"/>
        </w:rPr>
        <w:t>нку</w:t>
      </w:r>
      <w:r w:rsidRPr="00DF485B">
        <w:rPr>
          <w:sz w:val="28"/>
          <w:szCs w:val="28"/>
        </w:rPr>
        <w:t xml:space="preserve">ренции </w:t>
      </w:r>
    </w:p>
    <w:p w:rsidR="00DF485B" w:rsidRPr="00DF485B" w:rsidRDefault="00DF485B" w:rsidP="00DF485B">
      <w:pPr>
        <w:ind w:firstLine="851"/>
        <w:jc w:val="both"/>
        <w:rPr>
          <w:sz w:val="28"/>
          <w:szCs w:val="28"/>
        </w:rPr>
      </w:pPr>
      <w:r w:rsidRPr="00DF485B">
        <w:rPr>
          <w:sz w:val="28"/>
          <w:szCs w:val="28"/>
        </w:rPr>
        <w:t>на территории МО «Володарский район»</w:t>
      </w:r>
    </w:p>
    <w:p w:rsidR="00DF485B" w:rsidRDefault="00DF485B" w:rsidP="00DF485B">
      <w:pPr>
        <w:ind w:firstLine="851"/>
        <w:jc w:val="both"/>
        <w:rPr>
          <w:sz w:val="28"/>
          <w:szCs w:val="28"/>
        </w:rPr>
      </w:pPr>
    </w:p>
    <w:p w:rsidR="00DF485B" w:rsidRPr="00DF485B" w:rsidRDefault="00DF485B" w:rsidP="00DF485B">
      <w:pPr>
        <w:ind w:firstLine="851"/>
        <w:jc w:val="both"/>
        <w:rPr>
          <w:sz w:val="28"/>
          <w:szCs w:val="28"/>
        </w:rPr>
      </w:pPr>
      <w:r w:rsidRPr="00DF485B">
        <w:rPr>
          <w:sz w:val="28"/>
          <w:szCs w:val="28"/>
        </w:rPr>
        <w:t xml:space="preserve">В соответствии с распоряжением Правительства Российской Федерации от 05.09.2015г. №1738-р «Об утверждении стандарта развития конкуренции в субъектах Российской Федерации» и распоряжением Губернатора Астраханской области от 24 декабря </w:t>
      </w:r>
      <w:r>
        <w:rPr>
          <w:sz w:val="28"/>
          <w:szCs w:val="28"/>
        </w:rPr>
        <w:t>2015 г.</w:t>
      </w:r>
      <w:r w:rsidRPr="00DF485B">
        <w:rPr>
          <w:sz w:val="28"/>
          <w:szCs w:val="28"/>
        </w:rPr>
        <w:t xml:space="preserve"> № 988-р «О плане мероприятий («Дорожной карте») по содействию развити</w:t>
      </w:r>
      <w:r>
        <w:rPr>
          <w:sz w:val="28"/>
          <w:szCs w:val="28"/>
        </w:rPr>
        <w:t>я конку</w:t>
      </w:r>
      <w:r w:rsidRPr="00DF485B">
        <w:rPr>
          <w:sz w:val="28"/>
          <w:szCs w:val="28"/>
        </w:rPr>
        <w:t>ренции в Астраханской области», на основании соглашения № 02-02-019 от 29</w:t>
      </w:r>
      <w:r>
        <w:rPr>
          <w:sz w:val="28"/>
          <w:szCs w:val="28"/>
        </w:rPr>
        <w:t>.0</w:t>
      </w:r>
      <w:r w:rsidRPr="00DF485B">
        <w:rPr>
          <w:sz w:val="28"/>
          <w:szCs w:val="28"/>
        </w:rPr>
        <w:t>2.2016г. между Правительством Астраханской области и администрацией муниципального образования «Володарский район» о внедрении в Астраханской области стандарта развития конкуренции в субъектах Российской Федерации</w:t>
      </w:r>
      <w:r>
        <w:rPr>
          <w:sz w:val="28"/>
          <w:szCs w:val="28"/>
        </w:rPr>
        <w:t>, администрация МО "Володарский район"</w:t>
      </w:r>
    </w:p>
    <w:p w:rsidR="00DF485B" w:rsidRDefault="00DF485B" w:rsidP="00DF485B">
      <w:pPr>
        <w:ind w:firstLine="851"/>
        <w:jc w:val="both"/>
        <w:rPr>
          <w:sz w:val="28"/>
          <w:szCs w:val="28"/>
        </w:rPr>
      </w:pPr>
    </w:p>
    <w:p w:rsidR="00DF485B" w:rsidRPr="00DF485B" w:rsidRDefault="00DF485B" w:rsidP="00DF485B">
      <w:pPr>
        <w:jc w:val="both"/>
        <w:rPr>
          <w:sz w:val="28"/>
          <w:szCs w:val="28"/>
        </w:rPr>
      </w:pPr>
      <w:r w:rsidRPr="00DF485B">
        <w:rPr>
          <w:sz w:val="28"/>
          <w:szCs w:val="28"/>
        </w:rPr>
        <w:t>ПОСТАНОВЛЯЕТ:</w:t>
      </w:r>
    </w:p>
    <w:p w:rsidR="00DF485B" w:rsidRDefault="00DF485B" w:rsidP="00DF485B">
      <w:pPr>
        <w:ind w:firstLine="851"/>
        <w:jc w:val="both"/>
        <w:rPr>
          <w:sz w:val="28"/>
          <w:szCs w:val="28"/>
        </w:rPr>
      </w:pPr>
    </w:p>
    <w:p w:rsidR="00DF485B" w:rsidRPr="00DF485B" w:rsidRDefault="00DF485B" w:rsidP="00DF485B">
      <w:pPr>
        <w:ind w:firstLine="851"/>
        <w:jc w:val="both"/>
        <w:rPr>
          <w:sz w:val="28"/>
          <w:szCs w:val="28"/>
        </w:rPr>
      </w:pPr>
      <w:r w:rsidRPr="00DF485B">
        <w:rPr>
          <w:sz w:val="28"/>
          <w:szCs w:val="28"/>
        </w:rPr>
        <w:t>1.Определить отдел экономического развития и муниципального заказа финансово</w:t>
      </w:r>
      <w:r>
        <w:rPr>
          <w:sz w:val="28"/>
          <w:szCs w:val="28"/>
        </w:rPr>
        <w:t xml:space="preserve"> </w:t>
      </w:r>
      <w:r w:rsidRPr="00DF485B">
        <w:rPr>
          <w:sz w:val="28"/>
          <w:szCs w:val="28"/>
        </w:rPr>
        <w:t>- экономического управления администрации МО «Володарский район» уполномоченным органом по содействию развити</w:t>
      </w:r>
      <w:r>
        <w:rPr>
          <w:sz w:val="28"/>
          <w:szCs w:val="28"/>
        </w:rPr>
        <w:t xml:space="preserve">я </w:t>
      </w:r>
      <w:r w:rsidRPr="00DF485B">
        <w:rPr>
          <w:sz w:val="28"/>
          <w:szCs w:val="28"/>
        </w:rPr>
        <w:t>конкуренции на территории Володарского района Астраханской области.</w:t>
      </w:r>
    </w:p>
    <w:p w:rsidR="00DF485B" w:rsidRPr="00DF485B" w:rsidRDefault="00DF485B" w:rsidP="00DF485B">
      <w:pPr>
        <w:ind w:firstLine="851"/>
        <w:jc w:val="both"/>
        <w:rPr>
          <w:sz w:val="28"/>
          <w:szCs w:val="28"/>
        </w:rPr>
      </w:pPr>
      <w:r w:rsidRPr="00DF485B">
        <w:rPr>
          <w:sz w:val="28"/>
          <w:szCs w:val="28"/>
        </w:rPr>
        <w:t xml:space="preserve">2.Отделу экономического развития и муниципального заказа финансово- экономического управления администрации МО «Володарский район» обеспечить взаимодействие со структурными подразделениями </w:t>
      </w:r>
      <w:r>
        <w:rPr>
          <w:sz w:val="28"/>
          <w:szCs w:val="28"/>
        </w:rPr>
        <w:t>а</w:t>
      </w:r>
      <w:r w:rsidRPr="00DF485B">
        <w:rPr>
          <w:sz w:val="28"/>
          <w:szCs w:val="28"/>
        </w:rPr>
        <w:t>дминистрации МО «Володарский район» в рамках внедрения стандарта развития конкуренции в субъектах Российской Федерации, утверждённого распоряжением Правительства Российской Федерации от 05 сентября 2015 г. № 1738-р «Об утверждении стандарта развития конкуренции в субъектах Российской Федерации».</w:t>
      </w:r>
    </w:p>
    <w:p w:rsidR="00DF485B" w:rsidRPr="00DF485B" w:rsidRDefault="00DF485B" w:rsidP="00DF485B">
      <w:pPr>
        <w:ind w:firstLine="851"/>
        <w:jc w:val="both"/>
        <w:rPr>
          <w:sz w:val="28"/>
          <w:szCs w:val="28"/>
        </w:rPr>
      </w:pPr>
      <w:r w:rsidRPr="00DF485B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DF485B">
        <w:rPr>
          <w:sz w:val="28"/>
          <w:szCs w:val="28"/>
        </w:rPr>
        <w:t>Лукманов</w:t>
      </w:r>
      <w:proofErr w:type="spellEnd"/>
      <w:r w:rsidRPr="00DF485B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DF485B" w:rsidRPr="00DF485B" w:rsidRDefault="00DF485B" w:rsidP="00DF485B">
      <w:pPr>
        <w:ind w:firstLine="851"/>
        <w:jc w:val="both"/>
        <w:rPr>
          <w:sz w:val="28"/>
          <w:szCs w:val="28"/>
        </w:rPr>
      </w:pPr>
      <w:r w:rsidRPr="00DF485B">
        <w:rPr>
          <w:sz w:val="28"/>
          <w:szCs w:val="28"/>
        </w:rPr>
        <w:lastRenderedPageBreak/>
        <w:t>4.Главному редактору МАУ «Редакци</w:t>
      </w:r>
      <w:r>
        <w:rPr>
          <w:sz w:val="28"/>
          <w:szCs w:val="28"/>
        </w:rPr>
        <w:t>я</w:t>
      </w:r>
      <w:r w:rsidRPr="00DF485B">
        <w:rPr>
          <w:sz w:val="28"/>
          <w:szCs w:val="28"/>
        </w:rPr>
        <w:t xml:space="preserve"> газеты «Заря Каспия» (</w:t>
      </w:r>
      <w:proofErr w:type="spellStart"/>
      <w:r w:rsidRPr="00DF485B">
        <w:rPr>
          <w:sz w:val="28"/>
          <w:szCs w:val="28"/>
        </w:rPr>
        <w:t>Шарова</w:t>
      </w:r>
      <w:proofErr w:type="spellEnd"/>
      <w:r w:rsidRPr="00DF485B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DF485B" w:rsidRPr="00DF485B" w:rsidRDefault="00DF485B" w:rsidP="00DF485B">
      <w:pPr>
        <w:ind w:firstLine="851"/>
        <w:jc w:val="both"/>
        <w:rPr>
          <w:sz w:val="28"/>
          <w:szCs w:val="28"/>
        </w:rPr>
      </w:pPr>
      <w:r w:rsidRPr="00DF485B">
        <w:rPr>
          <w:sz w:val="28"/>
          <w:szCs w:val="28"/>
        </w:rPr>
        <w:t>5.Настоящее постановление вступает в силу с момента его опубликования.</w:t>
      </w:r>
    </w:p>
    <w:p w:rsidR="00B82EB4" w:rsidRDefault="00DF485B" w:rsidP="00DF485B">
      <w:pPr>
        <w:ind w:firstLine="851"/>
        <w:jc w:val="both"/>
        <w:rPr>
          <w:sz w:val="28"/>
          <w:szCs w:val="28"/>
        </w:rPr>
      </w:pPr>
      <w:r w:rsidRPr="00DF485B">
        <w:rPr>
          <w:sz w:val="28"/>
          <w:szCs w:val="28"/>
        </w:rPr>
        <w:t xml:space="preserve">6.Контроль за исполнением настоящего постановления возложить на первого заместителя </w:t>
      </w:r>
      <w:r>
        <w:rPr>
          <w:sz w:val="28"/>
          <w:szCs w:val="28"/>
        </w:rPr>
        <w:t>-</w:t>
      </w:r>
      <w:r w:rsidRPr="00DF485B">
        <w:rPr>
          <w:sz w:val="28"/>
          <w:szCs w:val="28"/>
        </w:rPr>
        <w:t xml:space="preserve"> заместителя главы администрации МО «Володарский район» по финансовой политике и бюджетной дисциплине Бояркину О.В.</w:t>
      </w:r>
    </w:p>
    <w:p w:rsidR="00DF485B" w:rsidRDefault="00DF485B" w:rsidP="00DF485B">
      <w:pPr>
        <w:ind w:firstLine="851"/>
        <w:jc w:val="both"/>
        <w:rPr>
          <w:sz w:val="28"/>
          <w:szCs w:val="28"/>
        </w:rPr>
      </w:pPr>
    </w:p>
    <w:p w:rsidR="00DF485B" w:rsidRDefault="00DF485B" w:rsidP="00DF485B">
      <w:pPr>
        <w:ind w:firstLine="851"/>
        <w:jc w:val="both"/>
        <w:rPr>
          <w:sz w:val="28"/>
          <w:szCs w:val="28"/>
        </w:rPr>
      </w:pPr>
    </w:p>
    <w:p w:rsidR="00DF485B" w:rsidRDefault="00DF485B" w:rsidP="00DF485B">
      <w:pPr>
        <w:ind w:firstLine="851"/>
        <w:jc w:val="both"/>
        <w:rPr>
          <w:sz w:val="28"/>
          <w:szCs w:val="28"/>
        </w:rPr>
      </w:pPr>
    </w:p>
    <w:p w:rsidR="00DF485B" w:rsidRPr="00DF485B" w:rsidRDefault="00DF485B" w:rsidP="00DF48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DF485B" w:rsidRPr="00DF485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85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69E5"/>
    <w:rsid w:val="001F715B"/>
    <w:rsid w:val="0020743C"/>
    <w:rsid w:val="00237597"/>
    <w:rsid w:val="00274400"/>
    <w:rsid w:val="00290EDC"/>
    <w:rsid w:val="002A5FAD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20B4A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485B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2016-11-18T09:14:00Z</cp:lastPrinted>
  <dcterms:created xsi:type="dcterms:W3CDTF">2016-11-18T09:14:00Z</dcterms:created>
  <dcterms:modified xsi:type="dcterms:W3CDTF">2016-11-28T13:05:00Z</dcterms:modified>
</cp:coreProperties>
</file>