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C305FB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01.10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C305FB">
              <w:rPr>
                <w:sz w:val="32"/>
                <w:szCs w:val="32"/>
                <w:u w:val="single"/>
              </w:rPr>
              <w:t>1403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C305FB" w:rsidRPr="00C305FB" w:rsidRDefault="00C305FB" w:rsidP="00C305FB">
      <w:pPr>
        <w:pStyle w:val="ae"/>
        <w:jc w:val="both"/>
        <w:rPr>
          <w:iCs/>
          <w:sz w:val="28"/>
          <w:szCs w:val="24"/>
        </w:rPr>
      </w:pPr>
      <w:r w:rsidRPr="00C305FB">
        <w:rPr>
          <w:iCs/>
          <w:sz w:val="28"/>
          <w:szCs w:val="24"/>
        </w:rPr>
        <w:t>Об утвержде</w:t>
      </w:r>
      <w:r>
        <w:rPr>
          <w:iCs/>
          <w:sz w:val="28"/>
          <w:szCs w:val="24"/>
        </w:rPr>
        <w:t xml:space="preserve">нии положения о порядке расчёта </w:t>
      </w:r>
      <w:r w:rsidRPr="00C305FB">
        <w:rPr>
          <w:iCs/>
          <w:sz w:val="28"/>
          <w:szCs w:val="24"/>
        </w:rPr>
        <w:t>платы з</w:t>
      </w:r>
      <w:r>
        <w:rPr>
          <w:iCs/>
          <w:sz w:val="28"/>
          <w:szCs w:val="24"/>
        </w:rPr>
        <w:t xml:space="preserve">а частичное возмещение расходов </w:t>
      </w:r>
      <w:r w:rsidRPr="00C305FB">
        <w:rPr>
          <w:iCs/>
          <w:sz w:val="28"/>
          <w:szCs w:val="24"/>
        </w:rPr>
        <w:t>на с</w:t>
      </w:r>
      <w:r>
        <w:rPr>
          <w:iCs/>
          <w:sz w:val="28"/>
          <w:szCs w:val="24"/>
        </w:rPr>
        <w:t xml:space="preserve">одержание учащегося в МБУ ДО </w:t>
      </w:r>
      <w:r w:rsidRPr="00C305FB">
        <w:rPr>
          <w:iCs/>
          <w:sz w:val="28"/>
          <w:szCs w:val="24"/>
        </w:rPr>
        <w:t>«Детская школа искусств» Володарского района</w:t>
      </w: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C305FB" w:rsidRDefault="00C305FB" w:rsidP="00185544">
      <w:pPr>
        <w:pStyle w:val="ae"/>
        <w:jc w:val="both"/>
        <w:rPr>
          <w:bCs/>
          <w:iCs/>
          <w:sz w:val="28"/>
          <w:szCs w:val="28"/>
        </w:rPr>
      </w:pPr>
    </w:p>
    <w:p w:rsidR="00C305FB" w:rsidRDefault="00C305FB" w:rsidP="00185544">
      <w:pPr>
        <w:pStyle w:val="ae"/>
        <w:jc w:val="both"/>
        <w:rPr>
          <w:bCs/>
          <w:iCs/>
          <w:sz w:val="28"/>
          <w:szCs w:val="28"/>
        </w:rPr>
      </w:pPr>
    </w:p>
    <w:p w:rsidR="00C305FB" w:rsidRPr="00C305FB" w:rsidRDefault="00C305FB" w:rsidP="00C305F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305FB">
        <w:rPr>
          <w:bCs/>
          <w:iCs/>
          <w:sz w:val="28"/>
          <w:szCs w:val="28"/>
        </w:rPr>
        <w:t>В целях обеспечения муниципального бюджетного учреждения дополнительного образования «Детская школа искусств» Володарского района, совершенствования системы (музыкального, художественного) образования и эстетического воспитания детей, в соответствии со ст. 16 Федерального закона от 6 октября 2003 года №131-Ф3 «Об общих принципах организации местного самоуправления в Российской Федерации», пунктом 4 статьи 9.2 Федерального закона от 12 января 1996 года №7-ФЗ «О некоммерческих организациях», администрация МО «Володарский район»</w:t>
      </w:r>
    </w:p>
    <w:p w:rsidR="00417CC6" w:rsidRPr="002A455A" w:rsidRDefault="00417CC6" w:rsidP="004E2CB5">
      <w:pPr>
        <w:pStyle w:val="ae"/>
        <w:jc w:val="both"/>
        <w:rPr>
          <w:bCs/>
          <w:iCs/>
          <w:sz w:val="28"/>
          <w:szCs w:val="28"/>
        </w:rPr>
      </w:pPr>
      <w:r w:rsidRPr="00417CC6">
        <w:rPr>
          <w:bCs/>
          <w:iCs/>
          <w:sz w:val="28"/>
          <w:szCs w:val="28"/>
        </w:rPr>
        <w:t>ПОСТАНОВЛЯЕТ:</w:t>
      </w:r>
    </w:p>
    <w:p w:rsidR="00C305FB" w:rsidRPr="00C305FB" w:rsidRDefault="00C305FB" w:rsidP="00C305F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C305FB">
        <w:rPr>
          <w:bCs/>
          <w:iCs/>
          <w:sz w:val="28"/>
          <w:szCs w:val="28"/>
        </w:rPr>
        <w:t>Утвердить Положение о порядке расчёта платы за частичное возмещение расходов на содержание учащегося в месяц в муниципальном бюджетном учреждении дополнительного образования «Детская школа искусств» Володарского района.</w:t>
      </w:r>
    </w:p>
    <w:p w:rsidR="00C305FB" w:rsidRPr="00C305FB" w:rsidRDefault="00C305FB" w:rsidP="00C305F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Pr="00C305FB">
        <w:rPr>
          <w:bCs/>
          <w:iCs/>
          <w:sz w:val="28"/>
          <w:szCs w:val="28"/>
        </w:rPr>
        <w:t xml:space="preserve"> Постановление администрации МО «Володарский район» от 08.11.2013 г. № 1949 «Об утверждении Положения о порядке расчёта платы за   частичное возмещение расходов на содержание учащегося в муниципальном бюджетном учреждении дополнительного образования «Детская школа искусств» Володарского района считать утратившим силу.</w:t>
      </w:r>
    </w:p>
    <w:p w:rsidR="00C305FB" w:rsidRPr="00C305FB" w:rsidRDefault="00C305FB" w:rsidP="00C305F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C305FB">
        <w:rPr>
          <w:bCs/>
          <w:iCs/>
          <w:sz w:val="28"/>
          <w:szCs w:val="28"/>
        </w:rPr>
        <w:t>Сектору информационных технологии организационного отдела администрации МО «Володарский район» разместить настоящее Положение на официальном сайте администрации МО «Володарский район».</w:t>
      </w:r>
    </w:p>
    <w:p w:rsidR="00C305FB" w:rsidRPr="00C305FB" w:rsidRDefault="00C305FB" w:rsidP="00C305F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C305FB">
        <w:rPr>
          <w:bCs/>
          <w:iCs/>
          <w:sz w:val="28"/>
          <w:szCs w:val="28"/>
        </w:rPr>
        <w:t>Изменения в Постановление вступает в силу со дня его официального опубликования и распространяет свое действие на правоотношения, возникшие с 07 сентября 2024 года.</w:t>
      </w:r>
    </w:p>
    <w:p w:rsidR="00C305FB" w:rsidRPr="00C305FB" w:rsidRDefault="00C305FB" w:rsidP="00C305F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Pr="00C305FB">
        <w:rPr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C305FB" w:rsidRPr="00AD0CA6" w:rsidRDefault="00C305FB" w:rsidP="008C1F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C305FB" w:rsidRDefault="00C305FB" w:rsidP="00B974FA">
      <w:pPr>
        <w:pStyle w:val="ae"/>
        <w:jc w:val="both"/>
        <w:rPr>
          <w:bCs/>
          <w:iCs/>
          <w:sz w:val="28"/>
          <w:szCs w:val="28"/>
        </w:rPr>
      </w:pPr>
    </w:p>
    <w:p w:rsidR="00C305FB" w:rsidRDefault="00C305FB" w:rsidP="00B974FA">
      <w:pPr>
        <w:pStyle w:val="ae"/>
        <w:jc w:val="both"/>
        <w:rPr>
          <w:bCs/>
          <w:iCs/>
          <w:sz w:val="28"/>
          <w:szCs w:val="28"/>
        </w:rPr>
      </w:pPr>
    </w:p>
    <w:p w:rsidR="004E2CB5" w:rsidRDefault="004E2CB5" w:rsidP="00B974FA">
      <w:pPr>
        <w:pStyle w:val="ae"/>
        <w:jc w:val="both"/>
        <w:rPr>
          <w:bCs/>
          <w:iCs/>
          <w:sz w:val="28"/>
          <w:szCs w:val="28"/>
        </w:rPr>
      </w:pPr>
      <w:proofErr w:type="spellStart"/>
      <w:r w:rsidRPr="004E2CB5">
        <w:rPr>
          <w:bCs/>
          <w:iCs/>
          <w:sz w:val="28"/>
          <w:szCs w:val="28"/>
        </w:rPr>
        <w:t>Врио</w:t>
      </w:r>
      <w:proofErr w:type="spellEnd"/>
      <w:r w:rsidRPr="004E2CB5">
        <w:rPr>
          <w:bCs/>
          <w:iCs/>
          <w:sz w:val="28"/>
          <w:szCs w:val="28"/>
        </w:rPr>
        <w:t xml:space="preserve"> главы</w:t>
      </w:r>
      <w:r>
        <w:rPr>
          <w:bCs/>
          <w:iCs/>
          <w:sz w:val="28"/>
          <w:szCs w:val="28"/>
        </w:rPr>
        <w:t xml:space="preserve"> администрации                                                                  Р.З. </w:t>
      </w:r>
      <w:r w:rsidRPr="004E2CB5">
        <w:rPr>
          <w:bCs/>
          <w:iCs/>
          <w:sz w:val="28"/>
          <w:szCs w:val="28"/>
        </w:rPr>
        <w:t>Рамазанова</w:t>
      </w:r>
    </w:p>
    <w:p w:rsidR="002E46D5" w:rsidRPr="002E46D5" w:rsidRDefault="002E46D5" w:rsidP="002E46D5">
      <w:pPr>
        <w:pStyle w:val="ae"/>
        <w:jc w:val="right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Приложение №1</w:t>
      </w:r>
    </w:p>
    <w:p w:rsidR="002E46D5" w:rsidRPr="002E46D5" w:rsidRDefault="002E46D5" w:rsidP="002E46D5">
      <w:pPr>
        <w:pStyle w:val="ae"/>
        <w:jc w:val="right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к постановлению администрации</w:t>
      </w:r>
    </w:p>
    <w:p w:rsidR="002E46D5" w:rsidRPr="002E46D5" w:rsidRDefault="002E46D5" w:rsidP="002E46D5">
      <w:pPr>
        <w:pStyle w:val="ae"/>
        <w:jc w:val="right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МО «Володарский район»</w:t>
      </w:r>
    </w:p>
    <w:p w:rsidR="002E46D5" w:rsidRDefault="002E46D5" w:rsidP="002E46D5">
      <w:pPr>
        <w:pStyle w:val="ae"/>
        <w:jc w:val="right"/>
        <w:rPr>
          <w:bCs/>
          <w:iCs/>
          <w:sz w:val="28"/>
          <w:szCs w:val="28"/>
          <w:u w:val="single"/>
        </w:rPr>
      </w:pPr>
      <w:r w:rsidRPr="002E46D5">
        <w:rPr>
          <w:bCs/>
          <w:iCs/>
          <w:sz w:val="28"/>
          <w:szCs w:val="28"/>
        </w:rPr>
        <w:t>От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u w:val="single"/>
        </w:rPr>
        <w:t>01.10.2024 г № 1403</w:t>
      </w:r>
    </w:p>
    <w:p w:rsidR="002E46D5" w:rsidRDefault="002E46D5" w:rsidP="002E46D5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2E46D5" w:rsidRPr="002E46D5" w:rsidRDefault="002E46D5" w:rsidP="002E46D5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2E46D5" w:rsidRPr="002E46D5" w:rsidRDefault="002E46D5" w:rsidP="002E46D5">
      <w:pPr>
        <w:pStyle w:val="ae"/>
        <w:jc w:val="center"/>
        <w:rPr>
          <w:b/>
          <w:bCs/>
          <w:iCs/>
          <w:sz w:val="28"/>
          <w:szCs w:val="28"/>
        </w:rPr>
      </w:pPr>
      <w:r w:rsidRPr="002E46D5">
        <w:rPr>
          <w:b/>
          <w:bCs/>
          <w:iCs/>
          <w:sz w:val="28"/>
          <w:szCs w:val="28"/>
        </w:rPr>
        <w:t>ПОЛОЖЕНИЕ</w:t>
      </w:r>
    </w:p>
    <w:p w:rsidR="002E46D5" w:rsidRPr="002E46D5" w:rsidRDefault="002E46D5" w:rsidP="002E46D5">
      <w:pPr>
        <w:pStyle w:val="ae"/>
        <w:jc w:val="center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о порядке расчёта платы за частичное возмещение расходов на содержание учащегося в муниципальном бюджетном учреждении дополнительного образования «Детская школа искусств» Володарского района</w:t>
      </w:r>
    </w:p>
    <w:p w:rsidR="002E46D5" w:rsidRDefault="002E46D5" w:rsidP="00B974FA">
      <w:pPr>
        <w:pStyle w:val="ae"/>
        <w:jc w:val="both"/>
        <w:rPr>
          <w:bCs/>
          <w:iCs/>
          <w:sz w:val="28"/>
          <w:szCs w:val="28"/>
        </w:rPr>
      </w:pPr>
    </w:p>
    <w:p w:rsidR="002E46D5" w:rsidRPr="002E46D5" w:rsidRDefault="002E46D5" w:rsidP="002E46D5">
      <w:pPr>
        <w:pStyle w:val="ae"/>
        <w:jc w:val="center"/>
        <w:rPr>
          <w:b/>
          <w:bCs/>
          <w:iCs/>
          <w:sz w:val="28"/>
          <w:szCs w:val="28"/>
        </w:rPr>
      </w:pPr>
      <w:r w:rsidRPr="002E46D5">
        <w:rPr>
          <w:b/>
          <w:bCs/>
          <w:iCs/>
          <w:sz w:val="28"/>
          <w:szCs w:val="28"/>
        </w:rPr>
        <w:t>1. Общие положения</w:t>
      </w:r>
    </w:p>
    <w:p w:rsidR="002E46D5" w:rsidRPr="002E46D5" w:rsidRDefault="002E46D5" w:rsidP="000B3E31">
      <w:pPr>
        <w:pStyle w:val="ae"/>
        <w:numPr>
          <w:ilvl w:val="1"/>
          <w:numId w:val="42"/>
        </w:numPr>
        <w:ind w:left="0"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 xml:space="preserve">Положение о порядке расчёта платы за частичное возмещение расходов на содержание учащегося в </w:t>
      </w:r>
      <w:proofErr w:type="spellStart"/>
      <w:r w:rsidRPr="002E46D5">
        <w:rPr>
          <w:bCs/>
          <w:iCs/>
          <w:sz w:val="28"/>
          <w:szCs w:val="28"/>
        </w:rPr>
        <w:t>месяцв</w:t>
      </w:r>
      <w:proofErr w:type="spellEnd"/>
      <w:r w:rsidRPr="002E46D5">
        <w:rPr>
          <w:bCs/>
          <w:iCs/>
          <w:sz w:val="28"/>
          <w:szCs w:val="28"/>
        </w:rPr>
        <w:t xml:space="preserve"> муниципальном бюджетном учреждении дополнительного образования «Детская школа искусств» Володарского района (далее именуется – МБУ ДО «ДШИ» Володарского района) разработано в соответствии с Бюджетным кодексом Российской Федерации, Законами Российской Федерации от № 3266-1 «Об образовании» от 29.12.2012 г., «Об общих принципах организации местного самоуправления в Российской Федерации» от 06.10.2003 № 131-Ф3, Уставом МБУ ДО «ДШИ» Володарского района.</w:t>
      </w:r>
    </w:p>
    <w:p w:rsidR="002E46D5" w:rsidRPr="002E46D5" w:rsidRDefault="002E46D5" w:rsidP="000B3E31">
      <w:pPr>
        <w:pStyle w:val="ae"/>
        <w:numPr>
          <w:ilvl w:val="1"/>
          <w:numId w:val="42"/>
        </w:numPr>
        <w:ind w:left="0"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Действие настоящего Положения распространяется в МБУ ДО «ДШИ» Володарского района.</w:t>
      </w:r>
    </w:p>
    <w:p w:rsidR="002E46D5" w:rsidRPr="002E46D5" w:rsidRDefault="002E46D5" w:rsidP="000B3E31">
      <w:pPr>
        <w:pStyle w:val="ae"/>
        <w:numPr>
          <w:ilvl w:val="1"/>
          <w:numId w:val="42"/>
        </w:numPr>
        <w:ind w:left="0"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 xml:space="preserve">Плата </w:t>
      </w:r>
      <w:proofErr w:type="spellStart"/>
      <w:r w:rsidRPr="002E46D5">
        <w:rPr>
          <w:bCs/>
          <w:iCs/>
          <w:sz w:val="28"/>
          <w:szCs w:val="28"/>
        </w:rPr>
        <w:t>зачастичное</w:t>
      </w:r>
      <w:proofErr w:type="spellEnd"/>
      <w:r w:rsidRPr="002E46D5">
        <w:rPr>
          <w:bCs/>
          <w:iCs/>
          <w:sz w:val="28"/>
          <w:szCs w:val="28"/>
        </w:rPr>
        <w:t xml:space="preserve"> возмещение расходов на содержание учащегося в месяц (далее именуется Оплата) является дополнительным источником формирования финансовых средств на содержание учеников МБУ ДО «ДШИ» Володарского района.</w:t>
      </w:r>
    </w:p>
    <w:p w:rsidR="002E46D5" w:rsidRPr="002E46D5" w:rsidRDefault="002E46D5" w:rsidP="000B3E31">
      <w:pPr>
        <w:pStyle w:val="ae"/>
        <w:numPr>
          <w:ilvl w:val="1"/>
          <w:numId w:val="42"/>
        </w:numPr>
        <w:ind w:left="0"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 xml:space="preserve">Положение устанавливает порядок расчётов размеров платы </w:t>
      </w:r>
      <w:r>
        <w:rPr>
          <w:bCs/>
          <w:iCs/>
          <w:sz w:val="28"/>
          <w:szCs w:val="28"/>
        </w:rPr>
        <w:t xml:space="preserve">за </w:t>
      </w:r>
      <w:r w:rsidRPr="002E46D5">
        <w:rPr>
          <w:bCs/>
          <w:iCs/>
          <w:sz w:val="28"/>
          <w:szCs w:val="28"/>
        </w:rPr>
        <w:t xml:space="preserve">частичное возмещение расходов на содержание учащегося в МБУ ДО «ДШИ» Володарского района. 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Положение направлено на решение следующих задач: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-экономически обоснованного распределения дополнительных затрат на содержание учебных заведений МБУ ДО «ДШИ» Володарского района между родителями (законными представителями) и бюджетом МО «Володарский район»;</w:t>
      </w:r>
    </w:p>
    <w:p w:rsid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-дифференцирования размеров платы в зависимости от видов образовательной деятельности (по отделениям).</w:t>
      </w:r>
    </w:p>
    <w:p w:rsidR="000B3E31" w:rsidRDefault="000B3E31" w:rsidP="000B3E31">
      <w:pPr>
        <w:pStyle w:val="ae"/>
        <w:ind w:firstLine="709"/>
        <w:jc w:val="both"/>
        <w:rPr>
          <w:b/>
          <w:bCs/>
          <w:iCs/>
          <w:sz w:val="28"/>
          <w:szCs w:val="28"/>
        </w:rPr>
      </w:pPr>
    </w:p>
    <w:p w:rsidR="002E46D5" w:rsidRPr="002E46D5" w:rsidRDefault="002E46D5" w:rsidP="000B3E31">
      <w:pPr>
        <w:pStyle w:val="ae"/>
        <w:ind w:firstLine="709"/>
        <w:jc w:val="both"/>
        <w:rPr>
          <w:b/>
          <w:bCs/>
          <w:iCs/>
          <w:sz w:val="28"/>
          <w:szCs w:val="28"/>
        </w:rPr>
      </w:pPr>
      <w:r w:rsidRPr="002E46D5">
        <w:rPr>
          <w:b/>
          <w:bCs/>
          <w:iCs/>
          <w:sz w:val="28"/>
          <w:szCs w:val="28"/>
        </w:rPr>
        <w:t>2. Порядок формирования платы за частичное возмещение расходов за содержание учащегося в месяц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2.1. Размер оплаты определяется на основе расчета экономически обоснованных затрат, необходимых для частичного возмещения расходов на содержание учащегося в месяц по дополнительному образованию детей с учетом требований к качеству образования. Оплата определяется в процентном отношении к расходам на обучение одного учащегося по формуле: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/>
          <w:bCs/>
          <w:iCs/>
          <w:sz w:val="28"/>
          <w:szCs w:val="28"/>
        </w:rPr>
        <w:t>П = (СО / 9) x ДС</w:t>
      </w:r>
      <w:r w:rsidRPr="002E46D5">
        <w:rPr>
          <w:bCs/>
          <w:iCs/>
          <w:sz w:val="28"/>
          <w:szCs w:val="28"/>
        </w:rPr>
        <w:t>, где: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П - оплата за частичное возмещение расходов на содержание учащегося в рублях в месяц;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СО - себестоимость обучения одного учащегося в рублях в год;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9 - количество месяцев в учебном году;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ДС - доля средств родителей (законных представителей), рассчитывается от общих расходов и составляет не более 10 %. При установлении оплаты она округляется до целых десятков рублей.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2.2. Расчет себестоимости обучения одного учащегося в год за счет всех источников финансирования определяется по формуле.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/>
          <w:bCs/>
          <w:iCs/>
          <w:sz w:val="28"/>
          <w:szCs w:val="28"/>
        </w:rPr>
        <w:t>СО = (ПСУ / КУ),</w:t>
      </w:r>
      <w:r w:rsidRPr="002E46D5">
        <w:rPr>
          <w:bCs/>
          <w:iCs/>
          <w:sz w:val="28"/>
          <w:szCs w:val="28"/>
        </w:rPr>
        <w:t xml:space="preserve"> где: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СО - себестоимость обучения одного учащегося в год в рублях за счет всех источников финансирования;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ПСУ - полная себестоимость услуги, включает все расходы учреждения за счет всех источников финансирования за предыдущий период, предшествующий установлению платы на очередной учебный год, руб.;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КУ - среднегодовая численность обучающихся, чел.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Плата по каждому виду образовательной деятельности по специальностям устанавливается исходя из коэффициента дифференцирования согласно Приложению 2.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 xml:space="preserve">Расчет платы за частичное возмещение расходов на содержание учащегося в </w:t>
      </w:r>
      <w:proofErr w:type="spellStart"/>
      <w:r w:rsidRPr="002E46D5">
        <w:rPr>
          <w:bCs/>
          <w:iCs/>
          <w:sz w:val="28"/>
          <w:szCs w:val="28"/>
        </w:rPr>
        <w:t>месяцпредставлен</w:t>
      </w:r>
      <w:proofErr w:type="spellEnd"/>
      <w:r w:rsidRPr="002E46D5">
        <w:rPr>
          <w:bCs/>
          <w:iCs/>
          <w:sz w:val="28"/>
          <w:szCs w:val="28"/>
        </w:rPr>
        <w:t xml:space="preserve"> в Приложении 3.</w:t>
      </w:r>
    </w:p>
    <w:p w:rsid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Стоимость обучения меняется в связи с изменением себестоимости обучения на одного учащегося на очередной финансовый год, не чаще чем два раза в год.</w:t>
      </w:r>
    </w:p>
    <w:p w:rsidR="000B3E31" w:rsidRDefault="000B3E31" w:rsidP="000B3E31">
      <w:pPr>
        <w:pStyle w:val="ae"/>
        <w:ind w:firstLine="709"/>
        <w:jc w:val="both"/>
        <w:rPr>
          <w:b/>
          <w:bCs/>
          <w:iCs/>
          <w:sz w:val="28"/>
          <w:szCs w:val="28"/>
        </w:rPr>
      </w:pPr>
    </w:p>
    <w:p w:rsidR="002E46D5" w:rsidRPr="002E46D5" w:rsidRDefault="002E46D5" w:rsidP="000B3E31">
      <w:pPr>
        <w:pStyle w:val="ae"/>
        <w:ind w:firstLine="709"/>
        <w:jc w:val="both"/>
        <w:rPr>
          <w:b/>
          <w:bCs/>
          <w:iCs/>
          <w:sz w:val="28"/>
          <w:szCs w:val="28"/>
        </w:rPr>
      </w:pPr>
      <w:r w:rsidRPr="002E46D5">
        <w:rPr>
          <w:b/>
          <w:bCs/>
          <w:iCs/>
          <w:sz w:val="28"/>
          <w:szCs w:val="28"/>
        </w:rPr>
        <w:t>3. Порядок в</w:t>
      </w:r>
      <w:r>
        <w:rPr>
          <w:b/>
          <w:bCs/>
          <w:iCs/>
          <w:sz w:val="28"/>
          <w:szCs w:val="28"/>
        </w:rPr>
        <w:t>несения и расходования платы за</w:t>
      </w:r>
      <w:r w:rsidRPr="002E46D5">
        <w:rPr>
          <w:b/>
          <w:bCs/>
          <w:iCs/>
          <w:sz w:val="28"/>
          <w:szCs w:val="28"/>
        </w:rPr>
        <w:t xml:space="preserve"> частичное возмещение расходов за содержание учащегося.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3.1. Расчетным периодом для внесения оплаты является один календарный месяц, срок внесения платежей устанавливается до 10 числа текущего месяца.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3.2.  Оплата вносится родителями (законными представителями) ежемесячно в течение учебного года в установленном размере на лицевой счет Учреждения путем перечисления денежных средств через учреждение банка.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3.3. Полученная плата направляется на возмещение части текущих расходов школы, связанных с образовательным процессом и укрепление материально-технической базы: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- 15 % на конкурсную деятельность (взносы за участие в конкурсах, фестивалях), оплата расходов на ГСМ (перевозка детей, преподавательского и административного состава, связанные с учебным процессом, конкурсной деятельностью и производственной необходимостью), оплата питания, аренда помещений, приобретение программного обеспечения для компьютеров»;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- 10 % -на приобретение музыкальных инструментов;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 xml:space="preserve"> - 10% -на хозяйственные расходы (приобретение моющих, дезинфицирующих средств);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 xml:space="preserve"> - 10% -на канцелярские расходы;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- 10% -приобретение стройматериалов, на текущий ремонт нефинансовых активов (частичный ремонт внутри здания), оплата по договорам на выполнение работ, связанных с поддержанием музыкальных инструментов в рабочем состоянии;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- 40% -на оплату текущих расходов (услуги связи, по вывозу сухого мусора, электроэнергии, водоснабжения, по откачке сточных вод, по охране труда, по дератизации, по отоплению).</w:t>
      </w:r>
    </w:p>
    <w:p w:rsidR="002E46D5" w:rsidRPr="002E46D5" w:rsidRDefault="002E46D5" w:rsidP="000B3E31">
      <w:pPr>
        <w:pStyle w:val="ae"/>
        <w:ind w:firstLine="709"/>
        <w:jc w:val="both"/>
        <w:rPr>
          <w:b/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- 5% -на приобретение кубков и медалей».</w:t>
      </w:r>
    </w:p>
    <w:p w:rsidR="002E46D5" w:rsidRPr="002E46D5" w:rsidRDefault="002E46D5" w:rsidP="000B3E31">
      <w:pPr>
        <w:pStyle w:val="ae"/>
        <w:ind w:firstLine="709"/>
        <w:jc w:val="both"/>
        <w:rPr>
          <w:b/>
          <w:bCs/>
          <w:iCs/>
          <w:sz w:val="28"/>
          <w:szCs w:val="28"/>
        </w:rPr>
      </w:pP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3.4.Оплата не взимается в следующих случаях: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-период болезни ребёнка более 3-х календарных недель;</w:t>
      </w:r>
    </w:p>
    <w:p w:rsidR="002E46D5" w:rsidRP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-при наличии рекомендации врача о временном ограничении посещения учреждения ребёнком;</w:t>
      </w:r>
    </w:p>
    <w:p w:rsidR="002E46D5" w:rsidRPr="002E46D5" w:rsidRDefault="002E46D5" w:rsidP="000B3E31">
      <w:pPr>
        <w:pStyle w:val="ae"/>
        <w:tabs>
          <w:tab w:val="left" w:pos="8820"/>
        </w:tabs>
        <w:ind w:firstLine="709"/>
        <w:jc w:val="both"/>
        <w:rPr>
          <w:bCs/>
          <w:iCs/>
          <w:sz w:val="28"/>
          <w:szCs w:val="28"/>
        </w:rPr>
      </w:pPr>
      <w:r w:rsidRPr="002E46D5">
        <w:rPr>
          <w:bCs/>
          <w:iCs/>
          <w:sz w:val="28"/>
          <w:szCs w:val="28"/>
        </w:rPr>
        <w:t>-в период закрытия учреждения на ремонтные или аварийные работы</w:t>
      </w:r>
      <w:r>
        <w:rPr>
          <w:bCs/>
          <w:iCs/>
          <w:sz w:val="28"/>
          <w:szCs w:val="28"/>
        </w:rPr>
        <w:tab/>
      </w:r>
    </w:p>
    <w:p w:rsidR="002E46D5" w:rsidRDefault="002E46D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31015" w:rsidRPr="00231015" w:rsidRDefault="00231015" w:rsidP="000B3E31">
      <w:pPr>
        <w:pStyle w:val="ae"/>
        <w:ind w:firstLine="709"/>
        <w:jc w:val="both"/>
        <w:rPr>
          <w:b/>
          <w:bCs/>
          <w:iCs/>
          <w:sz w:val="28"/>
          <w:szCs w:val="28"/>
        </w:rPr>
      </w:pPr>
      <w:r w:rsidRPr="00231015">
        <w:rPr>
          <w:b/>
          <w:bCs/>
          <w:iCs/>
          <w:sz w:val="28"/>
          <w:szCs w:val="28"/>
        </w:rPr>
        <w:t>4. Категория семей, имеющих льготы по оплате за частичное возмещение расходов за содержание учащегося.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4.1 Льгота предоставляется с первого числа месяца, следующего за месяцем, в котором были предоставлены документы, подтверждающие право на нее.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 xml:space="preserve">4.2. Льготы по оплате за содержание устанавливаются на заявительной основе. Право на получение льгот по оплате за содержание возникает у родителей (законных представителей) со дня подачи заявления об установлении льготы с приложением подтверждающих документов. Родители (законные представители) вправе отказаться по своему желанию от льгот. При наличии у семьи права на применение нескольких льгот применению подлежит одна льгота по выбору родителей (законных представителей). 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Льгота в размере 100% предоставляется: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-дети-сироты и дети, оставшиеся без попечения родителей;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-ребёнок инвалид;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Льгота в размере 50% предоставляется: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-при одновременном обучении ребёнка на 2-х отделениях – за обучение на втором отделении;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-при одновременном обучении 2-х детей или более, 2-й ребенок и последующие;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Льгота в размере 30% предоставляется: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-детям из многодетных семей;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4.3. Предоставление документов осуществляется 1 раз в год к началу учебного года. Перечень документов для: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- детей-сирот: справка, подтверждающая факт того, что ребенок находится на полном государственном обеспечении, выданная учреждением государственного воспитания, в котором находится (проживает) ребенок;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- детей, оставшихся без попечения родителей: документ из органа опеки попечительства об установлении опеки (попечительства) в отношении ребенка;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 xml:space="preserve">- несовершеннолетних граждан, нуждающихся в социальной поддержке: справка многодетной </w:t>
      </w:r>
      <w:proofErr w:type="spellStart"/>
      <w:proofErr w:type="gramStart"/>
      <w:r w:rsidRPr="00231015">
        <w:rPr>
          <w:bCs/>
          <w:iCs/>
          <w:sz w:val="28"/>
          <w:szCs w:val="28"/>
        </w:rPr>
        <w:t>семьи,справка</w:t>
      </w:r>
      <w:proofErr w:type="spellEnd"/>
      <w:proofErr w:type="gramEnd"/>
      <w:r w:rsidRPr="00231015">
        <w:rPr>
          <w:bCs/>
          <w:iCs/>
          <w:sz w:val="28"/>
          <w:szCs w:val="28"/>
        </w:rPr>
        <w:t xml:space="preserve"> устанавливающая факт инвалидности.</w:t>
      </w:r>
    </w:p>
    <w:p w:rsidR="000B3E31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 xml:space="preserve"> - детей из многодетной семьи: удостоверение многодетной семьи.</w:t>
      </w: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4.4.Учреждение вправе производить проверку оснований, на которые ссылается родитель (законный представитель) для получения льготы об оплате за содержание. В случае выявления недостоверности сведений (документов), предоставленных родителями (законными представителями) для определённой категории, учреждение вправе обратиться в суд о взыскании недополученных сумм в установленном законном порядке.</w:t>
      </w: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31015" w:rsidRP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31015" w:rsidRDefault="00231015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31015">
        <w:rPr>
          <w:bCs/>
          <w:iCs/>
          <w:sz w:val="28"/>
          <w:szCs w:val="28"/>
        </w:rPr>
        <w:t>Верно:</w:t>
      </w: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3E31" w:rsidRPr="000B3E31" w:rsidRDefault="000B3E31" w:rsidP="000B3E31">
      <w:pPr>
        <w:pStyle w:val="ae"/>
        <w:ind w:firstLine="709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Приложение №2</w:t>
      </w:r>
    </w:p>
    <w:p w:rsidR="000B3E31" w:rsidRPr="000B3E31" w:rsidRDefault="000B3E31" w:rsidP="000B3E31">
      <w:pPr>
        <w:pStyle w:val="ae"/>
        <w:ind w:firstLine="709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к постановлению администрации</w:t>
      </w:r>
    </w:p>
    <w:p w:rsidR="000B3E31" w:rsidRPr="000B3E31" w:rsidRDefault="000B3E31" w:rsidP="000B3E31">
      <w:pPr>
        <w:pStyle w:val="ae"/>
        <w:ind w:firstLine="709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МО «Володарский район»</w:t>
      </w:r>
    </w:p>
    <w:p w:rsidR="000B3E31" w:rsidRDefault="000B3E31" w:rsidP="000B3E31">
      <w:pPr>
        <w:pStyle w:val="ae"/>
        <w:ind w:firstLine="709"/>
        <w:jc w:val="right"/>
        <w:rPr>
          <w:bCs/>
          <w:iCs/>
          <w:sz w:val="28"/>
          <w:szCs w:val="28"/>
          <w:u w:val="single"/>
        </w:rPr>
      </w:pPr>
      <w:r w:rsidRPr="000B3E31">
        <w:rPr>
          <w:bCs/>
          <w:iCs/>
          <w:sz w:val="28"/>
          <w:szCs w:val="28"/>
        </w:rPr>
        <w:t>От</w:t>
      </w:r>
      <w:r>
        <w:rPr>
          <w:bCs/>
          <w:iCs/>
          <w:sz w:val="28"/>
          <w:szCs w:val="28"/>
          <w:u w:val="single"/>
        </w:rPr>
        <w:t xml:space="preserve"> 01.10.2024 г № 1403</w:t>
      </w:r>
    </w:p>
    <w:p w:rsidR="000B3E31" w:rsidRDefault="000B3E31" w:rsidP="000B3E31">
      <w:pPr>
        <w:pStyle w:val="ae"/>
        <w:ind w:firstLine="709"/>
        <w:jc w:val="right"/>
        <w:rPr>
          <w:bCs/>
          <w:iCs/>
          <w:sz w:val="28"/>
          <w:szCs w:val="28"/>
          <w:u w:val="single"/>
        </w:rPr>
      </w:pPr>
    </w:p>
    <w:p w:rsidR="000B3E31" w:rsidRDefault="000B3E31" w:rsidP="000B3E31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0B3E31">
        <w:rPr>
          <w:b/>
          <w:bCs/>
          <w:iCs/>
          <w:sz w:val="28"/>
          <w:szCs w:val="28"/>
        </w:rPr>
        <w:t>Коэффициент дифференцирования по видам образовательной деятельности по специальностям</w:t>
      </w:r>
    </w:p>
    <w:p w:rsidR="000B3E31" w:rsidRDefault="000B3E31" w:rsidP="000B3E31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</w:p>
    <w:p w:rsidR="009644C2" w:rsidRDefault="009644C2" w:rsidP="000B3E31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946"/>
      </w:tblGrid>
      <w:tr w:rsidR="000B3E31" w:rsidRPr="000B3E31" w:rsidTr="000B3E31">
        <w:trPr>
          <w:trHeight w:val="1129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Наименование специальностей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Коэффициент дифференцирования по видам образовательной деятельности по специальностям (К)</w:t>
            </w:r>
          </w:p>
        </w:tc>
      </w:tr>
      <w:tr w:rsidR="000B3E31" w:rsidRPr="000B3E31" w:rsidTr="000B3E31">
        <w:trPr>
          <w:trHeight w:val="262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Фортепиано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1,08</w:t>
            </w:r>
          </w:p>
        </w:tc>
      </w:tr>
      <w:tr w:rsidR="000B3E31" w:rsidRPr="000B3E31" w:rsidTr="000B3E31">
        <w:trPr>
          <w:trHeight w:val="119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Скрипка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0,95</w:t>
            </w:r>
          </w:p>
        </w:tc>
      </w:tr>
      <w:tr w:rsidR="000B3E31" w:rsidRPr="000B3E31" w:rsidTr="000B3E31">
        <w:trPr>
          <w:trHeight w:val="119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Гитара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0,95</w:t>
            </w:r>
          </w:p>
        </w:tc>
      </w:tr>
      <w:tr w:rsidR="000B3E31" w:rsidRPr="000B3E31" w:rsidTr="000B3E31">
        <w:trPr>
          <w:trHeight w:val="219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Баян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1,0</w:t>
            </w:r>
          </w:p>
        </w:tc>
      </w:tr>
      <w:tr w:rsidR="000B3E31" w:rsidRPr="000B3E31" w:rsidTr="000B3E31">
        <w:trPr>
          <w:trHeight w:val="435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Аккордеон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1,0</w:t>
            </w:r>
          </w:p>
        </w:tc>
      </w:tr>
      <w:tr w:rsidR="000B3E31" w:rsidRPr="000B3E31" w:rsidTr="000B3E31">
        <w:trPr>
          <w:trHeight w:val="119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Домбра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1,0</w:t>
            </w:r>
          </w:p>
        </w:tc>
      </w:tr>
      <w:tr w:rsidR="000B3E31" w:rsidRPr="000B3E31" w:rsidTr="000B3E31">
        <w:trPr>
          <w:trHeight w:val="119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Вокал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1,0</w:t>
            </w:r>
          </w:p>
        </w:tc>
      </w:tr>
      <w:tr w:rsidR="000B3E31" w:rsidRPr="000B3E31" w:rsidTr="000B3E31">
        <w:trPr>
          <w:trHeight w:val="119"/>
        </w:trPr>
        <w:tc>
          <w:tcPr>
            <w:tcW w:w="1912" w:type="pct"/>
            <w:vAlign w:val="center"/>
          </w:tcPr>
          <w:p w:rsidR="000B3E31" w:rsidRPr="000B3E31" w:rsidRDefault="000B3E31" w:rsidP="000B3E31">
            <w:pPr>
              <w:pStyle w:val="ae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Изобразительное </w:t>
            </w:r>
            <w:r w:rsidRPr="000B3E31">
              <w:rPr>
                <w:bCs/>
                <w:iCs/>
                <w:sz w:val="28"/>
                <w:szCs w:val="28"/>
              </w:rPr>
              <w:t>искусство</w:t>
            </w:r>
          </w:p>
        </w:tc>
        <w:tc>
          <w:tcPr>
            <w:tcW w:w="3088" w:type="pct"/>
            <w:vAlign w:val="center"/>
          </w:tcPr>
          <w:p w:rsidR="000B3E31" w:rsidRPr="000B3E31" w:rsidRDefault="000B3E31" w:rsidP="000B3E31">
            <w:pPr>
              <w:pStyle w:val="ae"/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 w:rsidRPr="000B3E31">
              <w:rPr>
                <w:bCs/>
                <w:iCs/>
                <w:sz w:val="28"/>
                <w:szCs w:val="28"/>
              </w:rPr>
              <w:t>1,0</w:t>
            </w:r>
          </w:p>
        </w:tc>
      </w:tr>
    </w:tbl>
    <w:p w:rsidR="000B3E31" w:rsidRDefault="000B3E31" w:rsidP="000B3E31">
      <w:pPr>
        <w:pStyle w:val="ae"/>
        <w:ind w:firstLine="709"/>
        <w:jc w:val="center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center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ind w:firstLine="709"/>
        <w:jc w:val="center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Верно:</w:t>
      </w: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rPr>
          <w:bCs/>
          <w:iCs/>
          <w:sz w:val="28"/>
          <w:szCs w:val="28"/>
        </w:rPr>
      </w:pPr>
    </w:p>
    <w:p w:rsidR="000B3E31" w:rsidRPr="000B3E31" w:rsidRDefault="000B3E31" w:rsidP="000B3E31">
      <w:pPr>
        <w:pStyle w:val="ae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 xml:space="preserve">Приложение№3 </w:t>
      </w:r>
    </w:p>
    <w:p w:rsidR="000B3E31" w:rsidRPr="000B3E31" w:rsidRDefault="000B3E31" w:rsidP="000B3E31">
      <w:pPr>
        <w:pStyle w:val="ae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к постановлению администрации</w:t>
      </w:r>
    </w:p>
    <w:p w:rsidR="000B3E31" w:rsidRPr="000B3E31" w:rsidRDefault="000B3E31" w:rsidP="000B3E31">
      <w:pPr>
        <w:pStyle w:val="ae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МО «Володарский район»</w:t>
      </w:r>
    </w:p>
    <w:p w:rsidR="000B3E31" w:rsidRDefault="000B3E31" w:rsidP="000B3E31">
      <w:pPr>
        <w:pStyle w:val="ae"/>
        <w:jc w:val="right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От</w:t>
      </w:r>
      <w:r>
        <w:rPr>
          <w:bCs/>
          <w:iCs/>
          <w:sz w:val="28"/>
          <w:szCs w:val="28"/>
          <w:u w:val="single"/>
        </w:rPr>
        <w:t xml:space="preserve"> 01.10.2024 № 1403</w:t>
      </w:r>
    </w:p>
    <w:p w:rsidR="000B3E31" w:rsidRDefault="000B3E31" w:rsidP="000B3E31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0B3E31" w:rsidRPr="000B3E31" w:rsidRDefault="000B3E31" w:rsidP="000B3E31">
      <w:pPr>
        <w:pStyle w:val="ae"/>
        <w:jc w:val="right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jc w:val="center"/>
        <w:rPr>
          <w:b/>
          <w:bCs/>
          <w:iCs/>
          <w:sz w:val="28"/>
          <w:szCs w:val="28"/>
        </w:rPr>
      </w:pPr>
      <w:r w:rsidRPr="000B3E31">
        <w:rPr>
          <w:b/>
          <w:bCs/>
          <w:iCs/>
          <w:sz w:val="28"/>
          <w:szCs w:val="28"/>
        </w:rPr>
        <w:t>Расчет платы за частичное возмещение расходов на содержание учащегося в месяц в муниципальном бюджетном учреждении дополнительного образования "Детская школа искусств" Володарского района на 2024-2025 учебный год</w:t>
      </w:r>
      <w:r>
        <w:rPr>
          <w:b/>
          <w:bCs/>
          <w:iCs/>
          <w:sz w:val="28"/>
          <w:szCs w:val="28"/>
        </w:rPr>
        <w:t>.</w:t>
      </w:r>
    </w:p>
    <w:p w:rsidR="000B3E31" w:rsidRDefault="000B3E31" w:rsidP="009644C2">
      <w:pPr>
        <w:pStyle w:val="ae"/>
        <w:jc w:val="right"/>
        <w:rPr>
          <w:bCs/>
          <w:iCs/>
          <w:sz w:val="28"/>
          <w:szCs w:val="28"/>
        </w:rPr>
      </w:pPr>
    </w:p>
    <w:p w:rsidR="000B3E31" w:rsidRDefault="000B3E31" w:rsidP="000B3E31">
      <w:pPr>
        <w:pStyle w:val="ae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Таблица 1</w:t>
      </w:r>
    </w:p>
    <w:tbl>
      <w:tblPr>
        <w:tblStyle w:val="a3"/>
        <w:tblpPr w:leftFromText="180" w:rightFromText="180" w:vertAnchor="page" w:horzAnchor="margin" w:tblpY="5037"/>
        <w:tblW w:w="9818" w:type="dxa"/>
        <w:tblLayout w:type="fixed"/>
        <w:tblLook w:val="04A0" w:firstRow="1" w:lastRow="0" w:firstColumn="1" w:lastColumn="0" w:noHBand="0" w:noVBand="1"/>
      </w:tblPr>
      <w:tblGrid>
        <w:gridCol w:w="1745"/>
        <w:gridCol w:w="1528"/>
        <w:gridCol w:w="1714"/>
        <w:gridCol w:w="1225"/>
        <w:gridCol w:w="2025"/>
        <w:gridCol w:w="1581"/>
      </w:tblGrid>
      <w:tr w:rsidR="000B3E31" w:rsidRPr="000B3E31" w:rsidTr="009644C2">
        <w:tc>
          <w:tcPr>
            <w:tcW w:w="174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Полная себестоимость услуги, включает все расходы учреждения за счет всех источников финансирования за предыдущий период, предшествующий установлению платы на очередной учебный год, руб.</w:t>
            </w:r>
          </w:p>
        </w:tc>
        <w:tc>
          <w:tcPr>
            <w:tcW w:w="15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Среднегодовая численность обучающихся, чел.</w:t>
            </w:r>
          </w:p>
        </w:tc>
        <w:tc>
          <w:tcPr>
            <w:tcW w:w="1714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Себестоимость обучения одного учащегося в год за счет всех источников финансирования, руб.</w:t>
            </w:r>
          </w:p>
        </w:tc>
        <w:tc>
          <w:tcPr>
            <w:tcW w:w="122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Количество месяцев в учебном году, мес.</w:t>
            </w:r>
          </w:p>
        </w:tc>
        <w:tc>
          <w:tcPr>
            <w:tcW w:w="202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Доля средств родителей (законных представителей)</w:t>
            </w:r>
            <w:r w:rsidR="009644C2">
              <w:rPr>
                <w:bCs/>
                <w:iCs/>
              </w:rPr>
              <w:t xml:space="preserve"> </w:t>
            </w:r>
            <w:r w:rsidRPr="000B3E31">
              <w:rPr>
                <w:bCs/>
                <w:iCs/>
              </w:rPr>
              <w:t>%</w:t>
            </w:r>
          </w:p>
        </w:tc>
        <w:tc>
          <w:tcPr>
            <w:tcW w:w="158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Плата за услуги по обучению учащегося в месяц, руб.</w:t>
            </w:r>
          </w:p>
        </w:tc>
      </w:tr>
      <w:tr w:rsidR="000B3E31" w:rsidRPr="000B3E31" w:rsidTr="009644C2">
        <w:tc>
          <w:tcPr>
            <w:tcW w:w="174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1</w:t>
            </w:r>
          </w:p>
        </w:tc>
        <w:tc>
          <w:tcPr>
            <w:tcW w:w="15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2</w:t>
            </w:r>
          </w:p>
        </w:tc>
        <w:tc>
          <w:tcPr>
            <w:tcW w:w="1714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3=гр.1/гр.2</w:t>
            </w:r>
          </w:p>
        </w:tc>
        <w:tc>
          <w:tcPr>
            <w:tcW w:w="122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4</w:t>
            </w:r>
          </w:p>
        </w:tc>
        <w:tc>
          <w:tcPr>
            <w:tcW w:w="202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5</w:t>
            </w:r>
          </w:p>
        </w:tc>
        <w:tc>
          <w:tcPr>
            <w:tcW w:w="158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6=гр.3/гр.4*гр.5</w:t>
            </w:r>
          </w:p>
        </w:tc>
      </w:tr>
      <w:tr w:rsidR="000B3E31" w:rsidRPr="000B3E31" w:rsidTr="009644C2">
        <w:tc>
          <w:tcPr>
            <w:tcW w:w="174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19 886 339,21</w:t>
            </w:r>
          </w:p>
        </w:tc>
        <w:tc>
          <w:tcPr>
            <w:tcW w:w="15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393</w:t>
            </w:r>
          </w:p>
        </w:tc>
        <w:tc>
          <w:tcPr>
            <w:tcW w:w="1714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50601,37</w:t>
            </w:r>
          </w:p>
        </w:tc>
        <w:tc>
          <w:tcPr>
            <w:tcW w:w="122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9</w:t>
            </w:r>
          </w:p>
        </w:tc>
        <w:tc>
          <w:tcPr>
            <w:tcW w:w="202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9%</w:t>
            </w:r>
          </w:p>
        </w:tc>
        <w:tc>
          <w:tcPr>
            <w:tcW w:w="158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</w:rPr>
            </w:pPr>
            <w:r w:rsidRPr="000B3E31">
              <w:rPr>
                <w:bCs/>
                <w:iCs/>
              </w:rPr>
              <w:t>506</w:t>
            </w:r>
          </w:p>
        </w:tc>
      </w:tr>
    </w:tbl>
    <w:p w:rsidR="009644C2" w:rsidRDefault="009644C2" w:rsidP="009644C2">
      <w:pPr>
        <w:pStyle w:val="ae"/>
        <w:jc w:val="right"/>
        <w:rPr>
          <w:bCs/>
          <w:iCs/>
          <w:sz w:val="28"/>
          <w:szCs w:val="28"/>
        </w:rPr>
      </w:pPr>
    </w:p>
    <w:p w:rsidR="009644C2" w:rsidRDefault="009644C2" w:rsidP="009644C2">
      <w:pPr>
        <w:pStyle w:val="ae"/>
        <w:jc w:val="right"/>
        <w:rPr>
          <w:bCs/>
          <w:iCs/>
          <w:sz w:val="28"/>
          <w:szCs w:val="28"/>
        </w:rPr>
      </w:pPr>
    </w:p>
    <w:p w:rsidR="009644C2" w:rsidRDefault="009644C2" w:rsidP="009644C2">
      <w:pPr>
        <w:pStyle w:val="ae"/>
        <w:jc w:val="right"/>
        <w:rPr>
          <w:bCs/>
          <w:iCs/>
          <w:sz w:val="28"/>
          <w:szCs w:val="28"/>
        </w:rPr>
      </w:pPr>
    </w:p>
    <w:p w:rsidR="000B3E31" w:rsidRDefault="000B3E31" w:rsidP="009644C2">
      <w:pPr>
        <w:pStyle w:val="ae"/>
        <w:jc w:val="right"/>
        <w:rPr>
          <w:bCs/>
          <w:iCs/>
          <w:sz w:val="28"/>
          <w:szCs w:val="28"/>
        </w:rPr>
      </w:pPr>
      <w:r w:rsidRPr="000B3E31">
        <w:rPr>
          <w:bCs/>
          <w:iCs/>
          <w:sz w:val="28"/>
          <w:szCs w:val="28"/>
        </w:rPr>
        <w:t>Таблица 2</w:t>
      </w:r>
    </w:p>
    <w:p w:rsidR="000B3E31" w:rsidRDefault="000B3E31" w:rsidP="009644C2">
      <w:pPr>
        <w:pStyle w:val="ae"/>
        <w:jc w:val="right"/>
        <w:rPr>
          <w:bCs/>
          <w:iCs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791"/>
        <w:gridCol w:w="1376"/>
        <w:gridCol w:w="2206"/>
        <w:gridCol w:w="2728"/>
      </w:tblGrid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№</w:t>
            </w:r>
          </w:p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Плата за услуги по обучению учащегося в месяц, руб.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Коэффициент дифференцирования по видам образовательной деятельности по специальностям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 xml:space="preserve">Размер платы за частичное возмещение расходов на содержание учащегося в месяц, по видам образовательной </w:t>
            </w:r>
            <w:r w:rsidR="009644C2">
              <w:rPr>
                <w:bCs/>
                <w:iCs/>
                <w:sz w:val="24"/>
                <w:szCs w:val="24"/>
              </w:rPr>
              <w:t>деятельности по специальностям,</w:t>
            </w:r>
            <w:r w:rsidRPr="000B3E31">
              <w:rPr>
                <w:bCs/>
                <w:iCs/>
                <w:sz w:val="24"/>
                <w:szCs w:val="24"/>
              </w:rPr>
              <w:t xml:space="preserve"> руб.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Фортепиано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1,08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546,00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Скрипка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0,95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481,00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Гитара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0,95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481,00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Баян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506,00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Аккордеон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506,00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Домбра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506,00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Вокал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506,00</w:t>
            </w:r>
          </w:p>
        </w:tc>
      </w:tr>
      <w:tr w:rsidR="000B3E31" w:rsidRPr="000B3E31" w:rsidTr="009644C2">
        <w:tc>
          <w:tcPr>
            <w:tcW w:w="675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791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</w:t>
            </w:r>
          </w:p>
        </w:tc>
        <w:tc>
          <w:tcPr>
            <w:tcW w:w="2206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2728" w:type="dxa"/>
            <w:vAlign w:val="center"/>
          </w:tcPr>
          <w:p w:rsidR="000B3E31" w:rsidRPr="000B3E31" w:rsidRDefault="000B3E31" w:rsidP="000B3E31">
            <w:pPr>
              <w:pStyle w:val="ae"/>
              <w:jc w:val="center"/>
              <w:rPr>
                <w:bCs/>
                <w:iCs/>
                <w:sz w:val="24"/>
                <w:szCs w:val="24"/>
              </w:rPr>
            </w:pPr>
            <w:r w:rsidRPr="000B3E31">
              <w:rPr>
                <w:bCs/>
                <w:iCs/>
                <w:sz w:val="24"/>
                <w:szCs w:val="24"/>
              </w:rPr>
              <w:t>506,00</w:t>
            </w:r>
          </w:p>
        </w:tc>
      </w:tr>
    </w:tbl>
    <w:p w:rsidR="000B3E31" w:rsidRDefault="000B3E31" w:rsidP="009644C2">
      <w:pPr>
        <w:pStyle w:val="ae"/>
        <w:rPr>
          <w:bCs/>
          <w:iCs/>
          <w:sz w:val="28"/>
          <w:szCs w:val="28"/>
        </w:rPr>
      </w:pPr>
    </w:p>
    <w:p w:rsidR="009644C2" w:rsidRDefault="009644C2" w:rsidP="009644C2">
      <w:pPr>
        <w:pStyle w:val="ae"/>
        <w:rPr>
          <w:bCs/>
          <w:iCs/>
          <w:sz w:val="28"/>
          <w:szCs w:val="28"/>
        </w:rPr>
      </w:pPr>
    </w:p>
    <w:p w:rsidR="009644C2" w:rsidRDefault="009644C2" w:rsidP="009644C2">
      <w:pPr>
        <w:pStyle w:val="ae"/>
        <w:rPr>
          <w:bCs/>
          <w:iCs/>
          <w:sz w:val="28"/>
          <w:szCs w:val="28"/>
        </w:rPr>
      </w:pPr>
    </w:p>
    <w:p w:rsidR="009644C2" w:rsidRPr="000B3E31" w:rsidRDefault="009644C2" w:rsidP="009644C2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Верно:</w:t>
      </w:r>
    </w:p>
    <w:sectPr w:rsidR="009644C2" w:rsidRPr="000B3E31" w:rsidSect="00C305FB">
      <w:pgSz w:w="11906" w:h="16838"/>
      <w:pgMar w:top="510" w:right="567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4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6"/>
  </w:num>
  <w:num w:numId="24">
    <w:abstractNumId w:val="2"/>
  </w:num>
  <w:num w:numId="25">
    <w:abstractNumId w:val="7"/>
  </w:num>
  <w:num w:numId="26">
    <w:abstractNumId w:val="33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5"/>
  </w:num>
  <w:num w:numId="32">
    <w:abstractNumId w:val="8"/>
  </w:num>
  <w:num w:numId="33">
    <w:abstractNumId w:val="17"/>
  </w:num>
  <w:num w:numId="34">
    <w:abstractNumId w:val="21"/>
  </w:num>
  <w:num w:numId="35">
    <w:abstractNumId w:val="38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74400"/>
    <w:rsid w:val="0029163E"/>
    <w:rsid w:val="002A455A"/>
    <w:rsid w:val="002A5980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22E56"/>
    <w:rsid w:val="00836C27"/>
    <w:rsid w:val="00840864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34E6"/>
    <w:rsid w:val="009644C2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C2DB7"/>
    <w:rsid w:val="00AC7239"/>
    <w:rsid w:val="00AC7E8A"/>
    <w:rsid w:val="00AD0CA6"/>
    <w:rsid w:val="00AD1D26"/>
    <w:rsid w:val="00AD4652"/>
    <w:rsid w:val="00AE641B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3515"/>
    <w:rsid w:val="00C83858"/>
    <w:rsid w:val="00C8399E"/>
    <w:rsid w:val="00C9785D"/>
    <w:rsid w:val="00CB0ADA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9A91-49C4-44E6-A005-7D8CA063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7</Pages>
  <Words>1413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177</cp:revision>
  <cp:lastPrinted>2024-09-30T11:15:00Z</cp:lastPrinted>
  <dcterms:created xsi:type="dcterms:W3CDTF">2024-07-15T09:27:00Z</dcterms:created>
  <dcterms:modified xsi:type="dcterms:W3CDTF">2024-10-01T12:23:00Z</dcterms:modified>
</cp:coreProperties>
</file>