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p w:rsidR="000A372A" w:rsidRPr="002D7179" w:rsidRDefault="002D7179" w:rsidP="002D7179">
      <w:pPr>
        <w:pStyle w:val="1"/>
        <w:spacing w:line="298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DF4A16" w:rsidRPr="0091312D" w:rsidTr="00CE4630">
        <w:tc>
          <w:tcPr>
            <w:tcW w:w="4927" w:type="dxa"/>
          </w:tcPr>
          <w:p w:rsidR="000A372A" w:rsidRPr="0091312D" w:rsidRDefault="000A372A" w:rsidP="00DF4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="003005C1">
              <w:rPr>
                <w:sz w:val="32"/>
                <w:szCs w:val="32"/>
                <w:u w:val="single"/>
              </w:rPr>
              <w:t>07.02</w:t>
            </w:r>
            <w:r w:rsidR="00DF4A16" w:rsidRPr="00DF4A16">
              <w:rPr>
                <w:sz w:val="32"/>
                <w:szCs w:val="32"/>
                <w:u w:val="single"/>
              </w:rPr>
              <w:t>.</w:t>
            </w:r>
            <w:r w:rsidRPr="00DF4A16">
              <w:rPr>
                <w:sz w:val="32"/>
                <w:szCs w:val="32"/>
                <w:u w:val="single"/>
                <w:lang w:val="en-US"/>
              </w:rPr>
              <w:t>20</w:t>
            </w:r>
            <w:r w:rsidR="00DF4A16" w:rsidRPr="00DF4A16">
              <w:rPr>
                <w:sz w:val="32"/>
                <w:szCs w:val="32"/>
                <w:u w:val="single"/>
              </w:rPr>
              <w:t>24</w:t>
            </w:r>
            <w:r w:rsidRPr="00DF4A16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A372A" w:rsidRPr="0091312D" w:rsidRDefault="00DF4A16" w:rsidP="00CE463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0A372A"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="003005C1">
              <w:rPr>
                <w:sz w:val="32"/>
                <w:szCs w:val="32"/>
                <w:u w:val="single"/>
                <w:lang w:val="en-US"/>
              </w:rPr>
              <w:t>72</w:t>
            </w:r>
            <w:r w:rsidRPr="00DF4A16">
              <w:rPr>
                <w:sz w:val="32"/>
                <w:szCs w:val="32"/>
                <w:u w:val="single"/>
                <w:lang w:val="en-US"/>
              </w:rPr>
              <w:t>-р</w:t>
            </w:r>
          </w:p>
        </w:tc>
      </w:tr>
    </w:tbl>
    <w:p w:rsidR="003005C1" w:rsidRDefault="003005C1" w:rsidP="002D7179">
      <w:pPr>
        <w:pStyle w:val="1"/>
        <w:spacing w:line="298" w:lineRule="auto"/>
        <w:ind w:firstLine="0"/>
        <w:jc w:val="both"/>
        <w:rPr>
          <w:color w:val="000000"/>
          <w:sz w:val="28"/>
          <w:szCs w:val="28"/>
          <w:lang w:bidi="ru-RU"/>
        </w:rPr>
      </w:pPr>
    </w:p>
    <w:p w:rsidR="003005C1" w:rsidRPr="003005C1" w:rsidRDefault="003005C1" w:rsidP="003005C1">
      <w:pPr>
        <w:widowControl w:val="0"/>
        <w:shd w:val="clear" w:color="auto" w:fill="FFFFFF"/>
        <w:ind w:right="5386"/>
        <w:jc w:val="both"/>
        <w:rPr>
          <w:snapToGrid w:val="0"/>
          <w:color w:val="000000"/>
          <w:spacing w:val="-1"/>
          <w:sz w:val="28"/>
          <w:szCs w:val="28"/>
        </w:rPr>
      </w:pPr>
      <w:r w:rsidRPr="003005C1">
        <w:rPr>
          <w:snapToGrid w:val="0"/>
          <w:color w:val="000000"/>
          <w:spacing w:val="-1"/>
          <w:sz w:val="28"/>
          <w:szCs w:val="28"/>
        </w:rPr>
        <w:t>Об отмене режима «Повышенная готовност</w:t>
      </w:r>
      <w:r>
        <w:rPr>
          <w:snapToGrid w:val="0"/>
          <w:color w:val="000000"/>
          <w:spacing w:val="-1"/>
          <w:sz w:val="28"/>
          <w:szCs w:val="28"/>
        </w:rPr>
        <w:t>ь» на территории муниципального образования</w:t>
      </w:r>
      <w:r w:rsidRPr="003005C1">
        <w:rPr>
          <w:snapToGrid w:val="0"/>
          <w:color w:val="000000"/>
          <w:spacing w:val="-1"/>
          <w:sz w:val="28"/>
          <w:szCs w:val="28"/>
        </w:rPr>
        <w:t xml:space="preserve"> «Володарский район»</w:t>
      </w:r>
    </w:p>
    <w:p w:rsidR="003005C1" w:rsidRPr="003005C1" w:rsidRDefault="003005C1" w:rsidP="003005C1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005C1" w:rsidRPr="003005C1" w:rsidRDefault="003005C1" w:rsidP="003005C1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005C1">
        <w:rPr>
          <w:rFonts w:eastAsiaTheme="minorHAnsi"/>
          <w:sz w:val="28"/>
          <w:szCs w:val="28"/>
          <w:lang w:eastAsia="en-US"/>
        </w:rPr>
        <w:tab/>
        <w:t xml:space="preserve">В связи со стабилизацией обстановки и устранением причин, послужившими основанием для введения режима повышенной готовности, вызванными неблагоприятными метеорологическими условиями, характеризующими порывами ветра до 32 м/сек., дождем и снегом.  </w:t>
      </w:r>
    </w:p>
    <w:p w:rsidR="003005C1" w:rsidRPr="003005C1" w:rsidRDefault="003005C1" w:rsidP="003005C1">
      <w:pPr>
        <w:tabs>
          <w:tab w:val="left" w:pos="993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3005C1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3005C1">
        <w:rPr>
          <w:rFonts w:eastAsiaTheme="minorHAnsi"/>
          <w:sz w:val="28"/>
          <w:szCs w:val="28"/>
          <w:lang w:eastAsia="en-US"/>
        </w:rPr>
        <w:t>С  07.02.2024</w:t>
      </w:r>
      <w:proofErr w:type="gramEnd"/>
      <w:r w:rsidRPr="003005C1">
        <w:rPr>
          <w:rFonts w:eastAsiaTheme="minorHAnsi"/>
          <w:sz w:val="28"/>
          <w:szCs w:val="28"/>
          <w:lang w:eastAsia="en-US"/>
        </w:rPr>
        <w:t xml:space="preserve"> года </w:t>
      </w:r>
      <w:r>
        <w:rPr>
          <w:rFonts w:eastAsiaTheme="minorHAnsi"/>
          <w:sz w:val="28"/>
          <w:szCs w:val="28"/>
          <w:lang w:eastAsia="en-US"/>
        </w:rPr>
        <w:t xml:space="preserve"> отменить на территории муниципального образования</w:t>
      </w:r>
      <w:r w:rsidRPr="003005C1">
        <w:rPr>
          <w:rFonts w:eastAsiaTheme="minorHAnsi"/>
          <w:sz w:val="28"/>
          <w:szCs w:val="28"/>
          <w:lang w:eastAsia="en-US"/>
        </w:rPr>
        <w:t xml:space="preserve"> «Володарский район» режим функционирования «ПОВЫШЕННАЯ  ГОТОВНОСТЬ» .</w:t>
      </w:r>
    </w:p>
    <w:p w:rsidR="003005C1" w:rsidRPr="003005C1" w:rsidRDefault="003005C1" w:rsidP="003005C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3005C1">
        <w:rPr>
          <w:rFonts w:eastAsiaTheme="minorHAnsi"/>
          <w:sz w:val="28"/>
          <w:szCs w:val="28"/>
          <w:lang w:eastAsia="en-US"/>
        </w:rPr>
        <w:t>2. Признать утратившим силу распоряжение Главы администрации муниципального образования «Володарский район» от 06.02.2024 г. № 69-р «О переводе районного звена территориальной подсистемы РСЧС в режим повышенной готовности.</w:t>
      </w:r>
    </w:p>
    <w:p w:rsidR="003005C1" w:rsidRPr="003005C1" w:rsidRDefault="003005C1" w:rsidP="003005C1">
      <w:pPr>
        <w:ind w:firstLine="567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</w:t>
      </w:r>
      <w:r w:rsidRPr="003005C1">
        <w:rPr>
          <w:rFonts w:eastAsiaTheme="minorHAnsi"/>
          <w:sz w:val="28"/>
          <w:szCs w:val="22"/>
          <w:lang w:eastAsia="en-US"/>
        </w:rPr>
        <w:t>3.Сектору информационных технологий организа</w:t>
      </w:r>
      <w:r>
        <w:rPr>
          <w:rFonts w:eastAsiaTheme="minorHAnsi"/>
          <w:sz w:val="28"/>
          <w:szCs w:val="22"/>
          <w:lang w:eastAsia="en-US"/>
        </w:rPr>
        <w:t>ционного отдела администрации муниципального образования</w:t>
      </w:r>
      <w:r w:rsidRPr="003005C1">
        <w:rPr>
          <w:rFonts w:eastAsiaTheme="minorHAnsi"/>
          <w:sz w:val="28"/>
          <w:szCs w:val="22"/>
          <w:lang w:eastAsia="en-US"/>
        </w:rPr>
        <w:t xml:space="preserve"> «Володарский район» (А. М. Петрухин) разместить настоящее распоряжение на сайте администрации МО «Володарский район».</w:t>
      </w:r>
      <w:bookmarkStart w:id="0" w:name="_GoBack"/>
      <w:bookmarkEnd w:id="0"/>
    </w:p>
    <w:p w:rsidR="003005C1" w:rsidRPr="003005C1" w:rsidRDefault="003005C1" w:rsidP="003005C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3005C1">
        <w:rPr>
          <w:rFonts w:eastAsiaTheme="minorHAnsi"/>
          <w:sz w:val="28"/>
          <w:szCs w:val="28"/>
          <w:lang w:eastAsia="en-US"/>
        </w:rPr>
        <w:t>4. Распоряжение вступает в силу со дня его подписания.</w:t>
      </w:r>
    </w:p>
    <w:p w:rsidR="003005C1" w:rsidRPr="003005C1" w:rsidRDefault="003005C1" w:rsidP="003005C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3005C1">
        <w:rPr>
          <w:rFonts w:eastAsiaTheme="minorHAnsi"/>
          <w:sz w:val="28"/>
          <w:szCs w:val="28"/>
          <w:lang w:eastAsia="en-US"/>
        </w:rPr>
        <w:t>5. Контроль за исполнением настоящего распоряжения оставляю за собой.</w:t>
      </w:r>
    </w:p>
    <w:p w:rsidR="003005C1" w:rsidRPr="003005C1" w:rsidRDefault="003005C1" w:rsidP="003005C1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3005C1" w:rsidRPr="003005C1" w:rsidRDefault="003005C1" w:rsidP="003005C1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3005C1" w:rsidRPr="003005C1" w:rsidRDefault="003005C1" w:rsidP="003005C1">
      <w:pPr>
        <w:tabs>
          <w:tab w:val="left" w:pos="735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005C1">
        <w:rPr>
          <w:rFonts w:eastAsiaTheme="minorHAnsi"/>
          <w:sz w:val="28"/>
          <w:szCs w:val="28"/>
          <w:lang w:eastAsia="en-US"/>
        </w:rPr>
        <w:tab/>
      </w:r>
    </w:p>
    <w:p w:rsidR="003005C1" w:rsidRDefault="003005C1" w:rsidP="003005C1">
      <w:pPr>
        <w:jc w:val="both"/>
        <w:rPr>
          <w:rFonts w:eastAsiaTheme="minorHAnsi"/>
          <w:sz w:val="28"/>
          <w:szCs w:val="28"/>
          <w:lang w:eastAsia="en-US"/>
        </w:rPr>
      </w:pPr>
      <w:r w:rsidRPr="003005C1">
        <w:rPr>
          <w:rFonts w:eastAsiaTheme="minorHAnsi"/>
          <w:sz w:val="28"/>
          <w:szCs w:val="28"/>
          <w:lang w:eastAsia="en-US"/>
        </w:rPr>
        <w:t>Глава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</w:p>
    <w:p w:rsidR="003005C1" w:rsidRPr="003005C1" w:rsidRDefault="003005C1" w:rsidP="003005C1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«Володарский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район» 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3005C1">
        <w:rPr>
          <w:rFonts w:eastAsiaTheme="minorHAnsi"/>
          <w:sz w:val="28"/>
          <w:szCs w:val="28"/>
          <w:lang w:eastAsia="en-US"/>
        </w:rPr>
        <w:t xml:space="preserve">                                                      Х.Г. </w:t>
      </w:r>
      <w:proofErr w:type="spellStart"/>
      <w:r w:rsidRPr="003005C1">
        <w:rPr>
          <w:rFonts w:eastAsiaTheme="minorHAnsi"/>
          <w:sz w:val="28"/>
          <w:szCs w:val="28"/>
          <w:lang w:eastAsia="en-US"/>
        </w:rPr>
        <w:t>Исмуханов</w:t>
      </w:r>
      <w:proofErr w:type="spellEnd"/>
    </w:p>
    <w:p w:rsidR="003005C1" w:rsidRPr="003005C1" w:rsidRDefault="003005C1" w:rsidP="003005C1">
      <w:pPr>
        <w:rPr>
          <w:color w:val="000000"/>
          <w:sz w:val="28"/>
          <w:szCs w:val="28"/>
        </w:rPr>
      </w:pPr>
    </w:p>
    <w:p w:rsidR="003005C1" w:rsidRDefault="003005C1" w:rsidP="002D7179">
      <w:pPr>
        <w:pStyle w:val="1"/>
        <w:spacing w:line="298" w:lineRule="auto"/>
        <w:ind w:firstLine="0"/>
        <w:jc w:val="both"/>
        <w:rPr>
          <w:color w:val="000000"/>
          <w:sz w:val="28"/>
          <w:szCs w:val="28"/>
          <w:lang w:bidi="ru-RU"/>
        </w:rPr>
      </w:pPr>
    </w:p>
    <w:sectPr w:rsidR="003005C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02113"/>
    <w:multiLevelType w:val="hybridMultilevel"/>
    <w:tmpl w:val="F6FA9DDA"/>
    <w:lvl w:ilvl="0" w:tplc="D28CD1C4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" w15:restartNumberingAfterBreak="0">
    <w:nsid w:val="29C52B3E"/>
    <w:multiLevelType w:val="hybridMultilevel"/>
    <w:tmpl w:val="A13645E6"/>
    <w:lvl w:ilvl="0" w:tplc="0A2A4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007965"/>
    <w:multiLevelType w:val="hybridMultilevel"/>
    <w:tmpl w:val="40C4F980"/>
    <w:lvl w:ilvl="0" w:tplc="FB78F5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C1"/>
    <w:rsid w:val="00016A7D"/>
    <w:rsid w:val="0003011F"/>
    <w:rsid w:val="0005118A"/>
    <w:rsid w:val="0009266A"/>
    <w:rsid w:val="00095DEC"/>
    <w:rsid w:val="000A09D1"/>
    <w:rsid w:val="000A372A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E3A8A"/>
    <w:rsid w:val="001F715B"/>
    <w:rsid w:val="001F75BC"/>
    <w:rsid w:val="0020743C"/>
    <w:rsid w:val="00274400"/>
    <w:rsid w:val="002C4B63"/>
    <w:rsid w:val="002D7179"/>
    <w:rsid w:val="003005C1"/>
    <w:rsid w:val="0031562F"/>
    <w:rsid w:val="00320A13"/>
    <w:rsid w:val="003265D7"/>
    <w:rsid w:val="0032713C"/>
    <w:rsid w:val="00332B77"/>
    <w:rsid w:val="00360C1B"/>
    <w:rsid w:val="003D376C"/>
    <w:rsid w:val="003D7A1C"/>
    <w:rsid w:val="003E58B0"/>
    <w:rsid w:val="004001AA"/>
    <w:rsid w:val="00406C1D"/>
    <w:rsid w:val="0044377B"/>
    <w:rsid w:val="004A285A"/>
    <w:rsid w:val="004C3E27"/>
    <w:rsid w:val="004E559E"/>
    <w:rsid w:val="004E5ACB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1B8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1F70"/>
    <w:rsid w:val="00C64B4E"/>
    <w:rsid w:val="00C668E5"/>
    <w:rsid w:val="00C73515"/>
    <w:rsid w:val="00C8399E"/>
    <w:rsid w:val="00CA504F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F30CD"/>
    <w:rsid w:val="00DF4A16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E835C-AB7E-41CC-ACD6-9828F030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F75BC"/>
  </w:style>
  <w:style w:type="paragraph" w:customStyle="1" w:styleId="1">
    <w:name w:val="Основной текст1"/>
    <w:basedOn w:val="a"/>
    <w:link w:val="a4"/>
    <w:rsid w:val="001F75BC"/>
    <w:pPr>
      <w:widowControl w:val="0"/>
      <w:spacing w:line="295" w:lineRule="auto"/>
      <w:ind w:firstLine="400"/>
    </w:pPr>
  </w:style>
  <w:style w:type="paragraph" w:styleId="a5">
    <w:name w:val="Balloon Text"/>
    <w:basedOn w:val="a"/>
    <w:link w:val="a6"/>
    <w:semiHidden/>
    <w:unhideWhenUsed/>
    <w:rsid w:val="003E58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E58B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1E3A8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E3A8A"/>
    <w:rPr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CA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1\&#1086;&#1088;&#1075;.&#1086;&#1090;&#1076;&#1077;&#1083;\&#1043;&#1091;&#1083;&#1100;&#1092;&#1080;&#1085;&#1072;\&#1096;&#1072;&#1073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</dc:creator>
  <cp:lastModifiedBy>40</cp:lastModifiedBy>
  <cp:revision>1</cp:revision>
  <cp:lastPrinted>2024-02-07T04:58:00Z</cp:lastPrinted>
  <dcterms:created xsi:type="dcterms:W3CDTF">2024-02-07T04:51:00Z</dcterms:created>
  <dcterms:modified xsi:type="dcterms:W3CDTF">2024-02-07T05:03:00Z</dcterms:modified>
</cp:coreProperties>
</file>